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025" w:rsidRPr="00106025" w:rsidRDefault="00106025" w:rsidP="005028AA">
      <w:pPr>
        <w:spacing w:after="0" w:line="240" w:lineRule="auto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06025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106025" w:rsidRPr="00106025" w:rsidRDefault="00106025" w:rsidP="005028AA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06025">
        <w:rPr>
          <w:rFonts w:ascii="Times New Roman" w:hAnsi="Times New Roman"/>
          <w:b/>
          <w:color w:val="auto"/>
          <w:sz w:val="28"/>
          <w:szCs w:val="28"/>
        </w:rPr>
        <w:t>РОСТОВСКАЯ ОБЛАСТЬ</w:t>
      </w:r>
      <w:r w:rsidR="005028AA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106025">
        <w:rPr>
          <w:rFonts w:ascii="Times New Roman" w:hAnsi="Times New Roman"/>
          <w:b/>
          <w:color w:val="auto"/>
          <w:sz w:val="28"/>
          <w:szCs w:val="28"/>
        </w:rPr>
        <w:t>ДУБОВСКИЙ РАЙОН</w:t>
      </w:r>
    </w:p>
    <w:p w:rsidR="00106025" w:rsidRPr="00106025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06025">
        <w:rPr>
          <w:rFonts w:ascii="Times New Roman" w:hAnsi="Times New Roman"/>
          <w:b/>
          <w:color w:val="auto"/>
          <w:sz w:val="28"/>
          <w:szCs w:val="28"/>
        </w:rPr>
        <w:t>МУНИЦИПАЛЬНОЕ ОБРАЗОВАНИЕ</w:t>
      </w:r>
    </w:p>
    <w:p w:rsidR="00106025" w:rsidRPr="00106025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06025">
        <w:rPr>
          <w:rFonts w:ascii="Times New Roman" w:hAnsi="Times New Roman"/>
          <w:b/>
          <w:color w:val="auto"/>
          <w:sz w:val="28"/>
          <w:szCs w:val="28"/>
        </w:rPr>
        <w:t>«МИРНЕНСКОЕ СЕЛЬСКОЕ ПОСЕЛЕНИЕ»</w:t>
      </w:r>
    </w:p>
    <w:p w:rsidR="00106025" w:rsidRPr="00106025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106025">
        <w:rPr>
          <w:rFonts w:ascii="Times New Roman" w:hAnsi="Times New Roman"/>
          <w:b/>
          <w:color w:val="auto"/>
          <w:sz w:val="28"/>
          <w:szCs w:val="28"/>
        </w:rPr>
        <w:t>АДМИНИСТРАЦИЯ МИРНЕНСКОГО СЕЛЬСКОГО ПОСЕЛЕНИЯ</w:t>
      </w:r>
    </w:p>
    <w:p w:rsidR="00106025" w:rsidRPr="00106025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106025" w:rsidRPr="005028AA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5028AA">
        <w:rPr>
          <w:rFonts w:ascii="Times New Roman" w:hAnsi="Times New Roman"/>
          <w:color w:val="auto"/>
          <w:sz w:val="28"/>
          <w:szCs w:val="28"/>
        </w:rPr>
        <w:t>РАСПОРЯЖЕНИЕ</w:t>
      </w:r>
    </w:p>
    <w:p w:rsidR="00106025" w:rsidRPr="005028AA" w:rsidRDefault="00106025" w:rsidP="00106025">
      <w:pPr>
        <w:spacing w:after="0" w:line="240" w:lineRule="auto"/>
        <w:ind w:left="720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106025" w:rsidRPr="005028AA" w:rsidRDefault="00106025" w:rsidP="005028AA">
      <w:pPr>
        <w:spacing w:after="0" w:line="240" w:lineRule="auto"/>
        <w:contextualSpacing/>
        <w:rPr>
          <w:rFonts w:ascii="Times New Roman" w:hAnsi="Times New Roman"/>
          <w:color w:val="auto"/>
          <w:sz w:val="28"/>
          <w:szCs w:val="28"/>
        </w:rPr>
      </w:pPr>
      <w:r w:rsidRPr="005028AA">
        <w:rPr>
          <w:rFonts w:ascii="Times New Roman" w:hAnsi="Times New Roman"/>
          <w:color w:val="auto"/>
          <w:sz w:val="28"/>
          <w:szCs w:val="28"/>
        </w:rPr>
        <w:t xml:space="preserve">30  января 2026 года                    </w:t>
      </w:r>
      <w:r w:rsidR="005028AA">
        <w:rPr>
          <w:rFonts w:ascii="Times New Roman" w:hAnsi="Times New Roman"/>
          <w:color w:val="auto"/>
          <w:sz w:val="28"/>
          <w:szCs w:val="28"/>
        </w:rPr>
        <w:t xml:space="preserve">             </w:t>
      </w:r>
      <w:r w:rsidRPr="005028AA">
        <w:rPr>
          <w:rFonts w:ascii="Times New Roman" w:hAnsi="Times New Roman"/>
          <w:color w:val="auto"/>
          <w:sz w:val="28"/>
          <w:szCs w:val="28"/>
        </w:rPr>
        <w:t xml:space="preserve">  № </w:t>
      </w:r>
      <w:r w:rsidR="00290198" w:rsidRPr="005028AA">
        <w:rPr>
          <w:rFonts w:ascii="Times New Roman" w:hAnsi="Times New Roman"/>
          <w:color w:val="auto"/>
          <w:sz w:val="28"/>
          <w:szCs w:val="28"/>
        </w:rPr>
        <w:t>5</w:t>
      </w:r>
      <w:r w:rsidRPr="005028AA">
        <w:rPr>
          <w:rFonts w:ascii="Times New Roman" w:hAnsi="Times New Roman"/>
          <w:color w:val="auto"/>
          <w:sz w:val="28"/>
          <w:szCs w:val="28"/>
        </w:rPr>
        <w:t xml:space="preserve">               </w:t>
      </w:r>
      <w:r w:rsidR="005028AA">
        <w:rPr>
          <w:rFonts w:ascii="Times New Roman" w:hAnsi="Times New Roman"/>
          <w:color w:val="auto"/>
          <w:sz w:val="28"/>
          <w:szCs w:val="28"/>
        </w:rPr>
        <w:t xml:space="preserve">                   </w:t>
      </w:r>
      <w:r w:rsidRPr="005028AA">
        <w:rPr>
          <w:rFonts w:ascii="Times New Roman" w:hAnsi="Times New Roman"/>
          <w:color w:val="auto"/>
          <w:sz w:val="28"/>
          <w:szCs w:val="28"/>
        </w:rPr>
        <w:t xml:space="preserve">   </w:t>
      </w:r>
      <w:proofErr w:type="gramStart"/>
      <w:r w:rsidRPr="005028AA">
        <w:rPr>
          <w:rFonts w:ascii="Times New Roman" w:hAnsi="Times New Roman"/>
          <w:color w:val="auto"/>
          <w:sz w:val="28"/>
          <w:szCs w:val="28"/>
        </w:rPr>
        <w:t>х</w:t>
      </w:r>
      <w:proofErr w:type="gramEnd"/>
      <w:r w:rsidRPr="005028AA">
        <w:rPr>
          <w:rFonts w:ascii="Times New Roman" w:hAnsi="Times New Roman"/>
          <w:color w:val="auto"/>
          <w:sz w:val="28"/>
          <w:szCs w:val="28"/>
        </w:rPr>
        <w:t>. Мирный</w:t>
      </w:r>
    </w:p>
    <w:p w:rsidR="00106025" w:rsidRDefault="00106025" w:rsidP="00106025">
      <w:pPr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</w:p>
    <w:p w:rsidR="003003C3" w:rsidRPr="005028AA" w:rsidRDefault="003003C3" w:rsidP="00106025">
      <w:pPr>
        <w:spacing w:after="0" w:line="240" w:lineRule="auto"/>
        <w:jc w:val="center"/>
        <w:rPr>
          <w:rFonts w:ascii="Times New Roman" w:hAnsi="Times New Roman"/>
          <w:color w:val="auto"/>
          <w:sz w:val="20"/>
        </w:rPr>
      </w:pPr>
    </w:p>
    <w:p w:rsidR="005028AA" w:rsidRDefault="00106025" w:rsidP="00106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5028AA">
        <w:rPr>
          <w:rFonts w:ascii="Times New Roman" w:hAnsi="Times New Roman"/>
          <w:color w:val="auto"/>
          <w:sz w:val="28"/>
          <w:szCs w:val="28"/>
        </w:rPr>
        <w:t>Об утверждении отчета о ходе  реализации</w:t>
      </w:r>
    </w:p>
    <w:p w:rsidR="00106025" w:rsidRPr="005028AA" w:rsidRDefault="00106025" w:rsidP="001060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5028AA">
        <w:rPr>
          <w:rFonts w:ascii="Times New Roman" w:hAnsi="Times New Roman"/>
          <w:color w:val="auto"/>
          <w:sz w:val="28"/>
        </w:rPr>
        <w:t xml:space="preserve">муниципальной программы Мирненского сельского поселения </w:t>
      </w:r>
    </w:p>
    <w:p w:rsidR="00106025" w:rsidRPr="005028AA" w:rsidRDefault="00106025" w:rsidP="005028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8"/>
        </w:rPr>
      </w:pPr>
      <w:r w:rsidRPr="005028AA">
        <w:rPr>
          <w:rFonts w:ascii="Times New Roman" w:hAnsi="Times New Roman"/>
          <w:color w:val="auto"/>
          <w:sz w:val="28"/>
        </w:rPr>
        <w:t>«</w:t>
      </w:r>
      <w:r w:rsidRPr="005028AA">
        <w:rPr>
          <w:rFonts w:ascii="Times New Roman" w:hAnsi="Times New Roman"/>
          <w:color w:val="auto"/>
          <w:sz w:val="28"/>
          <w:szCs w:val="28"/>
        </w:rPr>
        <w:t>Развитие транспортной системы</w:t>
      </w:r>
      <w:r w:rsidRPr="005028AA">
        <w:rPr>
          <w:rFonts w:ascii="Times New Roman" w:hAnsi="Times New Roman"/>
          <w:color w:val="auto"/>
          <w:sz w:val="28"/>
        </w:rPr>
        <w:t>»</w:t>
      </w:r>
      <w:r w:rsidR="005028AA">
        <w:rPr>
          <w:rFonts w:ascii="Times New Roman" w:hAnsi="Times New Roman"/>
          <w:color w:val="auto"/>
          <w:sz w:val="28"/>
        </w:rPr>
        <w:t xml:space="preserve"> за </w:t>
      </w:r>
      <w:r w:rsidR="00B60CB4">
        <w:rPr>
          <w:rFonts w:ascii="Times New Roman" w:hAnsi="Times New Roman"/>
          <w:color w:val="auto"/>
          <w:sz w:val="28"/>
        </w:rPr>
        <w:t>2025 год</w:t>
      </w:r>
    </w:p>
    <w:p w:rsidR="00106025" w:rsidRDefault="00106025" w:rsidP="00106025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3003C3" w:rsidRPr="00106025" w:rsidRDefault="003003C3" w:rsidP="00106025">
      <w:pPr>
        <w:spacing w:after="0" w:line="247" w:lineRule="auto"/>
        <w:ind w:right="567" w:firstLine="720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106025" w:rsidRPr="00106025" w:rsidRDefault="00106025" w:rsidP="00106025">
      <w:pPr>
        <w:spacing w:after="0" w:line="247" w:lineRule="auto"/>
        <w:ind w:firstLine="720"/>
        <w:jc w:val="both"/>
        <w:rPr>
          <w:rFonts w:ascii="Times New Roman" w:hAnsi="Times New Roman"/>
          <w:color w:val="auto"/>
          <w:sz w:val="28"/>
          <w:szCs w:val="28"/>
        </w:rPr>
      </w:pPr>
      <w:r w:rsidRPr="00106025">
        <w:rPr>
          <w:rFonts w:ascii="Times New Roman" w:hAnsi="Times New Roman"/>
          <w:color w:val="auto"/>
          <w:sz w:val="28"/>
          <w:szCs w:val="28"/>
        </w:rPr>
        <w:t xml:space="preserve">В соответствии с постановлением Администрации Мирненского сельского поселения от 05.08.2024 г № 38 «Об утверждении Методических рекомендаций по разработке и реализации муниципальных программ Мирненского сельского поселения»: </w:t>
      </w:r>
    </w:p>
    <w:p w:rsidR="00106025" w:rsidRPr="00106025" w:rsidRDefault="00106025" w:rsidP="001060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106025" w:rsidRPr="00106025" w:rsidRDefault="00106025" w:rsidP="00106025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06025">
        <w:rPr>
          <w:color w:val="auto"/>
          <w:szCs w:val="22"/>
        </w:rPr>
        <w:t xml:space="preserve">       </w:t>
      </w:r>
      <w:r w:rsidRPr="00106025">
        <w:rPr>
          <w:rFonts w:ascii="Times New Roman" w:hAnsi="Times New Roman"/>
          <w:color w:val="auto"/>
          <w:sz w:val="28"/>
          <w:szCs w:val="28"/>
        </w:rPr>
        <w:t>1. Утвердить отчет о ходе реализации муниципальной программы Мирненского сельского поселения «Развитие т</w:t>
      </w:r>
      <w:r w:rsidR="00F81DA1">
        <w:rPr>
          <w:rFonts w:ascii="Times New Roman" w:hAnsi="Times New Roman"/>
          <w:color w:val="auto"/>
          <w:sz w:val="28"/>
          <w:szCs w:val="28"/>
        </w:rPr>
        <w:t>ранспортной системы», за</w:t>
      </w:r>
      <w:r w:rsidR="00B60CB4">
        <w:rPr>
          <w:rFonts w:ascii="Times New Roman" w:hAnsi="Times New Roman"/>
          <w:color w:val="auto"/>
          <w:sz w:val="28"/>
          <w:szCs w:val="28"/>
        </w:rPr>
        <w:t xml:space="preserve"> 2025 год</w:t>
      </w:r>
      <w:r w:rsidRPr="00106025">
        <w:rPr>
          <w:rFonts w:ascii="Times New Roman" w:hAnsi="Times New Roman"/>
          <w:color w:val="auto"/>
          <w:sz w:val="28"/>
          <w:szCs w:val="28"/>
        </w:rPr>
        <w:t xml:space="preserve"> согласно приложению  к настоящему распоряжению.</w:t>
      </w:r>
    </w:p>
    <w:p w:rsidR="00F81DA1" w:rsidRDefault="00106025" w:rsidP="001060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06025">
        <w:rPr>
          <w:rFonts w:ascii="Times New Roman" w:hAnsi="Times New Roman"/>
          <w:color w:val="auto"/>
          <w:sz w:val="28"/>
          <w:szCs w:val="28"/>
        </w:rPr>
        <w:t xml:space="preserve">       </w:t>
      </w:r>
    </w:p>
    <w:p w:rsidR="00106025" w:rsidRPr="00106025" w:rsidRDefault="00F81DA1" w:rsidP="001060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="00106025" w:rsidRPr="00106025">
        <w:rPr>
          <w:rFonts w:ascii="Times New Roman" w:hAnsi="Times New Roman"/>
          <w:color w:val="auto"/>
          <w:sz w:val="28"/>
          <w:szCs w:val="28"/>
        </w:rPr>
        <w:t xml:space="preserve"> 2.Настоящее распоряжение вступает в силу с момента его обнародования.</w:t>
      </w:r>
    </w:p>
    <w:p w:rsidR="00F81DA1" w:rsidRDefault="00106025" w:rsidP="00106025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06025"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F81DA1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106025" w:rsidRPr="00106025" w:rsidRDefault="00F81DA1" w:rsidP="00106025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="00106025" w:rsidRPr="00106025">
        <w:rPr>
          <w:rFonts w:ascii="Times New Roman" w:hAnsi="Times New Roman"/>
          <w:color w:val="auto"/>
          <w:sz w:val="28"/>
          <w:szCs w:val="28"/>
        </w:rPr>
        <w:t xml:space="preserve"> 3. </w:t>
      </w:r>
      <w:proofErr w:type="gramStart"/>
      <w:r w:rsidR="00106025" w:rsidRPr="00106025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="00106025" w:rsidRPr="00106025">
        <w:rPr>
          <w:rFonts w:ascii="Times New Roman" w:hAnsi="Times New Roman"/>
          <w:color w:val="auto"/>
          <w:sz w:val="28"/>
          <w:szCs w:val="28"/>
        </w:rPr>
        <w:t xml:space="preserve"> выполнением распоряжения оставляю за собой.</w:t>
      </w:r>
    </w:p>
    <w:p w:rsidR="00106025" w:rsidRPr="00106025" w:rsidRDefault="00106025" w:rsidP="00106025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106025" w:rsidRPr="00106025" w:rsidRDefault="00106025" w:rsidP="00106025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106025" w:rsidRPr="00106025" w:rsidRDefault="00106025" w:rsidP="00106025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106025" w:rsidRPr="00106025" w:rsidRDefault="00106025" w:rsidP="00106025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106025" w:rsidRPr="00106025" w:rsidRDefault="00106025" w:rsidP="001060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06025">
        <w:rPr>
          <w:rFonts w:ascii="Times New Roman" w:hAnsi="Times New Roman"/>
          <w:color w:val="auto"/>
          <w:sz w:val="28"/>
          <w:szCs w:val="28"/>
        </w:rPr>
        <w:t xml:space="preserve">Глава Администрации </w:t>
      </w:r>
    </w:p>
    <w:p w:rsidR="00106025" w:rsidRPr="00106025" w:rsidRDefault="00106025" w:rsidP="001060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106025">
        <w:rPr>
          <w:rFonts w:ascii="Times New Roman" w:hAnsi="Times New Roman"/>
          <w:color w:val="auto"/>
          <w:sz w:val="28"/>
          <w:szCs w:val="28"/>
        </w:rPr>
        <w:t xml:space="preserve">Мирненского сельского поселения </w:t>
      </w:r>
      <w:r w:rsidR="005028AA">
        <w:rPr>
          <w:rFonts w:ascii="Times New Roman" w:hAnsi="Times New Roman"/>
          <w:color w:val="auto"/>
          <w:sz w:val="28"/>
          <w:szCs w:val="28"/>
        </w:rPr>
        <w:t xml:space="preserve">                                       Л.С.</w:t>
      </w:r>
      <w:r w:rsidRPr="00106025">
        <w:rPr>
          <w:rFonts w:ascii="Times New Roman" w:hAnsi="Times New Roman"/>
          <w:color w:val="auto"/>
          <w:sz w:val="28"/>
          <w:szCs w:val="28"/>
        </w:rPr>
        <w:t xml:space="preserve"> Сулиманова</w:t>
      </w:r>
    </w:p>
    <w:p w:rsidR="00106025" w:rsidRPr="00106025" w:rsidRDefault="00106025" w:rsidP="00106025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106025" w:rsidRPr="00106025" w:rsidRDefault="00106025" w:rsidP="00106025">
      <w:pPr>
        <w:keepNext/>
        <w:spacing w:after="0" w:line="240" w:lineRule="auto"/>
        <w:jc w:val="center"/>
        <w:outlineLvl w:val="2"/>
        <w:rPr>
          <w:rFonts w:ascii="Times New Roman" w:hAnsi="Times New Roman"/>
          <w:color w:val="auto"/>
          <w:sz w:val="24"/>
          <w:szCs w:val="24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6E0B67" w:rsidRDefault="006E0B67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106025" w:rsidRDefault="00106025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106025" w:rsidRDefault="00106025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106025" w:rsidRDefault="00106025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380968" w:rsidRDefault="00380968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380968" w:rsidRDefault="00380968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380968" w:rsidRDefault="00380968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5028AA" w:rsidRDefault="005028AA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3003C3" w:rsidRDefault="003003C3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</w:p>
    <w:p w:rsidR="006E0B67" w:rsidRDefault="006E0B67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lastRenderedPageBreak/>
        <w:t>Приложение №1</w:t>
      </w:r>
    </w:p>
    <w:p w:rsidR="006E0B67" w:rsidRDefault="00106025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к распоряжению</w:t>
      </w:r>
      <w:r w:rsidR="006E0B67" w:rsidRPr="00831F47">
        <w:rPr>
          <w:rFonts w:ascii="Times New Roman" w:hAnsi="Times New Roman"/>
          <w:color w:val="auto"/>
          <w:sz w:val="24"/>
          <w:szCs w:val="24"/>
        </w:rPr>
        <w:t xml:space="preserve"> Администрации</w:t>
      </w:r>
    </w:p>
    <w:p w:rsidR="006E0B67" w:rsidRDefault="006E0B67" w:rsidP="006E0B67">
      <w:pPr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 w:rsidRPr="00831F4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106025">
        <w:rPr>
          <w:rFonts w:ascii="Times New Roman" w:hAnsi="Times New Roman"/>
          <w:color w:val="auto"/>
          <w:sz w:val="24"/>
          <w:szCs w:val="24"/>
        </w:rPr>
        <w:t>Мирненского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 сельского поселения </w:t>
      </w:r>
    </w:p>
    <w:p w:rsidR="006E0B67" w:rsidRDefault="006E0B67" w:rsidP="005028AA">
      <w:pPr>
        <w:spacing w:after="0" w:line="240" w:lineRule="auto"/>
        <w:jc w:val="right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                                                                                                       </w:t>
      </w:r>
      <w:r w:rsidRPr="00831F47">
        <w:rPr>
          <w:rFonts w:ascii="Times New Roman" w:hAnsi="Times New Roman"/>
          <w:color w:val="auto"/>
          <w:sz w:val="24"/>
          <w:szCs w:val="24"/>
        </w:rPr>
        <w:t xml:space="preserve">от </w:t>
      </w:r>
      <w:r w:rsidR="00106025">
        <w:rPr>
          <w:rFonts w:ascii="Times New Roman" w:hAnsi="Times New Roman"/>
          <w:color w:val="auto"/>
          <w:sz w:val="24"/>
          <w:szCs w:val="24"/>
        </w:rPr>
        <w:t>30</w:t>
      </w:r>
      <w:r w:rsidR="00252D3B">
        <w:rPr>
          <w:rFonts w:ascii="Times New Roman" w:hAnsi="Times New Roman"/>
          <w:color w:val="auto"/>
          <w:sz w:val="24"/>
          <w:szCs w:val="24"/>
        </w:rPr>
        <w:t>.01.</w:t>
      </w:r>
      <w:r w:rsidRPr="00831F47">
        <w:rPr>
          <w:rFonts w:ascii="Times New Roman" w:hAnsi="Times New Roman"/>
          <w:color w:val="auto"/>
          <w:sz w:val="24"/>
          <w:szCs w:val="24"/>
        </w:rPr>
        <w:t>2026 г</w:t>
      </w:r>
      <w:r w:rsidR="00106025">
        <w:rPr>
          <w:rFonts w:ascii="Times New Roman" w:hAnsi="Times New Roman"/>
          <w:color w:val="auto"/>
          <w:sz w:val="24"/>
          <w:szCs w:val="24"/>
        </w:rPr>
        <w:t xml:space="preserve">. № </w:t>
      </w:r>
      <w:r w:rsidR="00290198">
        <w:rPr>
          <w:rFonts w:ascii="Times New Roman" w:hAnsi="Times New Roman"/>
          <w:color w:val="auto"/>
          <w:sz w:val="24"/>
          <w:szCs w:val="24"/>
        </w:rPr>
        <w:t>5</w:t>
      </w:r>
      <w:bookmarkStart w:id="0" w:name="_GoBack"/>
      <w:bookmarkEnd w:id="0"/>
    </w:p>
    <w:p w:rsidR="006E0B67" w:rsidRDefault="006E0B67" w:rsidP="005028AA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>Отчет</w:t>
      </w:r>
    </w:p>
    <w:p w:rsidR="004D22CE" w:rsidRPr="00D92DCD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о реализации </w:t>
      </w:r>
      <w:r w:rsidR="00A06B69">
        <w:rPr>
          <w:rFonts w:ascii="Times New Roman" w:eastAsia="Calibri" w:hAnsi="Times New Roman"/>
          <w:color w:val="auto"/>
          <w:sz w:val="28"/>
          <w:szCs w:val="28"/>
          <w:lang w:eastAsia="en-US"/>
        </w:rPr>
        <w:t>муниципальной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t xml:space="preserve"> (комплексной) программы </w:t>
      </w:r>
      <w:r w:rsidRPr="00C319B0">
        <w:rPr>
          <w:rFonts w:ascii="Times New Roman" w:eastAsia="TimesNewRoman" w:hAnsi="Times New Roman"/>
          <w:color w:val="auto"/>
          <w:sz w:val="28"/>
          <w:szCs w:val="28"/>
        </w:rPr>
        <w:br/>
      </w:r>
      <w:r w:rsidRPr="00DB4DEC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D2587E" w:rsidRPr="00D2587E">
        <w:rPr>
          <w:rFonts w:ascii="Times New Roman" w:hAnsi="Times New Roman"/>
          <w:sz w:val="28"/>
          <w:szCs w:val="28"/>
        </w:rPr>
        <w:t>Развитие транспортной системы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» за </w:t>
      </w:r>
      <w:r w:rsidR="000C45FF" w:rsidRPr="00D92DCD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 xml:space="preserve"> год</w:t>
      </w:r>
    </w:p>
    <w:p w:rsidR="005028AA" w:rsidRDefault="005028AA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Default="004D22C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1. Конкретные результаты, достигнутые за </w:t>
      </w:r>
      <w:r w:rsidR="000C45FF"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D2587E" w:rsidRDefault="00D2587E" w:rsidP="004D22CE">
      <w:pPr>
        <w:tabs>
          <w:tab w:val="left" w:pos="851"/>
        </w:tabs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0C45FF" w:rsidRDefault="00D2587E" w:rsidP="00D2587E">
      <w:pPr>
        <w:spacing w:after="0" w:line="240" w:lineRule="auto"/>
        <w:ind w:firstLine="709"/>
        <w:jc w:val="both"/>
        <w:rPr>
          <w:kern w:val="2"/>
          <w:sz w:val="24"/>
          <w:szCs w:val="24"/>
        </w:rPr>
      </w:pPr>
      <w:r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      </w:t>
      </w:r>
      <w:proofErr w:type="gramStart"/>
      <w:r w:rsidRPr="00D2587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В целях создания условий для устойчивого функционирования транспортной системы и повышение уровня безопасности дорожного движения в </w:t>
      </w:r>
      <w:r w:rsidR="00106025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Мирненского</w:t>
      </w:r>
      <w:r w:rsidRPr="00D2587E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сельском поселении в рамках реализации муниципальной программы </w:t>
      </w:r>
      <w:r w:rsidRPr="00D92DCD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Pr="00D2587E">
        <w:rPr>
          <w:rFonts w:ascii="Times New Roman" w:hAnsi="Times New Roman"/>
          <w:sz w:val="28"/>
          <w:szCs w:val="28"/>
        </w:rPr>
        <w:t>Развитие транспортной системы</w:t>
      </w:r>
      <w:r w:rsidRPr="00D92DCD">
        <w:rPr>
          <w:rFonts w:ascii="Times New Roman" w:hAnsi="Times New Roman"/>
          <w:color w:val="auto"/>
          <w:sz w:val="28"/>
          <w:szCs w:val="28"/>
        </w:rPr>
        <w:t>»</w:t>
      </w:r>
      <w:r w:rsidRPr="000C45FF">
        <w:rPr>
          <w:rFonts w:ascii="Times New Roman" w:hAnsi="Times New Roman"/>
          <w:color w:val="auto"/>
          <w:sz w:val="28"/>
          <w:szCs w:val="28"/>
        </w:rPr>
        <w:t xml:space="preserve">, утвержденной постановлением Администрации </w:t>
      </w:r>
      <w:r w:rsidR="00106025">
        <w:rPr>
          <w:rFonts w:ascii="Times New Roman" w:hAnsi="Times New Roman"/>
          <w:color w:val="auto"/>
          <w:sz w:val="28"/>
          <w:szCs w:val="28"/>
        </w:rPr>
        <w:t>Мирненского</w:t>
      </w:r>
      <w:r w:rsidR="00A64413">
        <w:rPr>
          <w:rFonts w:ascii="Times New Roman" w:hAnsi="Times New Roman"/>
          <w:color w:val="auto"/>
          <w:sz w:val="28"/>
          <w:szCs w:val="28"/>
        </w:rPr>
        <w:t xml:space="preserve"> сельского поселения от 18.12</w:t>
      </w:r>
      <w:r w:rsidRPr="000C45FF">
        <w:rPr>
          <w:rFonts w:ascii="Times New Roman" w:hAnsi="Times New Roman"/>
          <w:color w:val="auto"/>
          <w:sz w:val="28"/>
          <w:szCs w:val="28"/>
        </w:rPr>
        <w:t>.2018 г. №</w:t>
      </w:r>
      <w:r w:rsidR="00A64413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1E3BB8">
        <w:rPr>
          <w:rFonts w:ascii="Times New Roman" w:hAnsi="Times New Roman"/>
          <w:color w:val="auto"/>
          <w:sz w:val="28"/>
          <w:szCs w:val="28"/>
        </w:rPr>
        <w:t>64</w:t>
      </w:r>
      <w:r w:rsidR="00CB6887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C45FF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 (далее – муниципальная программа), ответственным исполнителем, соисполнителем и участниками муниципальной программы в 2025 году достигнуты следующие результаты:</w:t>
      </w:r>
      <w:proofErr w:type="gramEnd"/>
    </w:p>
    <w:p w:rsidR="004D22CE" w:rsidRPr="00D92DCD" w:rsidRDefault="00D92DCD" w:rsidP="006E0B67">
      <w:pPr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="00D2587E" w:rsidRPr="006A7061">
        <w:rPr>
          <w:sz w:val="24"/>
          <w:szCs w:val="24"/>
          <w:shd w:val="clear" w:color="auto" w:fill="FEFEFE"/>
        </w:rPr>
        <w:t xml:space="preserve"> 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>улучшен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о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состояни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е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дорог общего пользования </w:t>
      </w:r>
      <w:r w:rsidR="00106025">
        <w:rPr>
          <w:rFonts w:ascii="Times New Roman" w:hAnsi="Times New Roman"/>
          <w:sz w:val="28"/>
          <w:szCs w:val="28"/>
          <w:shd w:val="clear" w:color="auto" w:fill="FEFEFE"/>
        </w:rPr>
        <w:t>Мирненского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сельского поселения, создан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ы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комфортны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е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услови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я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для населения при перемещениях внутри поселения, развит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а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современн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ая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и эффективн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ая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автомобильно-дорожн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ая</w:t>
      </w:r>
      <w:r w:rsidR="00D2587E" w:rsidRPr="00D2587E">
        <w:rPr>
          <w:rFonts w:ascii="Times New Roman" w:hAnsi="Times New Roman"/>
          <w:sz w:val="28"/>
          <w:szCs w:val="28"/>
          <w:shd w:val="clear" w:color="auto" w:fill="FEFEFE"/>
        </w:rPr>
        <w:t xml:space="preserve"> инфраструктур</w:t>
      </w:r>
      <w:r w:rsidR="00D2587E">
        <w:rPr>
          <w:rFonts w:ascii="Times New Roman" w:hAnsi="Times New Roman"/>
          <w:sz w:val="28"/>
          <w:szCs w:val="28"/>
          <w:shd w:val="clear" w:color="auto" w:fill="FEFEFE"/>
        </w:rPr>
        <w:t>а</w:t>
      </w:r>
      <w:r w:rsidR="00D2587E" w:rsidRPr="00D2587E">
        <w:rPr>
          <w:rFonts w:ascii="Times New Roman" w:hAnsi="Times New Roman"/>
          <w:sz w:val="28"/>
          <w:szCs w:val="28"/>
        </w:rPr>
        <w:t>.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2. Сведения о результатах выполнения (достижении) мероприятий (результатов) и контрольных точек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 за отчетный период</w:t>
      </w:r>
    </w:p>
    <w:p w:rsidR="004D22CE" w:rsidRPr="00C319B0" w:rsidRDefault="004D22CE" w:rsidP="004D22CE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A70201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Достижению результатов в </w:t>
      </w:r>
      <w:r>
        <w:rPr>
          <w:rFonts w:ascii="Times New Roman" w:eastAsia="TimesNewRoman" w:hAnsi="Times New Roman"/>
          <w:color w:val="auto"/>
          <w:sz w:val="28"/>
          <w:szCs w:val="28"/>
        </w:rPr>
        <w:t>2025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году способствовала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Pr="00C319B0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мероприятий (результатов) ее структурных элементов. </w:t>
      </w:r>
    </w:p>
    <w:p w:rsidR="004D22CE" w:rsidRDefault="004D22CE" w:rsidP="00A70201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  <w:t xml:space="preserve">В </w:t>
      </w:r>
      <w:r w:rsidRPr="00A70201">
        <w:rPr>
          <w:rFonts w:ascii="Times New Roman" w:hAnsi="Times New Roman"/>
          <w:color w:val="auto"/>
          <w:sz w:val="28"/>
          <w:szCs w:val="28"/>
        </w:rPr>
        <w:t>рамках структурного элемента (ко</w:t>
      </w:r>
      <w:r w:rsidR="008350B4">
        <w:rPr>
          <w:rFonts w:ascii="Times New Roman" w:hAnsi="Times New Roman"/>
          <w:color w:val="auto"/>
          <w:sz w:val="28"/>
          <w:szCs w:val="28"/>
        </w:rPr>
        <w:t>мплекса процессных мероприятий</w:t>
      </w:r>
      <w:r w:rsidRPr="00A70201">
        <w:rPr>
          <w:rFonts w:ascii="Times New Roman" w:hAnsi="Times New Roman"/>
          <w:color w:val="auto"/>
          <w:sz w:val="28"/>
          <w:szCs w:val="28"/>
        </w:rPr>
        <w:t xml:space="preserve">)  </w:t>
      </w:r>
      <w:r w:rsidR="00D92DCD" w:rsidRPr="00D92DCD">
        <w:rPr>
          <w:rFonts w:ascii="Times New Roman" w:hAnsi="Times New Roman"/>
          <w:sz w:val="28"/>
          <w:szCs w:val="28"/>
        </w:rPr>
        <w:t>«</w:t>
      </w:r>
      <w:r w:rsidR="00047E2E" w:rsidRPr="00047E2E">
        <w:rPr>
          <w:rFonts w:ascii="Times New Roman" w:hAnsi="Times New Roman"/>
          <w:kern w:val="2"/>
          <w:sz w:val="28"/>
          <w:szCs w:val="28"/>
        </w:rPr>
        <w:t xml:space="preserve">Развитие транспортной инфраструктуры </w:t>
      </w:r>
      <w:r w:rsidR="00106025">
        <w:rPr>
          <w:rFonts w:ascii="Times New Roman" w:hAnsi="Times New Roman"/>
          <w:kern w:val="2"/>
          <w:sz w:val="28"/>
          <w:szCs w:val="28"/>
        </w:rPr>
        <w:t>Мирненского</w:t>
      </w:r>
      <w:r w:rsidR="00047E2E" w:rsidRPr="00047E2E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="00D92DCD" w:rsidRPr="00D92DCD">
        <w:rPr>
          <w:rFonts w:ascii="Times New Roman" w:hAnsi="Times New Roman"/>
          <w:sz w:val="28"/>
          <w:szCs w:val="28"/>
        </w:rPr>
        <w:t>»</w:t>
      </w:r>
      <w:r w:rsidRPr="00A70201">
        <w:rPr>
          <w:rFonts w:ascii="Times New Roman" w:hAnsi="Times New Roman"/>
          <w:color w:val="auto"/>
          <w:sz w:val="28"/>
          <w:szCs w:val="28"/>
        </w:rPr>
        <w:t>,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о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реализация </w:t>
      </w:r>
      <w:r w:rsidR="00D92DCD">
        <w:rPr>
          <w:rFonts w:ascii="Times New Roman" w:hAnsi="Times New Roman"/>
          <w:color w:val="auto"/>
          <w:sz w:val="28"/>
          <w:szCs w:val="28"/>
        </w:rPr>
        <w:t>двух</w:t>
      </w:r>
      <w:r w:rsidR="00A70201">
        <w:rPr>
          <w:rFonts w:ascii="Times New Roman" w:hAnsi="Times New Roman"/>
          <w:color w:val="auto"/>
          <w:sz w:val="28"/>
          <w:szCs w:val="28"/>
        </w:rPr>
        <w:t xml:space="preserve">  м</w:t>
      </w:r>
      <w:r w:rsidRPr="00C319B0">
        <w:rPr>
          <w:rFonts w:ascii="Times New Roman" w:hAnsi="Times New Roman"/>
          <w:color w:val="auto"/>
          <w:sz w:val="28"/>
          <w:szCs w:val="28"/>
        </w:rPr>
        <w:t>ероприяти</w:t>
      </w:r>
      <w:r w:rsidR="00D92DCD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(результатов) и </w:t>
      </w:r>
      <w:r w:rsidR="00D92DCD">
        <w:rPr>
          <w:rFonts w:ascii="Times New Roman" w:hAnsi="Times New Roman"/>
          <w:color w:val="auto"/>
          <w:sz w:val="28"/>
          <w:szCs w:val="28"/>
        </w:rPr>
        <w:t>двух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контрольн</w:t>
      </w:r>
      <w:r w:rsidR="008350B4">
        <w:rPr>
          <w:rFonts w:ascii="Times New Roman" w:hAnsi="Times New Roman"/>
          <w:color w:val="auto"/>
          <w:sz w:val="28"/>
          <w:szCs w:val="28"/>
        </w:rPr>
        <w:t>ых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 точ</w:t>
      </w:r>
      <w:r w:rsidR="008350B4">
        <w:rPr>
          <w:rFonts w:ascii="Times New Roman" w:hAnsi="Times New Roman"/>
          <w:color w:val="auto"/>
          <w:sz w:val="28"/>
          <w:szCs w:val="28"/>
        </w:rPr>
        <w:t>е</w:t>
      </w:r>
      <w:r w:rsidR="00A70201">
        <w:rPr>
          <w:rFonts w:ascii="Times New Roman" w:hAnsi="Times New Roman"/>
          <w:color w:val="auto"/>
          <w:sz w:val="28"/>
          <w:szCs w:val="28"/>
        </w:rPr>
        <w:t>к</w:t>
      </w:r>
      <w:r w:rsidRPr="00C319B0">
        <w:rPr>
          <w:rFonts w:ascii="Times New Roman" w:hAnsi="Times New Roman"/>
          <w:color w:val="auto"/>
          <w:sz w:val="28"/>
          <w:szCs w:val="28"/>
        </w:rPr>
        <w:t>.</w:t>
      </w:r>
    </w:p>
    <w:p w:rsidR="004D22CE" w:rsidRPr="00C319B0" w:rsidRDefault="004D22CE" w:rsidP="004D22CE">
      <w:pPr>
        <w:spacing w:after="0"/>
        <w:rPr>
          <w:rFonts w:eastAsia="Calibri"/>
          <w:vanish/>
          <w:color w:val="auto"/>
          <w:szCs w:val="22"/>
          <w:lang w:eastAsia="en-US"/>
        </w:rPr>
      </w:pPr>
    </w:p>
    <w:p w:rsidR="008350B4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 xml:space="preserve">Мероприятие (результат) 1.1. 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«</w:t>
      </w:r>
      <w:r w:rsidR="00047E2E" w:rsidRPr="00047E2E">
        <w:rPr>
          <w:rFonts w:ascii="Times New Roman" w:hAnsi="Times New Roman"/>
          <w:sz w:val="28"/>
          <w:szCs w:val="28"/>
        </w:rPr>
        <w:t>Проведены работы по содержанию авто</w:t>
      </w:r>
      <w:r w:rsidR="00047E2E" w:rsidRPr="00047E2E">
        <w:rPr>
          <w:rFonts w:ascii="Times New Roman" w:hAnsi="Times New Roman"/>
          <w:sz w:val="28"/>
          <w:szCs w:val="28"/>
        </w:rPr>
        <w:softHyphen/>
        <w:t>мобильных дорог общего пользова</w:t>
      </w:r>
      <w:r w:rsidR="00047E2E" w:rsidRPr="00047E2E">
        <w:rPr>
          <w:rFonts w:ascii="Times New Roman" w:hAnsi="Times New Roman"/>
          <w:sz w:val="28"/>
          <w:szCs w:val="28"/>
        </w:rPr>
        <w:softHyphen/>
        <w:t>ния местного значения</w:t>
      </w:r>
      <w:r w:rsidR="004D22CE" w:rsidRPr="00047E2E">
        <w:rPr>
          <w:rFonts w:ascii="Times New Roman" w:hAnsi="Times New Roman"/>
          <w:color w:val="auto"/>
          <w:sz w:val="28"/>
          <w:szCs w:val="28"/>
        </w:rPr>
        <w:t>»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5A05CA">
        <w:rPr>
          <w:rFonts w:ascii="Times New Roman" w:hAnsi="Times New Roman"/>
          <w:color w:val="auto"/>
          <w:sz w:val="28"/>
          <w:szCs w:val="28"/>
        </w:rPr>
        <w:t xml:space="preserve">выполнено не </w:t>
      </w:r>
      <w:r w:rsidR="004D22CE" w:rsidRPr="008350B4">
        <w:rPr>
          <w:rFonts w:ascii="Times New Roman" w:hAnsi="Times New Roman"/>
          <w:color w:val="auto"/>
          <w:sz w:val="28"/>
          <w:szCs w:val="28"/>
        </w:rPr>
        <w:t>в полном объеме</w:t>
      </w:r>
      <w:r w:rsidR="0020243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7E2E">
        <w:rPr>
          <w:rFonts w:ascii="Times New Roman" w:hAnsi="Times New Roman"/>
          <w:color w:val="auto"/>
          <w:sz w:val="28"/>
          <w:szCs w:val="28"/>
        </w:rPr>
        <w:t>в соответствии с реальной потребности</w:t>
      </w:r>
      <w:r w:rsidR="0020243D">
        <w:rPr>
          <w:rFonts w:ascii="Times New Roman" w:hAnsi="Times New Roman"/>
          <w:color w:val="auto"/>
          <w:sz w:val="28"/>
          <w:szCs w:val="28"/>
        </w:rPr>
        <w:t>.</w:t>
      </w:r>
    </w:p>
    <w:p w:rsidR="006F2922" w:rsidRPr="006F2922" w:rsidRDefault="006F2922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</w:t>
      </w:r>
      <w:r>
        <w:rPr>
          <w:rFonts w:ascii="Times New Roman" w:hAnsi="Times New Roman"/>
          <w:kern w:val="2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Результатами реализации основных мероприятий являются</w:t>
      </w:r>
      <w:r w:rsidR="00FE1650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не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 выполнение в полном объеме предоставление в установленные сроки и в установленных объемах расходов на обеспечение </w:t>
      </w:r>
      <w:r w:rsidR="00047E2E" w:rsidRPr="00047E2E">
        <w:rPr>
          <w:rFonts w:ascii="Times New Roman" w:hAnsi="Times New Roman"/>
          <w:sz w:val="28"/>
          <w:szCs w:val="28"/>
        </w:rPr>
        <w:t>работ по содержанию авто</w:t>
      </w:r>
      <w:r w:rsidR="00047E2E" w:rsidRPr="00047E2E">
        <w:rPr>
          <w:rFonts w:ascii="Times New Roman" w:hAnsi="Times New Roman"/>
          <w:sz w:val="28"/>
          <w:szCs w:val="28"/>
        </w:rPr>
        <w:softHyphen/>
        <w:t>мобильных дорог общего пользова</w:t>
      </w:r>
      <w:r w:rsidR="00047E2E" w:rsidRPr="00047E2E">
        <w:rPr>
          <w:rFonts w:ascii="Times New Roman" w:hAnsi="Times New Roman"/>
          <w:sz w:val="28"/>
          <w:szCs w:val="28"/>
        </w:rPr>
        <w:softHyphen/>
        <w:t>ния местного значения</w:t>
      </w:r>
      <w:r w:rsidRPr="006F2922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.</w:t>
      </w:r>
    </w:p>
    <w:p w:rsidR="004D22CE" w:rsidRPr="00C319B0" w:rsidRDefault="008350B4" w:rsidP="004D22CE">
      <w:pPr>
        <w:spacing w:after="0" w:line="240" w:lineRule="auto"/>
        <w:jc w:val="both"/>
        <w:rPr>
          <w:rFonts w:ascii="Times New Roman" w:hAnsi="Times New Roman"/>
          <w:color w:val="auto"/>
          <w:sz w:val="2"/>
          <w:szCs w:val="2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color w:val="auto"/>
          <w:sz w:val="28"/>
          <w:szCs w:val="28"/>
        </w:rPr>
        <w:t xml:space="preserve">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По структурному элементу (к</w:t>
      </w:r>
      <w:r>
        <w:rPr>
          <w:rFonts w:ascii="Times New Roman" w:hAnsi="Times New Roman"/>
          <w:color w:val="auto"/>
          <w:sz w:val="28"/>
          <w:szCs w:val="28"/>
        </w:rPr>
        <w:t>омплексу процессных мероприятий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)</w:t>
      </w:r>
      <w:r w:rsidRPr="008350B4">
        <w:rPr>
          <w:rFonts w:ascii="Times New Roman" w:eastAsia="TimesNewRoman" w:hAnsi="Times New Roman"/>
          <w:color w:val="auto"/>
          <w:sz w:val="28"/>
          <w:szCs w:val="28"/>
        </w:rPr>
        <w:t xml:space="preserve"> </w:t>
      </w:r>
      <w:r w:rsidRPr="006F2922">
        <w:rPr>
          <w:rFonts w:ascii="Times New Roman" w:eastAsia="TimesNewRoman" w:hAnsi="Times New Roman"/>
          <w:color w:val="auto"/>
          <w:sz w:val="28"/>
          <w:szCs w:val="28"/>
        </w:rPr>
        <w:t>«</w:t>
      </w:r>
      <w:r w:rsidR="00047E2E" w:rsidRPr="00047E2E">
        <w:rPr>
          <w:rFonts w:ascii="Times New Roman" w:hAnsi="Times New Roman"/>
          <w:kern w:val="2"/>
          <w:sz w:val="28"/>
          <w:szCs w:val="28"/>
        </w:rPr>
        <w:t xml:space="preserve">Развитие транспортной инфраструктуры </w:t>
      </w:r>
      <w:r w:rsidR="00106025">
        <w:rPr>
          <w:rFonts w:ascii="Times New Roman" w:hAnsi="Times New Roman"/>
          <w:kern w:val="2"/>
          <w:sz w:val="28"/>
          <w:szCs w:val="28"/>
        </w:rPr>
        <w:t>Мирненского</w:t>
      </w:r>
      <w:r w:rsidR="00047E2E" w:rsidRPr="00047E2E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="00A916AE" w:rsidRPr="006F2922">
        <w:rPr>
          <w:rFonts w:ascii="Times New Roman" w:hAnsi="Times New Roman"/>
          <w:sz w:val="28"/>
          <w:szCs w:val="28"/>
        </w:rPr>
        <w:t>»,</w:t>
      </w:r>
      <w:r w:rsidR="00A916AE">
        <w:rPr>
          <w:rFonts w:ascii="Times New Roman" w:hAnsi="Times New Roman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lastRenderedPageBreak/>
        <w:t>предусмотрено выполнение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7E2E">
        <w:rPr>
          <w:rFonts w:ascii="Times New Roman" w:hAnsi="Times New Roman"/>
          <w:color w:val="auto"/>
          <w:sz w:val="28"/>
          <w:szCs w:val="28"/>
        </w:rPr>
        <w:t>четырех</w:t>
      </w:r>
      <w:r w:rsidR="00A916A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контрольных точек, из них </w:t>
      </w:r>
      <w:r w:rsidR="00FE1650">
        <w:rPr>
          <w:rFonts w:ascii="Times New Roman" w:hAnsi="Times New Roman"/>
          <w:color w:val="auto"/>
          <w:sz w:val="28"/>
          <w:szCs w:val="28"/>
        </w:rPr>
        <w:t xml:space="preserve">четыре не </w:t>
      </w:r>
      <w:r w:rsidR="00047E2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достигнут</w:t>
      </w:r>
      <w:r w:rsidR="00A916AE">
        <w:rPr>
          <w:rFonts w:ascii="Times New Roman" w:hAnsi="Times New Roman"/>
          <w:color w:val="auto"/>
          <w:sz w:val="28"/>
          <w:szCs w:val="28"/>
        </w:rPr>
        <w:t>ы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в установленные сроки</w:t>
      </w:r>
      <w:r w:rsidR="006F2922">
        <w:rPr>
          <w:rFonts w:ascii="Times New Roman" w:hAnsi="Times New Roman"/>
          <w:color w:val="auto"/>
          <w:sz w:val="28"/>
          <w:szCs w:val="28"/>
        </w:rPr>
        <w:t>.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br/>
      </w:r>
    </w:p>
    <w:p w:rsidR="004D22CE" w:rsidRDefault="004D22CE" w:rsidP="004D22CE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(комплексной)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программы приведены в приложении № 1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 xml:space="preserve">муниципальной </w:t>
      </w:r>
      <w:r w:rsidRPr="00C319B0">
        <w:rPr>
          <w:rFonts w:ascii="Times New Roman" w:hAnsi="Times New Roman"/>
          <w:color w:val="auto"/>
          <w:sz w:val="28"/>
          <w:szCs w:val="28"/>
        </w:rPr>
        <w:t>(комплексной) программы.</w:t>
      </w: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3. Анализ факторов, повлиявших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на ход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E3254E" w:rsidP="00E722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t xml:space="preserve">   </w:t>
      </w:r>
      <w:r w:rsidR="00E722B4">
        <w:t xml:space="preserve">   </w:t>
      </w:r>
      <w:r w:rsidR="004D22CE" w:rsidRPr="00E3254E">
        <w:rPr>
          <w:rFonts w:ascii="Times New Roman" w:hAnsi="Times New Roman"/>
          <w:sz w:val="28"/>
          <w:szCs w:val="28"/>
        </w:rPr>
        <w:t xml:space="preserve">В </w:t>
      </w:r>
      <w:r w:rsidRPr="00E3254E">
        <w:rPr>
          <w:rFonts w:ascii="Times New Roman" w:eastAsia="TimesNewRoman" w:hAnsi="Times New Roman"/>
          <w:sz w:val="28"/>
          <w:szCs w:val="28"/>
        </w:rPr>
        <w:t>2025</w:t>
      </w:r>
      <w:r w:rsidR="004D22CE" w:rsidRPr="00E3254E">
        <w:rPr>
          <w:rFonts w:ascii="Times New Roman" w:hAnsi="Times New Roman"/>
          <w:sz w:val="28"/>
          <w:szCs w:val="28"/>
        </w:rPr>
        <w:t xml:space="preserve"> году на ход реализации </w:t>
      </w:r>
      <w:r w:rsidR="00A06B69" w:rsidRPr="00E3254E">
        <w:rPr>
          <w:rFonts w:ascii="Times New Roman" w:hAnsi="Times New Roman"/>
          <w:sz w:val="28"/>
          <w:szCs w:val="28"/>
        </w:rPr>
        <w:t>муниципально</w:t>
      </w:r>
      <w:proofErr w:type="gramStart"/>
      <w:r w:rsidR="00A06B69" w:rsidRPr="00E3254E">
        <w:rPr>
          <w:rFonts w:ascii="Times New Roman" w:hAnsi="Times New Roman"/>
          <w:sz w:val="28"/>
          <w:szCs w:val="28"/>
        </w:rPr>
        <w:t>й</w:t>
      </w:r>
      <w:r w:rsidR="004D22CE" w:rsidRPr="00E3254E">
        <w:rPr>
          <w:rFonts w:ascii="Times New Roman" w:hAnsi="Times New Roman"/>
          <w:sz w:val="28"/>
          <w:szCs w:val="28"/>
        </w:rPr>
        <w:t>(</w:t>
      </w:r>
      <w:proofErr w:type="gramEnd"/>
      <w:r w:rsidR="004D22CE" w:rsidRPr="00E3254E">
        <w:rPr>
          <w:rFonts w:ascii="Times New Roman" w:hAnsi="Times New Roman"/>
          <w:sz w:val="28"/>
          <w:szCs w:val="28"/>
        </w:rPr>
        <w:t>комплексной) программы</w:t>
      </w:r>
      <w:r w:rsidR="004D22CE" w:rsidRPr="00E3254E">
        <w:rPr>
          <w:rFonts w:ascii="Times New Roman" w:hAnsi="Times New Roman"/>
          <w:sz w:val="28"/>
          <w:szCs w:val="28"/>
        </w:rPr>
        <w:br/>
      </w:r>
      <w:r w:rsidRPr="00E3254E">
        <w:rPr>
          <w:rFonts w:ascii="Times New Roman" w:hAnsi="Times New Roman"/>
          <w:sz w:val="28"/>
          <w:szCs w:val="28"/>
        </w:rPr>
        <w:t>о</w:t>
      </w:r>
      <w:r w:rsidR="004D22CE" w:rsidRPr="00E3254E">
        <w:rPr>
          <w:rFonts w:ascii="Times New Roman" w:hAnsi="Times New Roman"/>
          <w:sz w:val="28"/>
          <w:szCs w:val="28"/>
        </w:rPr>
        <w:t>казывали влияние следующие факторы:</w:t>
      </w:r>
    </w:p>
    <w:p w:rsidR="00E722B4" w:rsidRPr="00E722B4" w:rsidRDefault="00FE1650" w:rsidP="00E722B4">
      <w:pPr>
        <w:spacing w:after="0" w:line="240" w:lineRule="auto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</w:t>
      </w:r>
      <w:r w:rsidR="00E722B4" w:rsidRPr="00E722B4">
        <w:rPr>
          <w:rFonts w:ascii="Times New Roman" w:hAnsi="Times New Roman"/>
          <w:color w:val="3C3C3C"/>
          <w:sz w:val="28"/>
          <w:szCs w:val="28"/>
        </w:rPr>
        <w:t xml:space="preserve"> средств</w:t>
      </w:r>
      <w:r w:rsidR="0034484C">
        <w:rPr>
          <w:rFonts w:ascii="Times New Roman" w:hAnsi="Times New Roman"/>
          <w:color w:val="3C3C3C"/>
          <w:sz w:val="28"/>
          <w:szCs w:val="28"/>
        </w:rPr>
        <w:t>а из бюджета не использованы</w:t>
      </w:r>
      <w:r w:rsidR="00802D9C">
        <w:rPr>
          <w:rFonts w:ascii="Times New Roman" w:hAnsi="Times New Roman"/>
          <w:color w:val="3C3C3C"/>
          <w:sz w:val="28"/>
          <w:szCs w:val="28"/>
        </w:rPr>
        <w:t xml:space="preserve"> </w:t>
      </w:r>
      <w:r w:rsidR="0034484C">
        <w:rPr>
          <w:rFonts w:ascii="Times New Roman" w:hAnsi="Times New Roman"/>
          <w:color w:val="3C3C3C"/>
          <w:sz w:val="28"/>
          <w:szCs w:val="28"/>
        </w:rPr>
        <w:t xml:space="preserve"> </w:t>
      </w:r>
      <w:r w:rsidR="00802D9C">
        <w:rPr>
          <w:rFonts w:ascii="Times New Roman" w:hAnsi="Times New Roman"/>
          <w:color w:val="3C3C3C"/>
          <w:sz w:val="28"/>
          <w:szCs w:val="28"/>
        </w:rPr>
        <w:t xml:space="preserve"> </w:t>
      </w:r>
      <w:r w:rsidR="00E722B4" w:rsidRPr="00E722B4">
        <w:rPr>
          <w:rFonts w:ascii="Times New Roman" w:hAnsi="Times New Roman"/>
          <w:color w:val="3C3C3C"/>
          <w:sz w:val="28"/>
          <w:szCs w:val="28"/>
        </w:rPr>
        <w:t xml:space="preserve"> на  </w:t>
      </w:r>
      <w:r w:rsidR="00047E2E">
        <w:rPr>
          <w:rFonts w:ascii="Times New Roman" w:hAnsi="Times New Roman"/>
          <w:sz w:val="28"/>
          <w:szCs w:val="28"/>
        </w:rPr>
        <w:t>п</w:t>
      </w:r>
      <w:r w:rsidR="00047E2E" w:rsidRPr="00047E2E">
        <w:rPr>
          <w:rFonts w:ascii="Times New Roman" w:hAnsi="Times New Roman"/>
          <w:sz w:val="28"/>
          <w:szCs w:val="28"/>
        </w:rPr>
        <w:t>роведен</w:t>
      </w:r>
      <w:r w:rsidR="00047E2E">
        <w:rPr>
          <w:rFonts w:ascii="Times New Roman" w:hAnsi="Times New Roman"/>
          <w:sz w:val="28"/>
          <w:szCs w:val="28"/>
        </w:rPr>
        <w:t>ие</w:t>
      </w:r>
      <w:r w:rsidR="00047E2E" w:rsidRPr="00047E2E">
        <w:rPr>
          <w:rFonts w:ascii="Times New Roman" w:hAnsi="Times New Roman"/>
          <w:sz w:val="28"/>
          <w:szCs w:val="28"/>
        </w:rPr>
        <w:t xml:space="preserve"> работ по содержанию авто</w:t>
      </w:r>
      <w:r w:rsidR="00047E2E" w:rsidRPr="00047E2E">
        <w:rPr>
          <w:rFonts w:ascii="Times New Roman" w:hAnsi="Times New Roman"/>
          <w:sz w:val="28"/>
          <w:szCs w:val="28"/>
        </w:rPr>
        <w:softHyphen/>
        <w:t>мобильных дорог общего пользова</w:t>
      </w:r>
      <w:r w:rsidR="00047E2E" w:rsidRPr="00047E2E">
        <w:rPr>
          <w:rFonts w:ascii="Times New Roman" w:hAnsi="Times New Roman"/>
          <w:sz w:val="28"/>
          <w:szCs w:val="28"/>
        </w:rPr>
        <w:softHyphen/>
        <w:t>ния местного значения</w:t>
      </w:r>
      <w:r w:rsidR="00E722B4">
        <w:rPr>
          <w:rFonts w:ascii="Times New Roman" w:hAnsi="Times New Roman"/>
          <w:color w:val="3C3C3C"/>
          <w:sz w:val="28"/>
          <w:szCs w:val="28"/>
        </w:rPr>
        <w:t>;</w:t>
      </w:r>
    </w:p>
    <w:p w:rsidR="00E722B4" w:rsidRPr="00E722B4" w:rsidRDefault="0034484C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  - программа не</w:t>
      </w:r>
      <w:r w:rsidR="00E722B4" w:rsidRPr="00E722B4">
        <w:rPr>
          <w:rFonts w:ascii="Times New Roman" w:hAnsi="Times New Roman"/>
          <w:color w:val="3C3C3C"/>
          <w:sz w:val="28"/>
          <w:szCs w:val="28"/>
        </w:rPr>
        <w:t xml:space="preserve"> обеспечил</w:t>
      </w:r>
      <w:r>
        <w:rPr>
          <w:rFonts w:ascii="Times New Roman" w:hAnsi="Times New Roman"/>
          <w:color w:val="3C3C3C"/>
          <w:sz w:val="28"/>
          <w:szCs w:val="28"/>
        </w:rPr>
        <w:t>а</w:t>
      </w:r>
      <w:r w:rsidR="00E722B4" w:rsidRPr="00E722B4">
        <w:rPr>
          <w:rFonts w:ascii="Times New Roman" w:hAnsi="Times New Roman"/>
          <w:color w:val="3C3C3C"/>
          <w:sz w:val="28"/>
          <w:szCs w:val="28"/>
        </w:rPr>
        <w:t xml:space="preserve"> достижение основных параметров в рамках, выделенных на это средств в установленные сроки</w:t>
      </w:r>
      <w:proofErr w:type="gramStart"/>
      <w:r w:rsidR="00E722B4" w:rsidRPr="00E722B4">
        <w:rPr>
          <w:rFonts w:ascii="Times New Roman" w:hAnsi="Times New Roman"/>
          <w:color w:val="3C3C3C"/>
          <w:sz w:val="28"/>
          <w:szCs w:val="28"/>
        </w:rPr>
        <w:t>.</w:t>
      </w:r>
      <w:proofErr w:type="gramEnd"/>
      <w:r w:rsidR="00802D9C">
        <w:rPr>
          <w:rFonts w:ascii="Times New Roman" w:hAnsi="Times New Roman"/>
          <w:color w:val="3C3C3C"/>
          <w:sz w:val="28"/>
          <w:szCs w:val="28"/>
        </w:rPr>
        <w:t xml:space="preserve"> </w:t>
      </w:r>
      <w:r>
        <w:rPr>
          <w:rFonts w:ascii="Times New Roman" w:hAnsi="Times New Roman"/>
          <w:color w:val="3C3C3C"/>
          <w:sz w:val="28"/>
          <w:szCs w:val="28"/>
        </w:rPr>
        <w:t>(</w:t>
      </w:r>
      <w:proofErr w:type="gramStart"/>
      <w:r>
        <w:rPr>
          <w:rFonts w:ascii="Times New Roman" w:hAnsi="Times New Roman"/>
          <w:color w:val="3C3C3C"/>
          <w:sz w:val="28"/>
          <w:szCs w:val="28"/>
        </w:rPr>
        <w:t>к</w:t>
      </w:r>
      <w:proofErr w:type="gramEnd"/>
      <w:r>
        <w:rPr>
          <w:rFonts w:ascii="Times New Roman" w:hAnsi="Times New Roman"/>
          <w:color w:val="3C3C3C"/>
          <w:sz w:val="28"/>
          <w:szCs w:val="28"/>
        </w:rPr>
        <w:t>онтракты не заключались)</w:t>
      </w:r>
    </w:p>
    <w:p w:rsidR="00E722B4" w:rsidRPr="00E722B4" w:rsidRDefault="0034484C" w:rsidP="00E722B4">
      <w:pPr>
        <w:spacing w:after="0" w:line="240" w:lineRule="auto"/>
        <w:jc w:val="both"/>
        <w:rPr>
          <w:rFonts w:ascii="Times New Roman" w:hAnsi="Times New Roman"/>
          <w:color w:val="3C3C3C"/>
          <w:sz w:val="28"/>
          <w:szCs w:val="28"/>
        </w:rPr>
      </w:pPr>
      <w:r>
        <w:rPr>
          <w:rFonts w:ascii="Times New Roman" w:hAnsi="Times New Roman"/>
          <w:color w:val="3C3C3C"/>
          <w:sz w:val="28"/>
          <w:szCs w:val="28"/>
        </w:rPr>
        <w:t xml:space="preserve">  - А</w:t>
      </w:r>
      <w:r w:rsidR="00E722B4" w:rsidRPr="00E722B4">
        <w:rPr>
          <w:rFonts w:ascii="Times New Roman" w:hAnsi="Times New Roman"/>
          <w:color w:val="3C3C3C"/>
          <w:sz w:val="28"/>
          <w:szCs w:val="28"/>
        </w:rPr>
        <w:t>нализ реализации Программы в 202</w:t>
      </w:r>
      <w:r w:rsidR="00E722B4">
        <w:rPr>
          <w:rFonts w:ascii="Times New Roman" w:hAnsi="Times New Roman"/>
          <w:color w:val="3C3C3C"/>
          <w:sz w:val="28"/>
          <w:szCs w:val="28"/>
        </w:rPr>
        <w:t>5</w:t>
      </w:r>
      <w:r w:rsidR="00E722B4" w:rsidRPr="00E722B4">
        <w:rPr>
          <w:rFonts w:ascii="Times New Roman" w:hAnsi="Times New Roman"/>
          <w:color w:val="3C3C3C"/>
          <w:sz w:val="28"/>
          <w:szCs w:val="28"/>
        </w:rPr>
        <w:t xml:space="preserve"> году, проведенный в соответствии с Методикой, показал, что программные цели и ожидаемые социально-экономические результаты от реализации Программы достигнуты.</w:t>
      </w:r>
    </w:p>
    <w:p w:rsidR="004D22CE" w:rsidRPr="00C319B0" w:rsidRDefault="004D22CE" w:rsidP="004D22CE">
      <w:pPr>
        <w:tabs>
          <w:tab w:val="left" w:pos="4769"/>
        </w:tabs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C319B0">
        <w:rPr>
          <w:rFonts w:ascii="Times New Roman" w:hAnsi="Times New Roman"/>
          <w:color w:val="auto"/>
          <w:sz w:val="28"/>
          <w:szCs w:val="28"/>
        </w:rPr>
        <w:br/>
        <w:t xml:space="preserve">и внебюджетных средств на реализацию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Pr="00C319B0">
        <w:rPr>
          <w:rFonts w:ascii="Times New Roman" w:hAnsi="Times New Roman"/>
          <w:color w:val="auto"/>
          <w:sz w:val="28"/>
          <w:szCs w:val="28"/>
        </w:rPr>
        <w:t>комплексной) программы</w:t>
      </w:r>
    </w:p>
    <w:p w:rsidR="004D22CE" w:rsidRPr="00C319B0" w:rsidRDefault="004D22CE" w:rsidP="004D22CE">
      <w:pPr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7E20B8" w:rsidRPr="00DB4DEC" w:rsidRDefault="007E20B8" w:rsidP="007E20B8">
      <w:pPr>
        <w:pStyle w:val="ad"/>
        <w:spacing w:before="0" w:after="0"/>
        <w:jc w:val="both"/>
        <w:rPr>
          <w:sz w:val="28"/>
          <w:szCs w:val="28"/>
        </w:rPr>
      </w:pPr>
      <w:r>
        <w:rPr>
          <w:color w:val="3C3C3C"/>
          <w:sz w:val="28"/>
          <w:szCs w:val="28"/>
        </w:rPr>
        <w:t xml:space="preserve">    </w:t>
      </w:r>
      <w:r w:rsidRPr="00DB4DEC">
        <w:rPr>
          <w:sz w:val="28"/>
          <w:szCs w:val="28"/>
        </w:rPr>
        <w:t>Объем запланированных расходов на реализацию муниципальной программы на 202</w:t>
      </w:r>
      <w:r w:rsidR="00E722B4">
        <w:rPr>
          <w:sz w:val="28"/>
          <w:szCs w:val="28"/>
        </w:rPr>
        <w:t>5</w:t>
      </w:r>
      <w:r w:rsidRPr="00DB4DEC">
        <w:rPr>
          <w:sz w:val="28"/>
          <w:szCs w:val="28"/>
        </w:rPr>
        <w:t xml:space="preserve"> год составил: </w:t>
      </w:r>
      <w:r w:rsidR="0034484C">
        <w:rPr>
          <w:sz w:val="28"/>
          <w:szCs w:val="28"/>
        </w:rPr>
        <w:t>48,4</w:t>
      </w:r>
      <w:r w:rsidRPr="00DB4DEC">
        <w:rPr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34484C">
        <w:rPr>
          <w:rFonts w:ascii="Times New Roman" w:hAnsi="Times New Roman"/>
          <w:sz w:val="28"/>
          <w:szCs w:val="28"/>
        </w:rPr>
        <w:t>48,4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802D9C" w:rsidRPr="006F5AFA" w:rsidRDefault="004D22CE" w:rsidP="00802D9C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DB4DEC">
        <w:rPr>
          <w:rFonts w:ascii="Times New Roman" w:hAnsi="Times New Roman"/>
          <w:spacing w:val="-4"/>
          <w:sz w:val="28"/>
          <w:szCs w:val="28"/>
        </w:rPr>
        <w:t xml:space="preserve">План ассигнований в соответствии с 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Решением Собрания депутатов </w:t>
      </w:r>
      <w:r w:rsidR="00106025">
        <w:rPr>
          <w:rFonts w:ascii="Times New Roman" w:hAnsi="Times New Roman"/>
          <w:spacing w:val="-4"/>
          <w:sz w:val="28"/>
          <w:szCs w:val="28"/>
        </w:rPr>
        <w:t>Мирненского</w:t>
      </w:r>
      <w:r w:rsidR="00A06B69" w:rsidRPr="00DB4DEC">
        <w:rPr>
          <w:rFonts w:ascii="Times New Roman" w:hAnsi="Times New Roman"/>
          <w:spacing w:val="-4"/>
          <w:sz w:val="28"/>
          <w:szCs w:val="28"/>
        </w:rPr>
        <w:t xml:space="preserve"> сельского поселения</w:t>
      </w:r>
      <w:r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02D9C">
        <w:rPr>
          <w:rFonts w:ascii="Times New Roman" w:hAnsi="Times New Roman"/>
          <w:spacing w:val="-4"/>
          <w:sz w:val="28"/>
          <w:szCs w:val="28"/>
        </w:rPr>
        <w:t xml:space="preserve">  от 04.12.2025</w:t>
      </w:r>
      <w:r w:rsidR="00802D9C" w:rsidRPr="00DB4DEC">
        <w:rPr>
          <w:rFonts w:ascii="Times New Roman" w:hAnsi="Times New Roman"/>
          <w:spacing w:val="-4"/>
          <w:sz w:val="28"/>
          <w:szCs w:val="28"/>
        </w:rPr>
        <w:t xml:space="preserve"> г. №</w:t>
      </w:r>
      <w:r w:rsidR="00802D9C">
        <w:rPr>
          <w:rFonts w:ascii="Times New Roman" w:hAnsi="Times New Roman"/>
          <w:spacing w:val="-4"/>
          <w:sz w:val="28"/>
          <w:szCs w:val="28"/>
        </w:rPr>
        <w:t xml:space="preserve"> 82</w:t>
      </w:r>
      <w:proofErr w:type="gramStart"/>
      <w:r w:rsidR="00802D9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02D9C" w:rsidRPr="006F5AFA">
        <w:rPr>
          <w:rFonts w:ascii="Times New Roman" w:hAnsi="Times New Roman"/>
          <w:spacing w:val="-4"/>
          <w:sz w:val="28"/>
          <w:szCs w:val="28"/>
        </w:rPr>
        <w:t>О</w:t>
      </w:r>
      <w:proofErr w:type="gramEnd"/>
      <w:r w:rsidR="00802D9C" w:rsidRPr="006F5AFA">
        <w:rPr>
          <w:rFonts w:ascii="Times New Roman" w:hAnsi="Times New Roman"/>
          <w:spacing w:val="-4"/>
          <w:sz w:val="28"/>
          <w:szCs w:val="28"/>
        </w:rPr>
        <w:t xml:space="preserve"> внесении изменений в Решение Собрания депутатов Мирненского сельского поселения от 27.12.2024 г</w:t>
      </w:r>
      <w:r w:rsidR="00802D9C">
        <w:rPr>
          <w:rFonts w:ascii="Times New Roman" w:hAnsi="Times New Roman"/>
          <w:spacing w:val="-4"/>
          <w:sz w:val="28"/>
          <w:szCs w:val="28"/>
        </w:rPr>
        <w:t>.</w:t>
      </w:r>
      <w:r w:rsidR="00802D9C" w:rsidRPr="006F5AFA">
        <w:rPr>
          <w:rFonts w:ascii="Times New Roman" w:hAnsi="Times New Roman"/>
          <w:spacing w:val="-4"/>
          <w:sz w:val="28"/>
          <w:szCs w:val="28"/>
        </w:rPr>
        <w:t xml:space="preserve"> № 68 «О бюджете Мирненского сельского поселения Дубовского района </w:t>
      </w:r>
    </w:p>
    <w:p w:rsidR="004D22CE" w:rsidRPr="00DB4DEC" w:rsidRDefault="00802D9C" w:rsidP="00802D9C">
      <w:pPr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</w:rPr>
      </w:pPr>
      <w:r w:rsidRPr="006F5AFA">
        <w:rPr>
          <w:rFonts w:ascii="Times New Roman" w:hAnsi="Times New Roman"/>
          <w:spacing w:val="-4"/>
          <w:sz w:val="28"/>
          <w:szCs w:val="28"/>
        </w:rPr>
        <w:t>на 2025 год и на плановый период 2026 и 2027 годов»</w:t>
      </w:r>
      <w:r w:rsidR="007E20B8" w:rsidRPr="00DB4DE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составил </w:t>
      </w:r>
      <w:r>
        <w:rPr>
          <w:rFonts w:ascii="Times New Roman" w:hAnsi="Times New Roman"/>
          <w:spacing w:val="-4"/>
          <w:sz w:val="28"/>
          <w:szCs w:val="28"/>
        </w:rPr>
        <w:t>48,4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рублей. В соответствии со сводной бюджетной росписью </w:t>
      </w:r>
      <w:r>
        <w:rPr>
          <w:rFonts w:ascii="Times New Roman" w:hAnsi="Times New Roman"/>
          <w:spacing w:val="-4"/>
          <w:sz w:val="28"/>
          <w:szCs w:val="28"/>
        </w:rPr>
        <w:t>48,4</w:t>
      </w:r>
      <w:r w:rsidR="004D22CE" w:rsidRPr="00DB4DEC">
        <w:rPr>
          <w:rFonts w:ascii="Times New Roman" w:hAnsi="Times New Roman"/>
          <w:spacing w:val="-4"/>
          <w:sz w:val="28"/>
          <w:szCs w:val="28"/>
        </w:rPr>
        <w:t xml:space="preserve"> тыс. рублей, в 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802D9C">
        <w:rPr>
          <w:rFonts w:ascii="Times New Roman" w:hAnsi="Times New Roman"/>
          <w:sz w:val="28"/>
          <w:szCs w:val="28"/>
        </w:rPr>
        <w:t>48,4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федерального бюджета-0,0 тыс. рублей.</w:t>
      </w:r>
    </w:p>
    <w:p w:rsidR="007E20B8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    </w:t>
      </w:r>
      <w:r w:rsidR="004D22CE" w:rsidRPr="00DB4DEC">
        <w:rPr>
          <w:rFonts w:ascii="Times New Roman" w:hAnsi="Times New Roman"/>
          <w:sz w:val="28"/>
          <w:szCs w:val="28"/>
        </w:rPr>
        <w:t xml:space="preserve">Исполнение расходов по </w:t>
      </w:r>
      <w:r w:rsidR="00A06B69" w:rsidRPr="00DB4DEC">
        <w:rPr>
          <w:rFonts w:ascii="Times New Roman" w:hAnsi="Times New Roman"/>
          <w:sz w:val="28"/>
          <w:szCs w:val="28"/>
        </w:rPr>
        <w:t>муниципальной</w:t>
      </w:r>
      <w:r w:rsidR="005028AA">
        <w:rPr>
          <w:rFonts w:ascii="Times New Roman" w:hAnsi="Times New Roman"/>
          <w:sz w:val="28"/>
          <w:szCs w:val="28"/>
        </w:rPr>
        <w:t xml:space="preserve"> </w:t>
      </w:r>
      <w:r w:rsidR="004D22CE" w:rsidRPr="00DB4DEC">
        <w:rPr>
          <w:rFonts w:ascii="Times New Roman" w:hAnsi="Times New Roman"/>
          <w:sz w:val="28"/>
          <w:szCs w:val="28"/>
        </w:rPr>
        <w:t xml:space="preserve">(комплексной) программе составило </w:t>
      </w:r>
      <w:r w:rsidR="00802D9C">
        <w:rPr>
          <w:rFonts w:ascii="Times New Roman" w:hAnsi="Times New Roman"/>
          <w:sz w:val="28"/>
          <w:szCs w:val="28"/>
        </w:rPr>
        <w:t>0,0</w:t>
      </w:r>
      <w:r w:rsidR="004D22CE" w:rsidRPr="00DB4DEC">
        <w:rPr>
          <w:rFonts w:ascii="Times New Roman" w:hAnsi="Times New Roman"/>
          <w:sz w:val="28"/>
          <w:szCs w:val="28"/>
        </w:rPr>
        <w:t xml:space="preserve"> тыс. рублей, в том числе по источникам финансирования: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 xml:space="preserve">- средства бюджета поселения: - </w:t>
      </w:r>
      <w:r w:rsidR="00802D9C">
        <w:rPr>
          <w:rFonts w:ascii="Times New Roman" w:hAnsi="Times New Roman"/>
          <w:sz w:val="28"/>
          <w:szCs w:val="28"/>
        </w:rPr>
        <w:t>0,0</w:t>
      </w:r>
      <w:r w:rsidRPr="00DB4DEC">
        <w:rPr>
          <w:rFonts w:ascii="Times New Roman" w:hAnsi="Times New Roman"/>
          <w:sz w:val="28"/>
          <w:szCs w:val="28"/>
        </w:rPr>
        <w:t xml:space="preserve">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t>-средства областного бюджета-0,0 тыс. рублей.</w:t>
      </w:r>
    </w:p>
    <w:p w:rsidR="007E20B8" w:rsidRPr="00DB4DEC" w:rsidRDefault="007E20B8" w:rsidP="007E20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hAnsi="Times New Roman"/>
          <w:sz w:val="28"/>
          <w:szCs w:val="28"/>
        </w:rPr>
        <w:lastRenderedPageBreak/>
        <w:t>-средства федерального бюджета-0,0 тыс. рублей.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Объем неосвоенных бюджетных ассигнований 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>местного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бюджета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br/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и безвозмездных поступлений в </w:t>
      </w:r>
      <w:r w:rsidR="00082CA1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местный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бюджет составил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br/>
      </w:r>
      <w:r w:rsidR="00802D9C">
        <w:rPr>
          <w:rFonts w:ascii="Times New Roman" w:eastAsia="Calibri" w:hAnsi="Times New Roman"/>
          <w:spacing w:val="-4"/>
          <w:sz w:val="28"/>
          <w:szCs w:val="28"/>
          <w:lang w:eastAsia="en-US"/>
        </w:rPr>
        <w:t>48,4</w:t>
      </w:r>
      <w:r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pacing w:val="-4"/>
          <w:sz w:val="28"/>
          <w:szCs w:val="28"/>
          <w:lang w:eastAsia="en-US"/>
        </w:rPr>
        <w:t>тыс. рублей</w:t>
      </w:r>
    </w:p>
    <w:p w:rsidR="004D22CE" w:rsidRPr="00DB4DEC" w:rsidRDefault="007E20B8" w:rsidP="004D22C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 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муниципальной</w:t>
      </w:r>
      <w:r w:rsidR="00082CA1"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4D22CE" w:rsidRPr="00DB4DEC">
        <w:rPr>
          <w:rFonts w:ascii="Times New Roman" w:eastAsia="Calibri" w:hAnsi="Times New Roman"/>
          <w:sz w:val="28"/>
          <w:szCs w:val="28"/>
          <w:lang w:eastAsia="en-US"/>
        </w:rPr>
        <w:t>(комплексной) п</w:t>
      </w:r>
      <w:r w:rsidR="004D22CE" w:rsidRPr="00DB4DEC">
        <w:rPr>
          <w:rFonts w:ascii="Times New Roman" w:hAnsi="Times New Roman"/>
          <w:sz w:val="28"/>
          <w:szCs w:val="28"/>
        </w:rPr>
        <w:t>рограммы за</w:t>
      </w:r>
      <w:r w:rsidRPr="00DB4DEC">
        <w:rPr>
          <w:rFonts w:ascii="Times New Roman" w:hAnsi="Times New Roman"/>
          <w:sz w:val="28"/>
          <w:szCs w:val="28"/>
        </w:rPr>
        <w:t xml:space="preserve"> </w:t>
      </w:r>
      <w:r w:rsidRPr="00DB4DEC">
        <w:rPr>
          <w:rFonts w:ascii="Times New Roman" w:eastAsia="TimesNewRoman" w:hAnsi="Times New Roman"/>
          <w:sz w:val="28"/>
          <w:szCs w:val="28"/>
        </w:rPr>
        <w:t xml:space="preserve">2025 </w:t>
      </w:r>
      <w:r w:rsidR="004D22CE" w:rsidRPr="00DB4DEC">
        <w:rPr>
          <w:rFonts w:ascii="Times New Roman" w:hAnsi="Times New Roman"/>
          <w:sz w:val="28"/>
          <w:szCs w:val="28"/>
        </w:rPr>
        <w:t xml:space="preserve">год </w:t>
      </w:r>
    </w:p>
    <w:p w:rsidR="004D22CE" w:rsidRPr="00DB4DEC" w:rsidRDefault="004D22CE" w:rsidP="004D22CE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 w:rsidRPr="00DB4DEC">
        <w:rPr>
          <w:rFonts w:ascii="Times New Roman" w:eastAsia="Calibri" w:hAnsi="Times New Roman"/>
          <w:sz w:val="28"/>
          <w:szCs w:val="28"/>
          <w:lang w:eastAsia="en-US"/>
        </w:rPr>
        <w:t xml:space="preserve">приведены в приложении № 2 к отчету о реализации </w:t>
      </w:r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муниципально</w:t>
      </w:r>
      <w:proofErr w:type="gramStart"/>
      <w:r w:rsidR="00A06B69" w:rsidRPr="00DB4DEC">
        <w:rPr>
          <w:rFonts w:ascii="Times New Roman" w:eastAsia="Calibri" w:hAnsi="Times New Roman"/>
          <w:sz w:val="28"/>
          <w:szCs w:val="28"/>
          <w:lang w:eastAsia="en-US"/>
        </w:rPr>
        <w:t>й</w:t>
      </w:r>
      <w:r w:rsidRPr="00DB4DEC">
        <w:rPr>
          <w:rFonts w:ascii="Times New Roman" w:eastAsia="Calibri" w:hAnsi="Times New Roman"/>
          <w:sz w:val="28"/>
          <w:szCs w:val="28"/>
          <w:lang w:eastAsia="en-US"/>
        </w:rPr>
        <w:t>(</w:t>
      </w:r>
      <w:proofErr w:type="gramEnd"/>
      <w:r w:rsidRPr="00DB4DEC">
        <w:rPr>
          <w:rFonts w:ascii="Times New Roman" w:eastAsia="Calibri" w:hAnsi="Times New Roman"/>
          <w:sz w:val="28"/>
          <w:szCs w:val="28"/>
          <w:lang w:eastAsia="en-US"/>
        </w:rPr>
        <w:t>комплексной) программы.</w:t>
      </w:r>
    </w:p>
    <w:p w:rsidR="004D22CE" w:rsidRPr="00C319B0" w:rsidRDefault="004D22CE" w:rsidP="004D22CE">
      <w:pPr>
        <w:spacing w:after="160" w:line="259" w:lineRule="auto"/>
        <w:rPr>
          <w:rFonts w:ascii="Times New Roman" w:hAnsi="Times New Roman"/>
          <w:color w:val="auto"/>
          <w:sz w:val="28"/>
          <w:szCs w:val="28"/>
        </w:rPr>
      </w:pP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 xml:space="preserve">Раздел 5. Сведения о достижении плановых и фактических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5028AA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и ее структурных элементов за отчетный год </w:t>
      </w:r>
    </w:p>
    <w:p w:rsidR="004D22CE" w:rsidRPr="00C319B0" w:rsidRDefault="004D22CE" w:rsidP="004D22CE">
      <w:pPr>
        <w:spacing w:after="0" w:line="240" w:lineRule="auto"/>
        <w:contextualSpacing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722B4" w:rsidRDefault="00A06B69" w:rsidP="00302ACF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программой и структурными элементами </w:t>
      </w:r>
      <w:r w:rsidRPr="00302ACF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</w:t>
      </w:r>
      <w:r w:rsidR="00E722B4">
        <w:rPr>
          <w:rFonts w:ascii="Times New Roman" w:hAnsi="Times New Roman"/>
          <w:color w:val="auto"/>
          <w:sz w:val="28"/>
          <w:szCs w:val="28"/>
        </w:rPr>
        <w:t xml:space="preserve">на 2025 год 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>предусмотрен</w:t>
      </w:r>
      <w:r w:rsidR="00047E2E">
        <w:rPr>
          <w:rFonts w:ascii="Times New Roman" w:hAnsi="Times New Roman"/>
          <w:color w:val="auto"/>
          <w:sz w:val="28"/>
          <w:szCs w:val="28"/>
        </w:rPr>
        <w:t>ы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047E2E">
        <w:rPr>
          <w:rFonts w:ascii="Times New Roman" w:hAnsi="Times New Roman"/>
          <w:color w:val="auto"/>
          <w:sz w:val="28"/>
          <w:szCs w:val="28"/>
        </w:rPr>
        <w:t>2</w:t>
      </w:r>
      <w:r w:rsidR="00302ACF" w:rsidRPr="00302ACF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показател</w:t>
      </w:r>
      <w:r w:rsidR="00047E2E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, по показател</w:t>
      </w:r>
      <w:r w:rsidR="00E722B4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>ям</w:t>
      </w:r>
      <w:r w:rsidR="00302ACF" w:rsidRPr="00302ACF">
        <w:rPr>
          <w:rFonts w:ascii="Times New Roman" w:hAnsi="Times New Roman"/>
          <w:color w:val="3C3C3C"/>
          <w:sz w:val="29"/>
          <w:szCs w:val="29"/>
          <w:shd w:val="clear" w:color="auto" w:fill="FFFFFF"/>
        </w:rPr>
        <w:t xml:space="preserve"> фактическое значение соответствует плановым.</w:t>
      </w:r>
      <w:r w:rsidR="004D22CE" w:rsidRPr="00302ACF">
        <w:rPr>
          <w:rFonts w:ascii="Times New Roman" w:hAnsi="Times New Roman"/>
          <w:color w:val="auto"/>
          <w:sz w:val="28"/>
          <w:szCs w:val="28"/>
        </w:rPr>
        <w:t xml:space="preserve">                </w:t>
      </w:r>
    </w:p>
    <w:p w:rsidR="004D22CE" w:rsidRDefault="004D22CE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302ACF">
        <w:rPr>
          <w:rFonts w:ascii="Times New Roman" w:hAnsi="Times New Roman"/>
          <w:color w:val="auto"/>
          <w:sz w:val="28"/>
          <w:szCs w:val="28"/>
        </w:rPr>
        <w:tab/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Показатель 1 </w:t>
      </w:r>
      <w:r w:rsidR="00047E2E">
        <w:rPr>
          <w:rFonts w:ascii="Times New Roman" w:hAnsi="Times New Roman"/>
          <w:color w:val="auto"/>
          <w:sz w:val="28"/>
          <w:szCs w:val="28"/>
        </w:rPr>
        <w:t>«</w:t>
      </w:r>
      <w:r w:rsidR="00047E2E">
        <w:rPr>
          <w:rFonts w:ascii="Times New Roman" w:hAnsi="Times New Roman"/>
          <w:sz w:val="28"/>
          <w:szCs w:val="28"/>
        </w:rPr>
        <w:t>Д</w:t>
      </w:r>
      <w:r w:rsidR="00047E2E" w:rsidRPr="00047E2E">
        <w:rPr>
          <w:rFonts w:ascii="Times New Roman" w:hAnsi="Times New Roman"/>
          <w:sz w:val="28"/>
          <w:szCs w:val="28"/>
        </w:rPr>
        <w:t>оля протяженности автомобильных</w:t>
      </w:r>
      <w:r w:rsidR="00047E2E" w:rsidRPr="00047E2E">
        <w:rPr>
          <w:rFonts w:ascii="Times New Roman" w:hAnsi="Times New Roman"/>
          <w:sz w:val="28"/>
          <w:szCs w:val="28"/>
        </w:rPr>
        <w:br/>
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  <w:r w:rsidRPr="00047E2E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02D9C">
        <w:rPr>
          <w:rFonts w:ascii="Times New Roman" w:hAnsi="Times New Roman"/>
          <w:color w:val="auto"/>
          <w:sz w:val="28"/>
          <w:szCs w:val="28"/>
        </w:rPr>
        <w:t>7,4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, фактическое </w:t>
      </w:r>
      <w:r w:rsidR="00802D9C">
        <w:rPr>
          <w:rFonts w:ascii="Times New Roman" w:hAnsi="Times New Roman"/>
          <w:color w:val="auto"/>
          <w:sz w:val="28"/>
          <w:szCs w:val="28"/>
        </w:rPr>
        <w:t>7,4</w:t>
      </w:r>
      <w:r w:rsidR="00E722B4" w:rsidRPr="006C0170">
        <w:rPr>
          <w:rFonts w:ascii="Times New Roman" w:hAnsi="Times New Roman"/>
          <w:color w:val="auto"/>
          <w:sz w:val="28"/>
          <w:szCs w:val="28"/>
        </w:rPr>
        <w:t>%</w:t>
      </w:r>
      <w:r w:rsidR="00302ACF" w:rsidRPr="006C0170">
        <w:rPr>
          <w:rFonts w:ascii="Times New Roman" w:hAnsi="Times New Roman"/>
          <w:color w:val="auto"/>
          <w:sz w:val="28"/>
          <w:szCs w:val="28"/>
        </w:rPr>
        <w:t>.</w:t>
      </w:r>
    </w:p>
    <w:p w:rsidR="00047E2E" w:rsidRPr="006C0170" w:rsidRDefault="00047E2E" w:rsidP="006C0170">
      <w:pPr>
        <w:widowControl w:val="0"/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Показатель </w:t>
      </w:r>
      <w:r>
        <w:rPr>
          <w:rFonts w:ascii="Times New Roman" w:hAnsi="Times New Roman"/>
          <w:color w:val="auto"/>
          <w:sz w:val="28"/>
          <w:szCs w:val="28"/>
        </w:rPr>
        <w:t>2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47E2E">
        <w:rPr>
          <w:rFonts w:ascii="Times New Roman" w:hAnsi="Times New Roman"/>
          <w:color w:val="auto"/>
          <w:sz w:val="28"/>
          <w:szCs w:val="28"/>
        </w:rPr>
        <w:t>«</w:t>
      </w:r>
      <w:r w:rsidRPr="00047E2E">
        <w:rPr>
          <w:rFonts w:ascii="Times New Roman" w:hAnsi="Times New Roman"/>
          <w:sz w:val="28"/>
          <w:szCs w:val="28"/>
        </w:rPr>
        <w:t>Количество дорожных знаков, необходимых для установки на дорогах</w:t>
      </w:r>
      <w:r w:rsidRPr="00047E2E">
        <w:rPr>
          <w:rFonts w:ascii="Times New Roman" w:hAnsi="Times New Roman"/>
          <w:color w:val="auto"/>
          <w:sz w:val="28"/>
          <w:szCs w:val="28"/>
        </w:rPr>
        <w:t>»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>
        <w:rPr>
          <w:rFonts w:ascii="Times New Roman" w:hAnsi="Times New Roman"/>
          <w:color w:val="auto"/>
          <w:sz w:val="28"/>
          <w:szCs w:val="28"/>
        </w:rPr>
        <w:t>1</w:t>
      </w:r>
      <w:r w:rsidRPr="006C0170">
        <w:rPr>
          <w:rFonts w:ascii="Times New Roman" w:hAnsi="Times New Roman"/>
          <w:color w:val="auto"/>
          <w:sz w:val="28"/>
          <w:szCs w:val="28"/>
        </w:rPr>
        <w:t xml:space="preserve">., фактическое </w:t>
      </w:r>
      <w:r>
        <w:rPr>
          <w:rFonts w:ascii="Times New Roman" w:hAnsi="Times New Roman"/>
          <w:color w:val="auto"/>
          <w:sz w:val="28"/>
          <w:szCs w:val="28"/>
        </w:rPr>
        <w:t>1</w:t>
      </w:r>
      <w:r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302ACF" w:rsidRPr="00302ACF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302ACF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Показатель </w:t>
      </w:r>
      <w:r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 xml:space="preserve">1.1. </w:t>
      </w:r>
      <w:r w:rsidR="006C0170" w:rsidRPr="002D05D1">
        <w:rPr>
          <w:rFonts w:ascii="Times New Roman" w:hAnsi="Times New Roman"/>
          <w:color w:val="3C3C3C"/>
          <w:sz w:val="28"/>
          <w:szCs w:val="28"/>
          <w:shd w:val="clear" w:color="auto" w:fill="FFFFFF"/>
        </w:rPr>
        <w:t>«</w:t>
      </w:r>
      <w:r w:rsidR="002D05D1" w:rsidRPr="002D05D1">
        <w:rPr>
          <w:rFonts w:ascii="Times New Roman" w:hAnsi="Times New Roman"/>
          <w:sz w:val="28"/>
          <w:szCs w:val="28"/>
        </w:rPr>
        <w:t>доля протяженности автомобильных</w:t>
      </w:r>
      <w:r w:rsidR="002D05D1" w:rsidRPr="002D05D1">
        <w:rPr>
          <w:rFonts w:ascii="Times New Roman" w:hAnsi="Times New Roman"/>
          <w:sz w:val="28"/>
          <w:szCs w:val="28"/>
        </w:rPr>
        <w:br/>
        <w:t>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  <w:r w:rsidR="006C0170" w:rsidRPr="002D05D1">
        <w:rPr>
          <w:rFonts w:ascii="Times New Roman" w:hAnsi="Times New Roman"/>
          <w:color w:val="auto"/>
          <w:sz w:val="28"/>
          <w:szCs w:val="28"/>
        </w:rPr>
        <w:t>»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 xml:space="preserve"> – плановое значение </w:t>
      </w:r>
      <w:r w:rsidR="00802D9C">
        <w:rPr>
          <w:rFonts w:ascii="Times New Roman" w:hAnsi="Times New Roman"/>
          <w:color w:val="auto"/>
          <w:sz w:val="28"/>
          <w:szCs w:val="28"/>
        </w:rPr>
        <w:t>7,4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 xml:space="preserve"> %., фактическое </w:t>
      </w:r>
      <w:r w:rsidR="00802D9C">
        <w:rPr>
          <w:rFonts w:ascii="Times New Roman" w:hAnsi="Times New Roman"/>
          <w:color w:val="auto"/>
          <w:sz w:val="28"/>
          <w:szCs w:val="28"/>
        </w:rPr>
        <w:t>7,4</w:t>
      </w:r>
      <w:r w:rsidR="006C0170" w:rsidRPr="006C0170">
        <w:rPr>
          <w:rFonts w:ascii="Times New Roman" w:hAnsi="Times New Roman"/>
          <w:color w:val="auto"/>
          <w:sz w:val="28"/>
          <w:szCs w:val="28"/>
        </w:rPr>
        <w:t>%.</w:t>
      </w:r>
    </w:p>
    <w:p w:rsidR="004D22CE" w:rsidRPr="00C319B0" w:rsidRDefault="00302ACF" w:rsidP="004D22CE">
      <w:pPr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Сведения о достижении значений показателей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программы, структурных элементов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="00082CA1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(комплексной) программы с обоснованием отклонений по показателям приведены в приложении № 3 к отчету о реализации </w:t>
      </w:r>
      <w:r w:rsidR="00A06B69">
        <w:rPr>
          <w:rFonts w:ascii="Times New Roman" w:hAnsi="Times New Roman"/>
          <w:color w:val="auto"/>
          <w:sz w:val="28"/>
          <w:szCs w:val="28"/>
        </w:rPr>
        <w:t>муниципально</w:t>
      </w:r>
      <w:proofErr w:type="gramStart"/>
      <w:r w:rsidR="00A06B69">
        <w:rPr>
          <w:rFonts w:ascii="Times New Roman" w:hAnsi="Times New Roman"/>
          <w:color w:val="auto"/>
          <w:sz w:val="28"/>
          <w:szCs w:val="28"/>
        </w:rPr>
        <w:t>й</w:t>
      </w:r>
      <w:r w:rsidR="004D22CE" w:rsidRPr="00C319B0">
        <w:rPr>
          <w:rFonts w:ascii="Times New Roman" w:hAnsi="Times New Roman"/>
          <w:color w:val="auto"/>
          <w:sz w:val="28"/>
          <w:szCs w:val="28"/>
        </w:rPr>
        <w:t>(</w:t>
      </w:r>
      <w:proofErr w:type="gramEnd"/>
      <w:r w:rsidR="004D22CE" w:rsidRPr="00C319B0">
        <w:rPr>
          <w:rFonts w:ascii="Times New Roman" w:hAnsi="Times New Roman"/>
          <w:color w:val="auto"/>
          <w:sz w:val="28"/>
          <w:szCs w:val="28"/>
        </w:rPr>
        <w:t xml:space="preserve">комплексной) программы. </w:t>
      </w:r>
    </w:p>
    <w:p w:rsidR="00082CA1" w:rsidRDefault="004D22CE" w:rsidP="004D22CE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C319B0">
        <w:rPr>
          <w:rFonts w:ascii="Times New Roman" w:hAnsi="Times New Roman"/>
          <w:color w:val="auto"/>
          <w:sz w:val="28"/>
          <w:szCs w:val="28"/>
        </w:rPr>
        <w:tab/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Раздел 6. Оценка эффективности реализации Муниципальной целевой программы</w:t>
      </w:r>
    </w:p>
    <w:p w:rsidR="00082CA1" w:rsidRPr="00302ACF" w:rsidRDefault="00082CA1" w:rsidP="00082CA1">
      <w:p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82CA1" w:rsidRPr="00302ACF" w:rsidRDefault="005028AA" w:rsidP="005028AA">
      <w:pPr>
        <w:ind w:left="36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      </w:t>
      </w:r>
      <w:r w:rsidR="00082CA1" w:rsidRPr="00302ACF">
        <w:rPr>
          <w:rFonts w:ascii="Times New Roman" w:eastAsia="Calibri" w:hAnsi="Times New Roman"/>
          <w:sz w:val="28"/>
          <w:szCs w:val="28"/>
        </w:rPr>
        <w:t>Эффективность программы рассчитывается как соотношение фактического использования средств, запланированных на реализацию Программы к утвержденному плану (степень реализации расходных обязательств) и рассчитывается по формуле:</w:t>
      </w:r>
    </w:p>
    <w:p w:rsidR="00082CA1" w:rsidRPr="00302ACF" w:rsidRDefault="00082CA1" w:rsidP="00082CA1">
      <w:pPr>
        <w:tabs>
          <w:tab w:val="left" w:pos="2235"/>
          <w:tab w:val="left" w:pos="358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ab/>
      </w:r>
      <w:r w:rsidRPr="00302ACF">
        <w:rPr>
          <w:rFonts w:ascii="Times New Roman" w:eastAsia="Calibri" w:hAnsi="Times New Roman"/>
          <w:sz w:val="28"/>
          <w:szCs w:val="28"/>
        </w:rPr>
        <w:tab/>
        <w:t>Фи</w:t>
      </w:r>
    </w:p>
    <w:p w:rsidR="00082CA1" w:rsidRPr="00302ACF" w:rsidRDefault="00082CA1" w:rsidP="00082CA1">
      <w:pPr>
        <w:tabs>
          <w:tab w:val="left" w:pos="2235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                                Э = ___________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х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 xml:space="preserve"> 100</w:t>
      </w:r>
    </w:p>
    <w:p w:rsidR="00082CA1" w:rsidRPr="00302ACF" w:rsidRDefault="00082CA1" w:rsidP="00082CA1">
      <w:pPr>
        <w:tabs>
          <w:tab w:val="left" w:pos="3600"/>
        </w:tabs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lastRenderedPageBreak/>
        <w:tab/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Фп</w:t>
      </w:r>
      <w:proofErr w:type="spellEnd"/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где, Э - бюджетная эффективность программы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 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и-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фактическое использование средств</w:t>
      </w:r>
    </w:p>
    <w:p w:rsidR="00082CA1" w:rsidRPr="00302ACF" w:rsidRDefault="00082CA1" w:rsidP="00082CA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 xml:space="preserve">      </w:t>
      </w:r>
      <w:proofErr w:type="spellStart"/>
      <w:r w:rsidRPr="00302ACF">
        <w:rPr>
          <w:rFonts w:ascii="Times New Roman" w:eastAsia="Calibri" w:hAnsi="Times New Roman"/>
          <w:sz w:val="28"/>
          <w:szCs w:val="28"/>
        </w:rPr>
        <w:t>Ф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>п</w:t>
      </w:r>
      <w:proofErr w:type="spellEnd"/>
      <w:r w:rsidRPr="00302ACF">
        <w:rPr>
          <w:rFonts w:ascii="Times New Roman" w:eastAsia="Calibri" w:hAnsi="Times New Roman"/>
          <w:sz w:val="28"/>
          <w:szCs w:val="28"/>
        </w:rPr>
        <w:t>-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планируемое использование средств</w:t>
      </w:r>
    </w:p>
    <w:p w:rsidR="00302ACF" w:rsidRDefault="00082CA1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 w:rsidRPr="00302ACF">
        <w:rPr>
          <w:rFonts w:ascii="Times New Roman" w:eastAsia="Calibri" w:hAnsi="Times New Roman"/>
          <w:sz w:val="28"/>
          <w:szCs w:val="28"/>
        </w:rPr>
        <w:t>При значении</w:t>
      </w:r>
      <w:proofErr w:type="gramStart"/>
      <w:r w:rsidRPr="00302ACF">
        <w:rPr>
          <w:rFonts w:ascii="Times New Roman" w:eastAsia="Calibri" w:hAnsi="Times New Roman"/>
          <w:sz w:val="28"/>
          <w:szCs w:val="28"/>
        </w:rPr>
        <w:t xml:space="preserve"> Э</w:t>
      </w:r>
      <w:proofErr w:type="gramEnd"/>
      <w:r w:rsidRPr="00302ACF">
        <w:rPr>
          <w:rFonts w:ascii="Times New Roman" w:eastAsia="Calibri" w:hAnsi="Times New Roman"/>
          <w:sz w:val="28"/>
          <w:szCs w:val="28"/>
        </w:rPr>
        <w:t xml:space="preserve"> &lt;85 процентов оценка эффективности программы признается низкой, при значении 85 процентов &lt;Э &lt;95 процентов - средней, при значении Э&gt; 95 процентов - высокой.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Э=(</w:t>
      </w:r>
      <w:r w:rsidR="00802D9C">
        <w:rPr>
          <w:rFonts w:ascii="Times New Roman" w:eastAsia="Calibri" w:hAnsi="Times New Roman"/>
          <w:sz w:val="28"/>
          <w:szCs w:val="28"/>
        </w:rPr>
        <w:t>0,0</w:t>
      </w:r>
      <w:r w:rsidR="006C0170">
        <w:rPr>
          <w:rFonts w:ascii="Times New Roman" w:eastAsia="Calibri" w:hAnsi="Times New Roman"/>
          <w:sz w:val="28"/>
          <w:szCs w:val="28"/>
        </w:rPr>
        <w:t>/</w:t>
      </w:r>
      <w:r w:rsidR="00802D9C">
        <w:rPr>
          <w:rFonts w:ascii="Times New Roman" w:eastAsia="Calibri" w:hAnsi="Times New Roman"/>
          <w:sz w:val="28"/>
          <w:szCs w:val="28"/>
        </w:rPr>
        <w:t>48,4</w:t>
      </w:r>
      <w:r>
        <w:rPr>
          <w:rFonts w:ascii="Times New Roman" w:eastAsia="Calibri" w:hAnsi="Times New Roman"/>
          <w:sz w:val="28"/>
          <w:szCs w:val="28"/>
        </w:rPr>
        <w:t>)*100=</w:t>
      </w:r>
      <w:r w:rsidR="00802D9C">
        <w:rPr>
          <w:rFonts w:ascii="Times New Roman" w:eastAsia="Calibri" w:hAnsi="Times New Roman"/>
          <w:sz w:val="28"/>
          <w:szCs w:val="28"/>
        </w:rPr>
        <w:t>0,0</w:t>
      </w:r>
      <w:r>
        <w:rPr>
          <w:rFonts w:ascii="Times New Roman" w:eastAsia="Calibri" w:hAnsi="Times New Roman"/>
          <w:sz w:val="28"/>
          <w:szCs w:val="28"/>
        </w:rPr>
        <w:t xml:space="preserve"> </w:t>
      </w:r>
    </w:p>
    <w:p w:rsidR="00302ACF" w:rsidRPr="005028AA" w:rsidRDefault="006C0170" w:rsidP="00082CA1">
      <w:pPr>
        <w:spacing w:after="160" w:line="259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</w:t>
      </w:r>
      <w:r w:rsidRPr="00302ACF">
        <w:rPr>
          <w:rFonts w:ascii="Times New Roman" w:eastAsia="Calibri" w:hAnsi="Times New Roman"/>
          <w:sz w:val="28"/>
          <w:szCs w:val="28"/>
        </w:rPr>
        <w:t>ценка эффективности программы признается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410707">
        <w:rPr>
          <w:rFonts w:ascii="Times New Roman" w:eastAsia="Calibri" w:hAnsi="Times New Roman"/>
          <w:sz w:val="28"/>
          <w:szCs w:val="28"/>
        </w:rPr>
        <w:t>низкой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 xml:space="preserve">    В ходе анализа и мониторинга исполнения плана реализации муниципальной программы установлено: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1) основные мероприятия со сроками реализации в отчетном периоде исполнены в указанные сроки. Факты невыполнения основных мероприятий в установленные сроки отсутствуют;</w:t>
      </w:r>
    </w:p>
    <w:p w:rsidR="00302ACF" w:rsidRPr="00302ACF" w:rsidRDefault="00302ACF" w:rsidP="00302A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2ACF">
        <w:rPr>
          <w:rFonts w:ascii="Times New Roman" w:hAnsi="Times New Roman"/>
          <w:sz w:val="28"/>
          <w:szCs w:val="28"/>
        </w:rPr>
        <w:t>2) принятие дополнительных мер по реализации и корректировке основных мероприятий не требуется.</w:t>
      </w:r>
    </w:p>
    <w:p w:rsidR="00302ACF" w:rsidRDefault="00302ACF" w:rsidP="00082CA1">
      <w:pPr>
        <w:spacing w:after="160" w:line="259" w:lineRule="auto"/>
        <w:rPr>
          <w:rFonts w:ascii="Times New Roman" w:eastAsia="Calibri" w:hAnsi="Times New Roman"/>
          <w:sz w:val="24"/>
          <w:szCs w:val="24"/>
        </w:rPr>
        <w:sectPr w:rsidR="00302ACF" w:rsidSect="005028AA">
          <w:headerReference w:type="default" r:id="rId8"/>
          <w:headerReference w:type="first" r:id="rId9"/>
          <w:footerReference w:type="first" r:id="rId10"/>
          <w:pgSz w:w="11905" w:h="16838"/>
          <w:pgMar w:top="1134" w:right="567" w:bottom="1134" w:left="1701" w:header="720" w:footer="187" w:gutter="0"/>
          <w:cols w:space="720"/>
        </w:sectPr>
      </w:pPr>
    </w:p>
    <w:p w:rsidR="005028AA" w:rsidRDefault="005028AA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Таблица № 1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>СВЕДЕНИЯ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о выполнении мероприятий (результатов) 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hAnsi="Times New Roman"/>
          <w:color w:val="auto"/>
          <w:sz w:val="24"/>
          <w:szCs w:val="24"/>
        </w:rPr>
        <w:t xml:space="preserve">а также контрольных точек </w:t>
      </w:r>
      <w:r>
        <w:rPr>
          <w:rFonts w:ascii="Times New Roman" w:hAnsi="Times New Roman"/>
          <w:color w:val="auto"/>
          <w:sz w:val="24"/>
          <w:szCs w:val="24"/>
        </w:rPr>
        <w:t>муниципальной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(комплексной)</w:t>
      </w:r>
      <w:r w:rsidR="001537CE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87DC6">
        <w:rPr>
          <w:rFonts w:ascii="Times New Roman" w:hAnsi="Times New Roman"/>
          <w:color w:val="auto"/>
          <w:sz w:val="24"/>
          <w:szCs w:val="24"/>
        </w:rPr>
        <w:t>программы за 20</w:t>
      </w:r>
      <w:r w:rsidR="00983E1F">
        <w:rPr>
          <w:rFonts w:ascii="Times New Roman" w:hAnsi="Times New Roman"/>
          <w:color w:val="auto"/>
          <w:sz w:val="24"/>
          <w:szCs w:val="24"/>
        </w:rPr>
        <w:t>25</w:t>
      </w:r>
      <w:r w:rsidRPr="00787DC6">
        <w:rPr>
          <w:rFonts w:ascii="Times New Roman" w:hAnsi="Times New Roman"/>
          <w:color w:val="auto"/>
          <w:sz w:val="24"/>
          <w:szCs w:val="24"/>
        </w:rPr>
        <w:t xml:space="preserve"> г.</w:t>
      </w:r>
    </w:p>
    <w:p w:rsidR="00082CA1" w:rsidRPr="00787DC6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8"/>
        <w:gridCol w:w="2564"/>
        <w:gridCol w:w="1640"/>
        <w:gridCol w:w="1790"/>
        <w:gridCol w:w="1224"/>
        <w:gridCol w:w="115"/>
        <w:gridCol w:w="1301"/>
        <w:gridCol w:w="116"/>
        <w:gridCol w:w="1831"/>
        <w:gridCol w:w="1972"/>
        <w:gridCol w:w="1789"/>
      </w:tblGrid>
      <w:tr w:rsidR="00082CA1" w:rsidRPr="007728CA" w:rsidTr="007728CA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28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028AA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5028A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контрольной точки </w:t>
            </w:r>
            <w:r w:rsidRPr="005028AA">
              <w:rPr>
                <w:rFonts w:ascii="Times New Roman" w:hAnsi="Times New Roman"/>
                <w:sz w:val="24"/>
                <w:szCs w:val="24"/>
              </w:rPr>
              <w:br/>
            </w:r>
            <w:hyperlink r:id="rId11" w:anchor="Par1127" w:history="1">
              <w:r w:rsidRPr="005028AA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sz w:val="24"/>
                <w:szCs w:val="24"/>
              </w:rPr>
              <w:t>Плановый срок реализации мероприятия (результата) /</w:t>
            </w:r>
          </w:p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sz w:val="24"/>
                <w:szCs w:val="24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sz w:val="24"/>
                <w:szCs w:val="24"/>
              </w:rPr>
              <w:t>Фактический срок</w:t>
            </w:r>
          </w:p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sz w:val="24"/>
                <w:szCs w:val="24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  <w:r w:rsidRPr="005028AA">
              <w:rPr>
                <w:rFonts w:ascii="Times New Roman" w:hAnsi="Times New Roman"/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5028AA">
              <w:rPr>
                <w:rFonts w:ascii="Times New Roman" w:hAnsi="Times New Roman"/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082CA1" w:rsidRPr="007728CA" w:rsidTr="005028AA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5028AA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5028AA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5028AA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5028AA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sz w:val="24"/>
                <w:szCs w:val="24"/>
              </w:rPr>
              <w:t xml:space="preserve">фактическое значение </w:t>
            </w:r>
            <w:r w:rsidRPr="005028AA">
              <w:rPr>
                <w:rFonts w:ascii="Times New Roman" w:eastAsia="Calibri" w:hAnsi="Times New Roman"/>
                <w:color w:val="auto"/>
                <w:sz w:val="24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5028AA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2CA1" w:rsidRPr="005028AA" w:rsidRDefault="00082CA1" w:rsidP="00B9157D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2CA1" w:rsidRPr="007728CA" w:rsidTr="005028AA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028A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028A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028A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028A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028A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028A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028A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028A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Pr="005028A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5028A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9</w:t>
            </w:r>
          </w:p>
        </w:tc>
      </w:tr>
      <w:tr w:rsidR="00082CA1" w:rsidRPr="007728CA" w:rsidTr="007728CA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7728CA" w:rsidRDefault="00082CA1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43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CA1" w:rsidRDefault="00082CA1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Структурный элемент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муниципальной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7728CA">
              <w:rPr>
                <w:rFonts w:ascii="Times New Roman" w:hAnsi="Times New Roman"/>
                <w:color w:val="auto"/>
                <w:sz w:val="24"/>
                <w:szCs w:val="24"/>
              </w:rPr>
              <w:t>программы</w:t>
            </w:r>
            <w:r w:rsidRPr="007728CA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</w:t>
            </w:r>
          </w:p>
          <w:p w:rsidR="001537CE" w:rsidRPr="001537CE" w:rsidRDefault="001537CE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="0019535E" w:rsidRPr="0019535E">
              <w:rPr>
                <w:rFonts w:ascii="Times New Roman" w:hAnsi="Times New Roman"/>
                <w:kern w:val="2"/>
                <w:sz w:val="24"/>
                <w:szCs w:val="24"/>
              </w:rPr>
              <w:t xml:space="preserve">Развитие транспортной инфраструктуры </w:t>
            </w:r>
            <w:r w:rsidR="00106025">
              <w:rPr>
                <w:rFonts w:ascii="Times New Roman" w:hAnsi="Times New Roman"/>
                <w:kern w:val="2"/>
                <w:sz w:val="24"/>
                <w:szCs w:val="24"/>
              </w:rPr>
              <w:t>Мирненского</w:t>
            </w:r>
            <w:r w:rsidR="0019535E" w:rsidRPr="0019535E">
              <w:rPr>
                <w:rFonts w:ascii="Times New Roman" w:hAnsi="Times New Roman"/>
                <w:kern w:val="2"/>
                <w:sz w:val="24"/>
                <w:szCs w:val="24"/>
              </w:rPr>
              <w:t xml:space="preserve"> сельского поселения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7728CA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1537C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8CA" w:rsidRPr="001537CE" w:rsidRDefault="007728CA" w:rsidP="001537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Мероприятие (результат) «</w:t>
            </w:r>
            <w:r w:rsidR="0019535E" w:rsidRPr="0019535E">
              <w:rPr>
                <w:rFonts w:ascii="Times New Roman" w:hAnsi="Times New Roman"/>
                <w:sz w:val="24"/>
                <w:szCs w:val="24"/>
              </w:rPr>
              <w:t>Проведены работы по содержанию авто</w:t>
            </w:r>
            <w:r w:rsidR="0019535E" w:rsidRPr="0019535E">
              <w:rPr>
                <w:rFonts w:ascii="Times New Roman" w:hAnsi="Times New Roman"/>
                <w:sz w:val="24"/>
                <w:szCs w:val="24"/>
              </w:rPr>
              <w:softHyphen/>
              <w:t>мобильных дорог общего пользова</w:t>
            </w:r>
            <w:r w:rsidR="0019535E" w:rsidRPr="0019535E">
              <w:rPr>
                <w:rFonts w:ascii="Times New Roman" w:hAnsi="Times New Roman"/>
                <w:sz w:val="24"/>
                <w:szCs w:val="24"/>
              </w:rPr>
              <w:softHyphen/>
              <w:t>ния местного значения</w:t>
            </w:r>
            <w:r w:rsidRPr="001537C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7CE" w:rsidRPr="001537CE" w:rsidRDefault="001537CE" w:rsidP="001537C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01.01.2025</w:t>
            </w:r>
          </w:p>
          <w:p w:rsidR="007728CA" w:rsidRPr="001537CE" w:rsidRDefault="007728CA">
            <w:pPr>
              <w:rPr>
                <w:rFonts w:ascii="Times New Roman" w:hAnsi="Times New Roman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7728CA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sz w:val="24"/>
                <w:szCs w:val="24"/>
              </w:rPr>
              <w:t>31.12.2025</w:t>
            </w:r>
          </w:p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41070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41070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1537CE" w:rsidP="00D901F5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106025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 w:rsidR="00410707"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(Сулиманова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1537CE" w:rsidRDefault="007728CA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19535E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19535E" w:rsidRDefault="0019535E" w:rsidP="000B0AD1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Контрольная точка 1.1.1</w:t>
            </w:r>
          </w:p>
          <w:p w:rsidR="0019535E" w:rsidRPr="0019535E" w:rsidRDefault="0019535E" w:rsidP="000B0AD1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«Заключены договора на содержание авто</w:t>
            </w:r>
            <w:r w:rsidRPr="0019535E">
              <w:rPr>
                <w:rFonts w:ascii="Times New Roman" w:hAnsi="Times New Roman"/>
                <w:sz w:val="24"/>
                <w:szCs w:val="24"/>
              </w:rPr>
              <w:softHyphen/>
              <w:t>мобильных дорог общего пользова</w:t>
            </w:r>
            <w:r w:rsidRPr="0019535E">
              <w:rPr>
                <w:rFonts w:ascii="Times New Roman" w:hAnsi="Times New Roman"/>
                <w:sz w:val="24"/>
                <w:szCs w:val="24"/>
              </w:rPr>
              <w:softHyphen/>
              <w:t>ния местного значения»»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9535E" w:rsidRDefault="0019535E" w:rsidP="000B0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31 декабря 2025 г.</w:t>
            </w:r>
          </w:p>
          <w:p w:rsidR="0019535E" w:rsidRPr="0019535E" w:rsidRDefault="0019535E" w:rsidP="000B0A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1537CE" w:rsidRDefault="00410707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731940">
            <w:pPr>
              <w:widowControl w:val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 w:rsidR="00106025"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</w:t>
            </w:r>
            <w:r w:rsidR="00410707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льского поселения (специалист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>сектора экономики и финансов)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5E" w:rsidRPr="001537CE" w:rsidRDefault="0019535E" w:rsidP="00B915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410707" w:rsidRPr="007728CA" w:rsidTr="007728CA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707" w:rsidRPr="0019535E" w:rsidRDefault="00410707" w:rsidP="00410707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19535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9535E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19535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1.1.</w:t>
            </w:r>
            <w:r w:rsidRPr="0019535E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10707" w:rsidRPr="0019535E" w:rsidRDefault="00410707" w:rsidP="00410707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«Выполнение работ по зимнему содержанию дорог»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9535E" w:rsidRDefault="00410707" w:rsidP="0041070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01.01.2025-31.12.2025</w:t>
            </w:r>
          </w:p>
          <w:p w:rsidR="00410707" w:rsidRPr="0019535E" w:rsidRDefault="00410707" w:rsidP="0041070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(Сулиманова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</w:tr>
      <w:tr w:rsidR="00410707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707" w:rsidRPr="0019535E" w:rsidRDefault="00410707" w:rsidP="00410707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19535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9535E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19535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1.1.</w:t>
            </w:r>
            <w:r w:rsidRPr="0019535E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410707" w:rsidRPr="0019535E" w:rsidRDefault="00410707" w:rsidP="00410707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«Выполнение работ по покосу травы на обочинах дорог»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9535E" w:rsidRDefault="00410707" w:rsidP="0041070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01.12.2025</w:t>
            </w:r>
          </w:p>
          <w:p w:rsidR="00410707" w:rsidRPr="0019535E" w:rsidRDefault="00410707" w:rsidP="0041070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 xml:space="preserve">           Х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(Сулиманова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 w:rsidRPr="001537CE"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lastRenderedPageBreak/>
              <w:t>-</w:t>
            </w:r>
          </w:p>
        </w:tc>
      </w:tr>
      <w:tr w:rsidR="00410707" w:rsidRPr="007728CA" w:rsidTr="007728CA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9535E" w:rsidRDefault="00410707" w:rsidP="00410707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Контрольная</w:t>
            </w:r>
            <w:r w:rsidRPr="0019535E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9535E">
              <w:rPr>
                <w:rFonts w:ascii="Times New Roman" w:hAnsi="Times New Roman"/>
                <w:sz w:val="24"/>
                <w:szCs w:val="24"/>
              </w:rPr>
              <w:t>точка</w:t>
            </w:r>
            <w:r w:rsidRPr="0019535E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1.1.</w:t>
            </w:r>
            <w:r w:rsidRPr="0019535E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410707" w:rsidRPr="0019535E" w:rsidRDefault="00410707" w:rsidP="00410707">
            <w:pPr>
              <w:pStyle w:val="aff3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«Установлены дорожные знаки»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9535E" w:rsidRDefault="00410707" w:rsidP="0041070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535E">
              <w:rPr>
                <w:rFonts w:ascii="Times New Roman" w:hAnsi="Times New Roman"/>
                <w:sz w:val="24"/>
                <w:szCs w:val="24"/>
              </w:rPr>
              <w:t>01.08.2025</w:t>
            </w:r>
          </w:p>
          <w:p w:rsidR="00410707" w:rsidRPr="0019535E" w:rsidRDefault="00410707" w:rsidP="00410707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х</w:t>
            </w:r>
            <w:proofErr w:type="spellEnd"/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Мирненского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сел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ьского поселения (Сулиманова С.Х. , специалист второй</w:t>
            </w:r>
            <w:r w:rsidRPr="001537CE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категории по вопросам муниципального хозяйства)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707" w:rsidRPr="001537CE" w:rsidRDefault="00410707" w:rsidP="00410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 w:val="24"/>
                <w:szCs w:val="24"/>
                <w:lang w:eastAsia="en-US"/>
              </w:rPr>
              <w:t>Отсутствие потребности</w:t>
            </w:r>
          </w:p>
        </w:tc>
      </w:tr>
    </w:tbl>
    <w:bookmarkStart w:id="1" w:name="Par1596"/>
    <w:bookmarkEnd w:id="1"/>
    <w:p w:rsidR="00082CA1" w:rsidRPr="00787DC6" w:rsidRDefault="00317F6C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begin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separate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&lt;1</w:t>
      </w:r>
      <w:proofErr w:type="gramStart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</w:t>
      </w:r>
      <w:r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fldChar w:fldCharType="end"/>
      </w:r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В</w:t>
      </w:r>
      <w:proofErr w:type="gramEnd"/>
      <w:r w:rsidR="00082CA1" w:rsidRPr="00787DC6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</w:t>
      </w:r>
      <w:r w:rsidR="00082CA1">
        <w:rPr>
          <w:rFonts w:ascii="Times New Roman" w:hAnsi="Times New Roman"/>
          <w:color w:val="auto"/>
          <w:sz w:val="24"/>
          <w:szCs w:val="24"/>
        </w:rPr>
        <w:t>муниципальная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br/>
        <w:t xml:space="preserve">программа – </w:t>
      </w:r>
      <w:r w:rsidR="00082CA1">
        <w:rPr>
          <w:rFonts w:ascii="Times New Roman" w:hAnsi="Times New Roman"/>
          <w:color w:val="auto"/>
          <w:sz w:val="24"/>
          <w:szCs w:val="24"/>
        </w:rPr>
        <w:t>М</w:t>
      </w:r>
      <w:r w:rsidR="00082CA1" w:rsidRPr="00787DC6">
        <w:rPr>
          <w:rFonts w:ascii="Times New Roman" w:hAnsi="Times New Roman"/>
          <w:color w:val="auto"/>
          <w:sz w:val="24"/>
          <w:szCs w:val="24"/>
        </w:rPr>
        <w:t>П, контрольная точка – КТ и т.д.</w:t>
      </w:r>
    </w:p>
    <w:p w:rsidR="00082CA1" w:rsidRPr="00787DC6" w:rsidRDefault="00082CA1" w:rsidP="00082CA1">
      <w:pPr>
        <w:spacing w:after="160" w:line="256" w:lineRule="auto"/>
        <w:rPr>
          <w:rFonts w:eastAsia="Calibri"/>
          <w:color w:val="auto"/>
          <w:szCs w:val="22"/>
          <w:highlight w:val="yellow"/>
          <w:lang w:eastAsia="en-US"/>
        </w:rPr>
      </w:pPr>
    </w:p>
    <w:p w:rsidR="00082CA1" w:rsidRPr="00C319B0" w:rsidRDefault="00082CA1" w:rsidP="00082CA1">
      <w:pPr>
        <w:spacing w:after="160" w:line="259" w:lineRule="auto"/>
        <w:rPr>
          <w:rFonts w:eastAsia="Calibri"/>
          <w:color w:val="auto"/>
          <w:szCs w:val="22"/>
          <w:lang w:eastAsia="en-US"/>
        </w:rPr>
      </w:pPr>
      <w:r w:rsidRPr="00C319B0">
        <w:rPr>
          <w:rFonts w:eastAsia="Calibri"/>
          <w:color w:val="auto"/>
          <w:szCs w:val="22"/>
          <w:lang w:eastAsia="en-US"/>
        </w:rPr>
        <w:br w:type="page"/>
      </w:r>
    </w:p>
    <w:p w:rsidR="00082CA1" w:rsidRPr="00C319B0" w:rsidRDefault="00082CA1" w:rsidP="00082CA1">
      <w:pPr>
        <w:spacing w:after="160" w:line="259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2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муниципальной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(комплексной)</w:t>
      </w:r>
      <w:r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программы за 20</w:t>
      </w:r>
      <w:r w:rsidR="007728CA">
        <w:rPr>
          <w:rFonts w:ascii="Times New Roman" w:eastAsia="Calibri" w:hAnsi="Times New Roman"/>
          <w:color w:val="auto"/>
          <w:sz w:val="24"/>
          <w:szCs w:val="24"/>
          <w:lang w:eastAsia="en-US"/>
        </w:rPr>
        <w:t>25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г.</w:t>
      </w:r>
    </w:p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082CA1" w:rsidRPr="00C319B0" w:rsidTr="00B9157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муниципальной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(комплексной)</w:t>
            </w:r>
            <w:r w:rsidR="005028A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Фактические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расходы (тыс. рублей),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br/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Примечания </w:t>
            </w:r>
            <w:r w:rsidRPr="00C319B0">
              <w:rPr>
                <w:rFonts w:ascii="Times New Roman" w:hAnsi="Times New Roman" w:cs="Calibri"/>
                <w:bCs/>
                <w:color w:val="auto"/>
                <w:sz w:val="24"/>
                <w:szCs w:val="24"/>
              </w:rPr>
              <w:t>&lt;4&gt;</w:t>
            </w:r>
          </w:p>
        </w:tc>
      </w:tr>
      <w:tr w:rsidR="00082CA1" w:rsidRPr="00C319B0" w:rsidTr="00B9157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5028AA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082CA1">
              <w:rPr>
                <w:rFonts w:ascii="Times New Roman" w:hAnsi="Times New Roman"/>
                <w:color w:val="auto"/>
                <w:sz w:val="24"/>
                <w:szCs w:val="24"/>
              </w:rPr>
              <w:t>униципальной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082CA1"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(комплексной) программой </w:t>
            </w:r>
          </w:p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082CA1" w:rsidP="00B9157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jc w:val="center"/>
        <w:rPr>
          <w:rFonts w:ascii="Times New Roman" w:eastAsia="Calibri" w:hAnsi="Times New Roman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082CA1" w:rsidRPr="00F91D91" w:rsidTr="007728CA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</w:tr>
      <w:tr w:rsidR="00082CA1" w:rsidRPr="00F91D91" w:rsidTr="007728CA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CB68F8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Муниципальная</w:t>
            </w:r>
          </w:p>
          <w:p w:rsidR="00082CA1" w:rsidRPr="00CB68F8" w:rsidRDefault="00082CA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(комплексная)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программа</w:t>
            </w:r>
            <w:r w:rsidR="007728CA" w:rsidRPr="00CB68F8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</w:t>
            </w:r>
            <w:r w:rsidR="00A97085" w:rsidRPr="00A97085">
              <w:rPr>
                <w:rFonts w:ascii="Times New Roman" w:hAnsi="Times New Roman"/>
                <w:sz w:val="24"/>
                <w:szCs w:val="24"/>
              </w:rPr>
              <w:t>Развитие транспортной системы</w:t>
            </w:r>
            <w:r w:rsidR="007728CA" w:rsidRPr="00CB68F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082CA1" w:rsidP="007728CA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E9396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E9396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E9396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E9396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F91D91" w:rsidRDefault="00E93961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</w:tr>
      <w:tr w:rsidR="00E93961" w:rsidRPr="00F91D91" w:rsidTr="007D07C0">
        <w:trPr>
          <w:trHeight w:val="309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3961" w:rsidRPr="00CB68F8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</w:tr>
      <w:tr w:rsidR="007728CA" w:rsidRPr="00F91D91" w:rsidTr="007728CA">
        <w:trPr>
          <w:trHeight w:val="38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1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226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rPr>
          <w:trHeight w:val="403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CB68F8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E93961" w:rsidRPr="00F91D91" w:rsidTr="003A4707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3961" w:rsidRPr="00CB68F8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Структурный элемент 1</w:t>
            </w:r>
          </w:p>
          <w:p w:rsidR="00E93961" w:rsidRPr="00CB68F8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 «</w:t>
            </w:r>
            <w:r w:rsidRPr="00A97085">
              <w:rPr>
                <w:rFonts w:ascii="Times New Roman" w:hAnsi="Times New Roman"/>
                <w:sz w:val="24"/>
                <w:szCs w:val="24"/>
              </w:rPr>
              <w:t>Развитие транспортной системы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Мирненского сельского поселения</w:t>
            </w:r>
            <w:r w:rsidRPr="00CB68F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</w:tr>
      <w:tr w:rsidR="00E93961" w:rsidRPr="00F91D91" w:rsidTr="003A4707">
        <w:trPr>
          <w:trHeight w:val="248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48,4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961" w:rsidRPr="00F91D91" w:rsidRDefault="00E93961" w:rsidP="00E93961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</w:tr>
      <w:tr w:rsidR="007728CA" w:rsidRPr="00F91D91" w:rsidTr="007728CA">
        <w:trPr>
          <w:trHeight w:val="367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безвозмездные поступления в местный  бюджет, &lt;2&gt;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34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i/>
                <w:iCs/>
                <w:color w:val="auto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федерального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Областного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Бюджета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7728CA">
        <w:trPr>
          <w:trHeight w:val="392"/>
        </w:trPr>
        <w:tc>
          <w:tcPr>
            <w:tcW w:w="30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tabs>
                <w:tab w:val="left" w:pos="346"/>
              </w:tabs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F91D91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7728CA" w:rsidRPr="00F91D91" w:rsidTr="00F91D91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gridAfter w:val="6"/>
          <w:wAfter w:w="11827" w:type="dxa"/>
          <w:trHeight w:val="100"/>
        </w:trPr>
        <w:tc>
          <w:tcPr>
            <w:tcW w:w="3039" w:type="dxa"/>
            <w:tcBorders>
              <w:top w:val="single" w:sz="4" w:space="0" w:color="auto"/>
            </w:tcBorders>
          </w:tcPr>
          <w:p w:rsidR="007728CA" w:rsidRPr="00F91D91" w:rsidRDefault="007728CA" w:rsidP="007728CA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</w:p>
        </w:tc>
      </w:tr>
    </w:tbl>
    <w:p w:rsidR="00082CA1" w:rsidRPr="00C319B0" w:rsidRDefault="00082CA1" w:rsidP="00082CA1">
      <w:pPr>
        <w:widowControl w:val="0"/>
        <w:spacing w:after="0" w:line="240" w:lineRule="auto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jc w:val="both"/>
        <w:rPr>
          <w:rFonts w:ascii="Times New Roman" w:hAnsi="Times New Roman"/>
          <w:bCs/>
          <w:color w:val="auto"/>
          <w:sz w:val="24"/>
          <w:szCs w:val="24"/>
        </w:rPr>
      </w:pP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&lt;1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 В</w:t>
      </w:r>
      <w:proofErr w:type="gramEnd"/>
      <w:r w:rsidRPr="00C319B0">
        <w:rPr>
          <w:rFonts w:ascii="Times New Roman" w:hAnsi="Times New Roman"/>
          <w:bCs/>
          <w:color w:val="auto"/>
          <w:sz w:val="24"/>
          <w:szCs w:val="24"/>
        </w:rPr>
        <w:t xml:space="preserve"> соответствии с бюджетной отчетностью на 1 января текущего финансового года.</w:t>
      </w:r>
    </w:p>
    <w:p w:rsidR="00082CA1" w:rsidRPr="00C319B0" w:rsidRDefault="00082CA1" w:rsidP="00082CA1">
      <w:pPr>
        <w:widowControl w:val="0"/>
        <w:spacing w:after="0" w:line="240" w:lineRule="auto"/>
        <w:ind w:right="422"/>
        <w:jc w:val="both"/>
        <w:rPr>
          <w:rFonts w:ascii="Times New Roman" w:hAnsi="Times New Roman"/>
          <w:bCs/>
          <w:color w:val="auto"/>
          <w:sz w:val="24"/>
          <w:szCs w:val="24"/>
        </w:rPr>
      </w:pPr>
      <w:r w:rsidRPr="00C319B0">
        <w:rPr>
          <w:rFonts w:ascii="Times New Roman" w:hAnsi="Times New Roman"/>
          <w:bCs/>
          <w:color w:val="auto"/>
          <w:sz w:val="24"/>
          <w:szCs w:val="24"/>
        </w:rPr>
        <w:t>&lt;2</w:t>
      </w:r>
      <w:proofErr w:type="gramStart"/>
      <w:r w:rsidRPr="00C319B0">
        <w:rPr>
          <w:rFonts w:ascii="Times New Roman" w:hAnsi="Times New Roman"/>
          <w:bCs/>
          <w:color w:val="auto"/>
          <w:sz w:val="24"/>
          <w:szCs w:val="24"/>
        </w:rPr>
        <w:t>&gt;</w:t>
      </w: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В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ключается в приложение при наличии средств.</w:t>
      </w:r>
    </w:p>
    <w:p w:rsidR="00082CA1" w:rsidRPr="00C319B0" w:rsidRDefault="00082CA1" w:rsidP="00082CA1">
      <w:pPr>
        <w:spacing w:after="0" w:line="240" w:lineRule="auto"/>
        <w:rPr>
          <w:rFonts w:ascii="Times New Roman" w:hAnsi="Times New Roman" w:cs="Calibri"/>
          <w:bCs/>
          <w:color w:val="auto"/>
          <w:sz w:val="24"/>
          <w:szCs w:val="24"/>
        </w:r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082CA1" w:rsidRPr="00C319B0" w:rsidRDefault="00082CA1" w:rsidP="00082CA1">
      <w:pPr>
        <w:spacing w:after="0" w:line="240" w:lineRule="auto"/>
        <w:rPr>
          <w:rFonts w:eastAsia="Calibri"/>
          <w:color w:val="auto"/>
          <w:szCs w:val="22"/>
          <w:lang w:eastAsia="en-US"/>
        </w:rPr>
        <w:sectPr w:rsidR="00082CA1" w:rsidRPr="00C319B0" w:rsidSect="005028AA">
          <w:pgSz w:w="16838" w:h="11906" w:orient="landscape"/>
          <w:pgMar w:top="1560" w:right="1134" w:bottom="850" w:left="1134" w:header="708" w:footer="708" w:gutter="0"/>
          <w:cols w:space="708"/>
        </w:sectPr>
      </w:pPr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&lt;4</w:t>
      </w:r>
      <w:proofErr w:type="gramStart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&gt; О</w:t>
      </w:r>
      <w:proofErr w:type="gramEnd"/>
      <w:r w:rsidRPr="00C319B0">
        <w:rPr>
          <w:rFonts w:ascii="Times New Roman" w:hAnsi="Times New Roman" w:cs="Calibri"/>
          <w:bCs/>
          <w:color w:val="auto"/>
          <w:sz w:val="24"/>
          <w:szCs w:val="24"/>
        </w:rPr>
        <w:t>тражается экономия бюджетных средств, сложившаяся в отчетном году (тыс. рублей).</w:t>
      </w:r>
    </w:p>
    <w:p w:rsidR="00082CA1" w:rsidRPr="00C319B0" w:rsidRDefault="00082CA1" w:rsidP="00082CA1">
      <w:pPr>
        <w:widowControl w:val="0"/>
        <w:spacing w:after="0" w:line="240" w:lineRule="auto"/>
        <w:jc w:val="right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Таблица № 3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bookmarkStart w:id="2" w:name="Par1422"/>
      <w:bookmarkEnd w:id="2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СВЕДЕНИЯ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о достижении значений показателей </w:t>
      </w:r>
    </w:p>
    <w:p w:rsidR="00082CA1" w:rsidRPr="00C319B0" w:rsidRDefault="00082CA1" w:rsidP="00082C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737"/>
        <w:gridCol w:w="1950"/>
        <w:gridCol w:w="1280"/>
        <w:gridCol w:w="1283"/>
        <w:gridCol w:w="1700"/>
        <w:gridCol w:w="1834"/>
        <w:gridCol w:w="845"/>
        <w:gridCol w:w="1418"/>
        <w:gridCol w:w="1848"/>
        <w:gridCol w:w="2126"/>
      </w:tblGrid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/</w:t>
            </w:r>
            <w:proofErr w:type="spellStart"/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Номер и наименование </w:t>
            </w:r>
          </w:p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hanging="66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Единица</w:t>
            </w:r>
          </w:p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Критерий</w:t>
            </w:r>
          </w:p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Признак</w:t>
            </w:r>
          </w:p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положительной</w:t>
            </w:r>
          </w:p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proofErr w:type="gramStart"/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тенденции (возрастающий/</w:t>
            </w:r>
            <w:proofErr w:type="gramEnd"/>
          </w:p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Значения показателей</w:t>
            </w: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муниципально</w:t>
            </w:r>
            <w:proofErr w:type="gramStart"/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й(</w:t>
            </w:r>
            <w:proofErr w:type="gramEnd"/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программы,</w:t>
            </w: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структурного элемента муниципальной(комплексной)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Оценка</w:t>
            </w:r>
          </w:p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динамики прироста</w:t>
            </w:r>
            <w:r w:rsidRPr="005028AA">
              <w:rPr>
                <w:rFonts w:ascii="Times New Roman" w:hAnsi="Times New Roman"/>
                <w:color w:val="auto"/>
                <w:sz w:val="24"/>
                <w:szCs w:val="24"/>
                <w:vertAlign w:val="superscript"/>
              </w:rPr>
              <w:footnoteReference w:id="2"/>
            </w:r>
          </w:p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Обоснование отклонений</w:t>
            </w: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 значений показателя</w:t>
            </w: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на конец отчетного года</w:t>
            </w: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>(при наличии)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год,</w:t>
            </w:r>
          </w:p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предшествующий </w:t>
            </w: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br/>
              <w:t xml:space="preserve">отчетному </w:t>
            </w:r>
            <w:hyperlink w:anchor="Par1462" w:history="1">
              <w:r w:rsidRPr="005028AA">
                <w:rPr>
                  <w:rFonts w:ascii="Times New Roman" w:hAnsi="Times New Roman"/>
                  <w:color w:val="auto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5028AA" w:rsidRDefault="00082CA1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028AA">
              <w:rPr>
                <w:rFonts w:ascii="Times New Roman" w:hAnsi="Times New Roman"/>
                <w:color w:val="auto"/>
                <w:sz w:val="24"/>
                <w:szCs w:val="24"/>
              </w:rPr>
              <w:t>10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Муниципальная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(комплексная) программа «</w:t>
            </w:r>
            <w:r w:rsidR="00A97085" w:rsidRPr="00A97085">
              <w:rPr>
                <w:rFonts w:ascii="Times New Roman" w:hAnsi="Times New Roman"/>
                <w:sz w:val="24"/>
                <w:szCs w:val="24"/>
              </w:rPr>
              <w:t>Развитие транспортной системы</w:t>
            </w:r>
            <w:r w:rsidRPr="00CB68F8">
              <w:rPr>
                <w:rFonts w:ascii="Times New Roman" w:hAnsi="Times New Roman"/>
                <w:color w:val="auto"/>
                <w:sz w:val="24"/>
                <w:szCs w:val="24"/>
              </w:rPr>
              <w:t>»</w:t>
            </w:r>
          </w:p>
        </w:tc>
      </w:tr>
      <w:tr w:rsidR="00CB68F8" w:rsidRPr="00C319B0" w:rsidTr="00731940">
        <w:trPr>
          <w:trHeight w:val="313"/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A97085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доля протяженности автомобильных</w:t>
            </w:r>
            <w:r w:rsidRPr="00A97085">
              <w:rPr>
                <w:rFonts w:ascii="Times New Roman" w:hAnsi="Times New Roman"/>
                <w:sz w:val="24"/>
                <w:szCs w:val="24"/>
              </w:rPr>
              <w:br/>
              <w:t xml:space="preserve">дорог общего пользования местного значения, не отвечающих нормативным требованиям, в общей протяженности автомобильных </w:t>
            </w:r>
            <w:r w:rsidRPr="00A97085">
              <w:rPr>
                <w:rFonts w:ascii="Times New Roman" w:hAnsi="Times New Roman"/>
                <w:sz w:val="24"/>
                <w:szCs w:val="24"/>
              </w:rPr>
              <w:lastRenderedPageBreak/>
              <w:t>дорог общего пользования местного значения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A9708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7,</w:t>
            </w:r>
            <w:r w:rsidR="002C153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2C153A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2C153A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  <w:tr w:rsidR="00A97085" w:rsidRPr="00C319B0" w:rsidTr="00CB68F8">
        <w:trPr>
          <w:trHeight w:val="2798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количество дорожных знаков, необходимых для установки на дорогах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Шт.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МП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C319B0" w:rsidRDefault="00A97085" w:rsidP="000B0A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Pr="00A97085" w:rsidRDefault="00A97085" w:rsidP="000B0AD1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085" w:rsidRDefault="00A97085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Отсутствие потребности</w:t>
            </w:r>
          </w:p>
        </w:tc>
      </w:tr>
      <w:tr w:rsidR="00CB68F8" w:rsidRPr="00C319B0" w:rsidTr="00731940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                             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Показатели структурных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муниципально</w:t>
            </w:r>
            <w:proofErr w:type="gramStart"/>
            <w:r>
              <w:rPr>
                <w:rFonts w:ascii="Times New Roman" w:hAnsi="Times New Roman"/>
                <w:color w:val="auto"/>
                <w:sz w:val="24"/>
                <w:szCs w:val="24"/>
              </w:rPr>
              <w:t>й</w:t>
            </w:r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End"/>
            <w:r w:rsidRPr="00C319B0">
              <w:rPr>
                <w:rFonts w:ascii="Times New Roman" w:hAnsi="Times New Roman"/>
                <w:color w:val="auto"/>
                <w:sz w:val="24"/>
                <w:szCs w:val="24"/>
              </w:rPr>
              <w:t>комплексной) программы</w:t>
            </w:r>
          </w:p>
        </w:tc>
      </w:tr>
      <w:tr w:rsidR="00082CA1" w:rsidRPr="00C319B0" w:rsidTr="00B9157D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CA1" w:rsidRPr="00C319B0" w:rsidRDefault="00CB68F8" w:rsidP="00CB68F8">
            <w:pPr>
              <w:widowControl w:val="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CB68F8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A97085" w:rsidRPr="00A97085">
              <w:rPr>
                <w:rFonts w:ascii="Times New Roman" w:hAnsi="Times New Roman"/>
                <w:sz w:val="24"/>
                <w:szCs w:val="24"/>
              </w:rPr>
              <w:t>Развитие транспортной системы</w:t>
            </w:r>
            <w:r w:rsidR="00A970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6025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r w:rsidR="00A97085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Pr="00CB68F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B68F8" w:rsidRPr="00C319B0" w:rsidTr="00B9157D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B9157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1.1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A97085" w:rsidRDefault="00A97085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A97085">
              <w:rPr>
                <w:rFonts w:ascii="Times New Roman" w:hAnsi="Times New Roman"/>
                <w:sz w:val="24"/>
                <w:szCs w:val="24"/>
              </w:rPr>
              <w:t>доля протяженности автомобильных</w:t>
            </w:r>
            <w:r w:rsidRPr="00A97085">
              <w:rPr>
                <w:rFonts w:ascii="Times New Roman" w:hAnsi="Times New Roman"/>
                <w:sz w:val="24"/>
                <w:szCs w:val="24"/>
              </w:rPr>
              <w:br/>
              <w:t xml:space="preserve">дорог общего пользования местного значения, не отвечающих нормативным требованиям, в общей </w:t>
            </w:r>
            <w:r w:rsidRPr="00A97085">
              <w:rPr>
                <w:rFonts w:ascii="Times New Roman" w:hAnsi="Times New Roman"/>
                <w:sz w:val="24"/>
                <w:szCs w:val="24"/>
              </w:rPr>
              <w:lastRenderedPageBreak/>
              <w:t>протяженности автомобильных дорог общего пользования местного значен</w:t>
            </w:r>
            <w:r w:rsidR="005028AA">
              <w:rPr>
                <w:rFonts w:ascii="Times New Roman" w:hAnsi="Times New Roman"/>
                <w:sz w:val="24"/>
                <w:szCs w:val="24"/>
              </w:rPr>
              <w:t>ия</w:t>
            </w:r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CB6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КП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A9708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</w:t>
            </w:r>
            <w:r w:rsidR="002C153A">
              <w:rPr>
                <w:rFonts w:ascii="Times New Roman" w:hAnsi="Times New Roman"/>
                <w:color w:val="auto"/>
                <w:sz w:val="24"/>
                <w:szCs w:val="24"/>
              </w:rPr>
              <w:t>7,4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2C153A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2C153A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7,4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F8" w:rsidRPr="00C319B0" w:rsidRDefault="00CB68F8" w:rsidP="007319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</w:tr>
    </w:tbl>
    <w:p w:rsidR="00082CA1" w:rsidRPr="00C319B0" w:rsidRDefault="00082CA1" w:rsidP="00082C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lastRenderedPageBreak/>
        <w:t>&lt;1</w:t>
      </w:r>
      <w:proofErr w:type="gramStart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&gt; П</w:t>
      </w:r>
      <w:proofErr w:type="gramEnd"/>
      <w:r w:rsidRPr="00C319B0">
        <w:rPr>
          <w:rFonts w:ascii="Times New Roman" w:eastAsia="Calibri" w:hAnsi="Times New Roman"/>
          <w:color w:val="auto"/>
          <w:sz w:val="24"/>
          <w:szCs w:val="24"/>
          <w:lang w:eastAsia="en-US"/>
        </w:rPr>
        <w:t>риводится фактическое значение показателя за год, предшествующий отчетному.</w:t>
      </w:r>
    </w:p>
    <w:sectPr w:rsidR="00082CA1" w:rsidRPr="00C319B0" w:rsidSect="007728CA">
      <w:pgSz w:w="16838" w:h="11905" w:orient="landscape"/>
      <w:pgMar w:top="1559" w:right="851" w:bottom="851" w:left="992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31B" w:rsidRDefault="004E531B">
      <w:pPr>
        <w:spacing w:after="0" w:line="240" w:lineRule="auto"/>
      </w:pPr>
      <w:r>
        <w:separator/>
      </w:r>
    </w:p>
  </w:endnote>
  <w:endnote w:type="continuationSeparator" w:id="0">
    <w:p w:rsidR="004E531B" w:rsidRDefault="004E5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7"/>
      <w:jc w:val="center"/>
    </w:pPr>
  </w:p>
  <w:p w:rsidR="004A4E58" w:rsidRDefault="004A4E5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31B" w:rsidRDefault="004E531B">
      <w:pPr>
        <w:spacing w:after="0" w:line="240" w:lineRule="auto"/>
      </w:pPr>
      <w:r>
        <w:separator/>
      </w:r>
    </w:p>
  </w:footnote>
  <w:footnote w:type="continuationSeparator" w:id="0">
    <w:p w:rsidR="004E531B" w:rsidRDefault="004E531B">
      <w:pPr>
        <w:spacing w:after="0" w:line="240" w:lineRule="auto"/>
      </w:pPr>
      <w:r>
        <w:continuationSeparator/>
      </w:r>
    </w:p>
  </w:footnote>
  <w:footnote w:id="1">
    <w:p w:rsidR="00082CA1" w:rsidRDefault="00082CA1" w:rsidP="00082CA1">
      <w:pPr>
        <w:pStyle w:val="aff5"/>
        <w:spacing w:line="216" w:lineRule="auto"/>
        <w:rPr>
          <w:rFonts w:ascii="Times New Roman" w:hAnsi="Times New Roman"/>
        </w:rPr>
      </w:pPr>
      <w:r w:rsidRPr="00787DC6">
        <w:rPr>
          <w:rStyle w:val="aff7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(например: </w:t>
      </w:r>
      <w:proofErr w:type="gramStart"/>
      <w:r>
        <w:rPr>
          <w:rFonts w:ascii="Times New Roman" w:hAnsi="Times New Roman"/>
        </w:rPr>
        <w:t>информация</w:t>
      </w:r>
      <w:proofErr w:type="gramEnd"/>
      <w:r>
        <w:rPr>
          <w:rFonts w:ascii="Times New Roman" w:hAnsi="Times New Roman"/>
        </w:rPr>
        <w:t xml:space="preserve">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082CA1" w:rsidRPr="00C319B0" w:rsidRDefault="00082CA1" w:rsidP="00082CA1">
      <w:pPr>
        <w:pStyle w:val="aff5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государственной (комплексной) программы в отчетном периоде может принимать значение в интервале от -100% до 100%.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f6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58" w:rsidRDefault="004A4E58">
    <w:pPr>
      <w:pStyle w:val="af6"/>
      <w:jc w:val="center"/>
    </w:pPr>
  </w:p>
  <w:p w:rsidR="004A4E58" w:rsidRDefault="004A4E58">
    <w:pPr>
      <w:pStyle w:val="af6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">
    <w:nsid w:val="0AAB77C4"/>
    <w:multiLevelType w:val="hybridMultilevel"/>
    <w:tmpl w:val="286E73BA"/>
    <w:lvl w:ilvl="0" w:tplc="6EF426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9">
    <w:nsid w:val="55AE30CF"/>
    <w:multiLevelType w:val="multilevel"/>
    <w:tmpl w:val="3CFACFF2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648" w:hanging="108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2008" w:hanging="1440"/>
      </w:pPr>
    </w:lvl>
    <w:lvl w:ilvl="6">
      <w:start w:val="1"/>
      <w:numFmt w:val="decimal"/>
      <w:lvlText w:val="%1.%2.%3.%4.%5.%6.%7."/>
      <w:lvlJc w:val="left"/>
      <w:pPr>
        <w:ind w:left="2368" w:hanging="1800"/>
      </w:pPr>
    </w:lvl>
    <w:lvl w:ilvl="7">
      <w:start w:val="1"/>
      <w:numFmt w:val="decimal"/>
      <w:lvlText w:val="%1.%2.%3.%4.%5.%6.%7.%8."/>
      <w:lvlJc w:val="left"/>
      <w:pPr>
        <w:ind w:left="2368" w:hanging="1800"/>
      </w:pPr>
    </w:lvl>
    <w:lvl w:ilvl="8">
      <w:start w:val="1"/>
      <w:numFmt w:val="decimal"/>
      <w:lvlText w:val="%1.%2.%3.%4.%5.%6.%7.%8.%9."/>
      <w:lvlJc w:val="left"/>
      <w:pPr>
        <w:ind w:left="2728" w:hanging="216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num w:numId="1">
    <w:abstractNumId w:val="12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  <w:num w:numId="8">
    <w:abstractNumId w:val="11"/>
  </w:num>
  <w:num w:numId="9">
    <w:abstractNumId w:val="8"/>
  </w:num>
  <w:num w:numId="10">
    <w:abstractNumId w:val="0"/>
  </w:num>
  <w:num w:numId="11">
    <w:abstractNumId w:val="9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1FE0"/>
    <w:rsid w:val="00004C53"/>
    <w:rsid w:val="00047E2E"/>
    <w:rsid w:val="00065A4B"/>
    <w:rsid w:val="00082CA1"/>
    <w:rsid w:val="000A3206"/>
    <w:rsid w:val="000A6F88"/>
    <w:rsid w:val="000B0AD1"/>
    <w:rsid w:val="000C45FF"/>
    <w:rsid w:val="000C7136"/>
    <w:rsid w:val="00106025"/>
    <w:rsid w:val="001075E9"/>
    <w:rsid w:val="00112428"/>
    <w:rsid w:val="001537CE"/>
    <w:rsid w:val="0019535E"/>
    <w:rsid w:val="001D3DC6"/>
    <w:rsid w:val="001E3BB8"/>
    <w:rsid w:val="001F4FD2"/>
    <w:rsid w:val="0020243D"/>
    <w:rsid w:val="00223601"/>
    <w:rsid w:val="00252D3B"/>
    <w:rsid w:val="002746D8"/>
    <w:rsid w:val="00290198"/>
    <w:rsid w:val="002C153A"/>
    <w:rsid w:val="002D05D1"/>
    <w:rsid w:val="002D370A"/>
    <w:rsid w:val="002E4960"/>
    <w:rsid w:val="003003C3"/>
    <w:rsid w:val="00302ACF"/>
    <w:rsid w:val="00317F6C"/>
    <w:rsid w:val="003225EC"/>
    <w:rsid w:val="0034484C"/>
    <w:rsid w:val="0036656A"/>
    <w:rsid w:val="00380968"/>
    <w:rsid w:val="00386CF0"/>
    <w:rsid w:val="003D06A3"/>
    <w:rsid w:val="003E4EA1"/>
    <w:rsid w:val="00403317"/>
    <w:rsid w:val="00410707"/>
    <w:rsid w:val="004178BD"/>
    <w:rsid w:val="00422DB2"/>
    <w:rsid w:val="004230C7"/>
    <w:rsid w:val="00436B64"/>
    <w:rsid w:val="00460CEB"/>
    <w:rsid w:val="004951A3"/>
    <w:rsid w:val="004A4E58"/>
    <w:rsid w:val="004D199F"/>
    <w:rsid w:val="004D22CE"/>
    <w:rsid w:val="004E531B"/>
    <w:rsid w:val="005028AA"/>
    <w:rsid w:val="00517791"/>
    <w:rsid w:val="005670A8"/>
    <w:rsid w:val="00571406"/>
    <w:rsid w:val="00577A9D"/>
    <w:rsid w:val="00581BC8"/>
    <w:rsid w:val="00585DA1"/>
    <w:rsid w:val="005A05CA"/>
    <w:rsid w:val="005A0C43"/>
    <w:rsid w:val="005A23B0"/>
    <w:rsid w:val="00606D38"/>
    <w:rsid w:val="00622FE9"/>
    <w:rsid w:val="00660B4A"/>
    <w:rsid w:val="00672609"/>
    <w:rsid w:val="00675752"/>
    <w:rsid w:val="006C0170"/>
    <w:rsid w:val="006E0B67"/>
    <w:rsid w:val="006F2922"/>
    <w:rsid w:val="00701BDA"/>
    <w:rsid w:val="00731940"/>
    <w:rsid w:val="00744F93"/>
    <w:rsid w:val="007728CA"/>
    <w:rsid w:val="00772EAC"/>
    <w:rsid w:val="007852AC"/>
    <w:rsid w:val="00785ABF"/>
    <w:rsid w:val="00786B88"/>
    <w:rsid w:val="007B1798"/>
    <w:rsid w:val="007E20B8"/>
    <w:rsid w:val="007F1FE0"/>
    <w:rsid w:val="00800C31"/>
    <w:rsid w:val="00802D9C"/>
    <w:rsid w:val="008211CF"/>
    <w:rsid w:val="008350B4"/>
    <w:rsid w:val="0084338F"/>
    <w:rsid w:val="008B2A27"/>
    <w:rsid w:val="008B7080"/>
    <w:rsid w:val="008D5278"/>
    <w:rsid w:val="00932DE0"/>
    <w:rsid w:val="009758AC"/>
    <w:rsid w:val="00983E1F"/>
    <w:rsid w:val="00991BF7"/>
    <w:rsid w:val="009A42BE"/>
    <w:rsid w:val="00A06B69"/>
    <w:rsid w:val="00A41E3D"/>
    <w:rsid w:val="00A64413"/>
    <w:rsid w:val="00A665E7"/>
    <w:rsid w:val="00A66898"/>
    <w:rsid w:val="00A70201"/>
    <w:rsid w:val="00A91480"/>
    <w:rsid w:val="00A916AE"/>
    <w:rsid w:val="00A97085"/>
    <w:rsid w:val="00AC56B9"/>
    <w:rsid w:val="00AE09F6"/>
    <w:rsid w:val="00B27108"/>
    <w:rsid w:val="00B37680"/>
    <w:rsid w:val="00B52CAC"/>
    <w:rsid w:val="00B60CB4"/>
    <w:rsid w:val="00B9157D"/>
    <w:rsid w:val="00B92719"/>
    <w:rsid w:val="00B96934"/>
    <w:rsid w:val="00BB18EF"/>
    <w:rsid w:val="00C3166E"/>
    <w:rsid w:val="00C36B88"/>
    <w:rsid w:val="00C50C9E"/>
    <w:rsid w:val="00C66703"/>
    <w:rsid w:val="00C94034"/>
    <w:rsid w:val="00CA4AC0"/>
    <w:rsid w:val="00CB6887"/>
    <w:rsid w:val="00CB68F8"/>
    <w:rsid w:val="00CC0BE6"/>
    <w:rsid w:val="00D063E9"/>
    <w:rsid w:val="00D2587E"/>
    <w:rsid w:val="00D300E2"/>
    <w:rsid w:val="00D420DC"/>
    <w:rsid w:val="00D77DD5"/>
    <w:rsid w:val="00D85889"/>
    <w:rsid w:val="00D86703"/>
    <w:rsid w:val="00D901F5"/>
    <w:rsid w:val="00D92DCD"/>
    <w:rsid w:val="00DB4DEC"/>
    <w:rsid w:val="00E3254E"/>
    <w:rsid w:val="00E722B4"/>
    <w:rsid w:val="00E809EC"/>
    <w:rsid w:val="00E93961"/>
    <w:rsid w:val="00E97C47"/>
    <w:rsid w:val="00EA3B61"/>
    <w:rsid w:val="00EA76BB"/>
    <w:rsid w:val="00EC0B71"/>
    <w:rsid w:val="00ED7FFA"/>
    <w:rsid w:val="00F06976"/>
    <w:rsid w:val="00F23810"/>
    <w:rsid w:val="00F67995"/>
    <w:rsid w:val="00F81DA1"/>
    <w:rsid w:val="00F91D91"/>
    <w:rsid w:val="00FC36FC"/>
    <w:rsid w:val="00FE1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D77DD5"/>
    <w:pPr>
      <w:spacing w:after="200" w:line="276" w:lineRule="auto"/>
    </w:pPr>
    <w:rPr>
      <w:color w:val="000000"/>
      <w:sz w:val="22"/>
    </w:rPr>
  </w:style>
  <w:style w:type="paragraph" w:styleId="10">
    <w:name w:val="heading 1"/>
    <w:basedOn w:val="a"/>
    <w:next w:val="a"/>
    <w:link w:val="11"/>
    <w:uiPriority w:val="9"/>
    <w:qFormat/>
    <w:rsid w:val="00D77DD5"/>
    <w:pPr>
      <w:widowControl w:val="0"/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link w:val="20"/>
    <w:qFormat/>
    <w:rsid w:val="00D77DD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D77DD5"/>
    <w:pPr>
      <w:keepNext/>
      <w:spacing w:before="240" w:after="60"/>
      <w:outlineLvl w:val="2"/>
    </w:pPr>
    <w:rPr>
      <w:rFonts w:ascii="Cambria" w:hAnsi="Cambria"/>
      <w:b/>
      <w:sz w:val="26"/>
    </w:rPr>
  </w:style>
  <w:style w:type="paragraph" w:styleId="4">
    <w:name w:val="heading 4"/>
    <w:next w:val="a"/>
    <w:link w:val="40"/>
    <w:qFormat/>
    <w:rsid w:val="00D77DD5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qFormat/>
    <w:rsid w:val="00D77DD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77DD5"/>
    <w:rPr>
      <w:sz w:val="22"/>
    </w:rPr>
  </w:style>
  <w:style w:type="paragraph" w:styleId="21">
    <w:name w:val="toc 2"/>
    <w:next w:val="a"/>
    <w:link w:val="22"/>
    <w:rsid w:val="00D77DD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D77DD5"/>
    <w:rPr>
      <w:rFonts w:ascii="XO Thames" w:hAnsi="XO Thames"/>
      <w:sz w:val="28"/>
      <w:lang w:bidi="ar-SA"/>
    </w:rPr>
  </w:style>
  <w:style w:type="paragraph" w:customStyle="1" w:styleId="12">
    <w:name w:val="Знак1"/>
    <w:basedOn w:val="a"/>
    <w:link w:val="13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3">
    <w:name w:val="Знак1"/>
    <w:basedOn w:val="1"/>
    <w:link w:val="12"/>
    <w:rsid w:val="00D77DD5"/>
    <w:rPr>
      <w:rFonts w:ascii="Tahoma" w:hAnsi="Tahoma"/>
      <w:sz w:val="20"/>
    </w:rPr>
  </w:style>
  <w:style w:type="paragraph" w:customStyle="1" w:styleId="23">
    <w:name w:val="Основной шрифт абзаца2"/>
    <w:link w:val="24"/>
    <w:rsid w:val="00D77DD5"/>
    <w:rPr>
      <w:color w:val="000000"/>
    </w:rPr>
  </w:style>
  <w:style w:type="character" w:customStyle="1" w:styleId="24">
    <w:name w:val="Основной шрифт абзаца2"/>
    <w:link w:val="23"/>
    <w:rsid w:val="00D77DD5"/>
    <w:rPr>
      <w:color w:val="000000"/>
      <w:lang w:val="ru-RU" w:eastAsia="ru-RU" w:bidi="ar-SA"/>
    </w:rPr>
  </w:style>
  <w:style w:type="paragraph" w:customStyle="1" w:styleId="a3">
    <w:name w:val="Символ сноски"/>
    <w:link w:val="a4"/>
    <w:rsid w:val="00D77DD5"/>
    <w:rPr>
      <w:color w:val="000000"/>
    </w:rPr>
  </w:style>
  <w:style w:type="character" w:customStyle="1" w:styleId="a4">
    <w:name w:val="Символ сноски"/>
    <w:link w:val="a3"/>
    <w:rsid w:val="00D77DD5"/>
    <w:rPr>
      <w:color w:val="000000"/>
      <w:lang w:val="ru-RU" w:eastAsia="ru-RU" w:bidi="ar-SA"/>
    </w:rPr>
  </w:style>
  <w:style w:type="paragraph" w:styleId="41">
    <w:name w:val="toc 4"/>
    <w:next w:val="a"/>
    <w:link w:val="42"/>
    <w:rsid w:val="00D77DD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D77DD5"/>
    <w:rPr>
      <w:rFonts w:ascii="XO Thames" w:hAnsi="XO Thames"/>
      <w:sz w:val="28"/>
      <w:lang w:bidi="ar-SA"/>
    </w:rPr>
  </w:style>
  <w:style w:type="paragraph" w:styleId="6">
    <w:name w:val="toc 6"/>
    <w:next w:val="a"/>
    <w:link w:val="60"/>
    <w:rsid w:val="00D77DD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D77DD5"/>
    <w:rPr>
      <w:rFonts w:ascii="XO Thames" w:hAnsi="XO Thames"/>
      <w:sz w:val="28"/>
      <w:lang w:bidi="ar-SA"/>
    </w:rPr>
  </w:style>
  <w:style w:type="paragraph" w:customStyle="1" w:styleId="14">
    <w:name w:val="Основной шрифт абзаца1"/>
    <w:link w:val="15"/>
    <w:rsid w:val="00D77DD5"/>
    <w:rPr>
      <w:color w:val="000000"/>
    </w:rPr>
  </w:style>
  <w:style w:type="character" w:customStyle="1" w:styleId="15">
    <w:name w:val="Основной шрифт абзаца1"/>
    <w:link w:val="14"/>
    <w:rsid w:val="00D77DD5"/>
    <w:rPr>
      <w:color w:val="000000"/>
      <w:lang w:val="ru-RU" w:eastAsia="ru-RU" w:bidi="ar-SA"/>
    </w:rPr>
  </w:style>
  <w:style w:type="paragraph" w:styleId="7">
    <w:name w:val="toc 7"/>
    <w:next w:val="a"/>
    <w:link w:val="70"/>
    <w:rsid w:val="00D77DD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D77DD5"/>
    <w:rPr>
      <w:rFonts w:ascii="XO Thames" w:hAnsi="XO Thames"/>
      <w:sz w:val="28"/>
      <w:lang w:bidi="ar-SA"/>
    </w:rPr>
  </w:style>
  <w:style w:type="paragraph" w:customStyle="1" w:styleId="16">
    <w:name w:val="Обычный1"/>
    <w:link w:val="17"/>
    <w:rsid w:val="00D77DD5"/>
    <w:rPr>
      <w:sz w:val="22"/>
    </w:rPr>
  </w:style>
  <w:style w:type="character" w:customStyle="1" w:styleId="17">
    <w:name w:val="Обычный1"/>
    <w:link w:val="16"/>
    <w:rsid w:val="00D77DD5"/>
    <w:rPr>
      <w:sz w:val="22"/>
      <w:lang w:bidi="ar-SA"/>
    </w:rPr>
  </w:style>
  <w:style w:type="paragraph" w:customStyle="1" w:styleId="100">
    <w:name w:val="Знак1_0"/>
    <w:basedOn w:val="a"/>
    <w:link w:val="101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01">
    <w:name w:val="Знак1_0"/>
    <w:basedOn w:val="1"/>
    <w:link w:val="100"/>
    <w:rsid w:val="00D77DD5"/>
    <w:rPr>
      <w:rFonts w:ascii="Tahoma" w:hAnsi="Tahoma"/>
      <w:sz w:val="20"/>
    </w:rPr>
  </w:style>
  <w:style w:type="paragraph" w:customStyle="1" w:styleId="18">
    <w:name w:val="Знак1"/>
    <w:basedOn w:val="a"/>
    <w:link w:val="19"/>
    <w:rsid w:val="00D77DD5"/>
    <w:pPr>
      <w:spacing w:beforeAutospacing="1" w:afterAutospacing="1" w:line="240" w:lineRule="auto"/>
    </w:pPr>
    <w:rPr>
      <w:rFonts w:ascii="Tahoma" w:hAnsi="Tahoma"/>
      <w:sz w:val="20"/>
    </w:rPr>
  </w:style>
  <w:style w:type="character" w:customStyle="1" w:styleId="19">
    <w:name w:val="Знак1"/>
    <w:basedOn w:val="1"/>
    <w:link w:val="18"/>
    <w:rsid w:val="00D77DD5"/>
    <w:rPr>
      <w:rFonts w:ascii="Tahoma" w:hAnsi="Tahoma"/>
      <w:sz w:val="20"/>
    </w:rPr>
  </w:style>
  <w:style w:type="paragraph" w:customStyle="1" w:styleId="Endnote">
    <w:name w:val="Endnote"/>
    <w:basedOn w:val="a"/>
    <w:link w:val="Endnote0"/>
    <w:rsid w:val="00D77DD5"/>
    <w:pPr>
      <w:spacing w:after="0" w:line="360" w:lineRule="atLeast"/>
      <w:jc w:val="both"/>
    </w:pPr>
    <w:rPr>
      <w:rFonts w:ascii="Times New Roman" w:hAnsi="Times New Roman"/>
      <w:sz w:val="20"/>
    </w:rPr>
  </w:style>
  <w:style w:type="character" w:customStyle="1" w:styleId="Endnote0">
    <w:name w:val="Endnote"/>
    <w:basedOn w:val="1"/>
    <w:link w:val="Endnote"/>
    <w:rsid w:val="00D77DD5"/>
    <w:rPr>
      <w:rFonts w:ascii="Times New Roman" w:hAnsi="Times New Roman"/>
      <w:sz w:val="20"/>
    </w:rPr>
  </w:style>
  <w:style w:type="character" w:customStyle="1" w:styleId="30">
    <w:name w:val="Заголовок 3 Знак"/>
    <w:basedOn w:val="1"/>
    <w:link w:val="3"/>
    <w:rsid w:val="00D77DD5"/>
    <w:rPr>
      <w:rFonts w:ascii="Cambria" w:hAnsi="Cambria"/>
      <w:b/>
      <w:sz w:val="26"/>
    </w:rPr>
  </w:style>
  <w:style w:type="paragraph" w:customStyle="1" w:styleId="1a">
    <w:name w:val="Основной шрифт абзаца1"/>
    <w:link w:val="1b"/>
    <w:rsid w:val="00D77DD5"/>
    <w:rPr>
      <w:color w:val="000000"/>
    </w:rPr>
  </w:style>
  <w:style w:type="character" w:customStyle="1" w:styleId="1b">
    <w:name w:val="Основной шрифт абзаца1"/>
    <w:link w:val="1a"/>
    <w:rsid w:val="00D77DD5"/>
    <w:rPr>
      <w:color w:val="000000"/>
      <w:lang w:val="ru-RU" w:eastAsia="ru-RU" w:bidi="ar-SA"/>
    </w:rPr>
  </w:style>
  <w:style w:type="paragraph" w:customStyle="1" w:styleId="ConsPlusNormal">
    <w:name w:val="ConsPlusNormal"/>
    <w:link w:val="ConsPlusNormal0"/>
    <w:rsid w:val="00D77DD5"/>
    <w:pPr>
      <w:widowControl w:val="0"/>
    </w:pPr>
    <w:rPr>
      <w:sz w:val="22"/>
    </w:rPr>
  </w:style>
  <w:style w:type="character" w:customStyle="1" w:styleId="ConsPlusNormal0">
    <w:name w:val="ConsPlusNormal"/>
    <w:link w:val="ConsPlusNormal"/>
    <w:rsid w:val="00D77DD5"/>
    <w:rPr>
      <w:sz w:val="22"/>
      <w:lang w:bidi="ar-SA"/>
    </w:rPr>
  </w:style>
  <w:style w:type="paragraph" w:customStyle="1" w:styleId="31">
    <w:name w:val="Гиперссылка3"/>
    <w:link w:val="32"/>
    <w:rsid w:val="00D77DD5"/>
    <w:rPr>
      <w:color w:val="0000FF"/>
      <w:u w:val="single"/>
    </w:rPr>
  </w:style>
  <w:style w:type="character" w:customStyle="1" w:styleId="32">
    <w:name w:val="Гиперссылка3"/>
    <w:link w:val="31"/>
    <w:rsid w:val="00D77DD5"/>
    <w:rPr>
      <w:color w:val="0000FF"/>
      <w:u w:val="single"/>
      <w:lang w:bidi="ar-SA"/>
    </w:rPr>
  </w:style>
  <w:style w:type="paragraph" w:styleId="a5">
    <w:name w:val="annotation text"/>
    <w:basedOn w:val="a"/>
    <w:link w:val="a6"/>
    <w:rsid w:val="00D77DD5"/>
    <w:pPr>
      <w:spacing w:after="160" w:line="264" w:lineRule="auto"/>
    </w:pPr>
    <w:rPr>
      <w:sz w:val="20"/>
    </w:rPr>
  </w:style>
  <w:style w:type="character" w:customStyle="1" w:styleId="a6">
    <w:name w:val="Текст примечания Знак"/>
    <w:basedOn w:val="1"/>
    <w:link w:val="a5"/>
    <w:rsid w:val="00D77DD5"/>
    <w:rPr>
      <w:sz w:val="20"/>
    </w:rPr>
  </w:style>
  <w:style w:type="paragraph" w:customStyle="1" w:styleId="Default">
    <w:name w:val="Default"/>
    <w:link w:val="Default0"/>
    <w:rsid w:val="00D77DD5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D77DD5"/>
    <w:rPr>
      <w:rFonts w:ascii="Times New Roman" w:hAnsi="Times New Roman"/>
      <w:sz w:val="24"/>
      <w:lang w:bidi="ar-SA"/>
    </w:rPr>
  </w:style>
  <w:style w:type="paragraph" w:customStyle="1" w:styleId="1c">
    <w:name w:val="Знак концевой сноски1"/>
    <w:basedOn w:val="14"/>
    <w:link w:val="1d"/>
    <w:rsid w:val="00D77DD5"/>
    <w:rPr>
      <w:vertAlign w:val="superscript"/>
    </w:rPr>
  </w:style>
  <w:style w:type="character" w:customStyle="1" w:styleId="1d">
    <w:name w:val="Знак концевой сноски1"/>
    <w:basedOn w:val="15"/>
    <w:link w:val="1c"/>
    <w:rsid w:val="00D77DD5"/>
    <w:rPr>
      <w:color w:val="000000"/>
      <w:vertAlign w:val="superscript"/>
      <w:lang w:val="ru-RU" w:eastAsia="ru-RU" w:bidi="ar-SA"/>
    </w:rPr>
  </w:style>
  <w:style w:type="paragraph" w:styleId="a7">
    <w:name w:val="footer"/>
    <w:basedOn w:val="a"/>
    <w:link w:val="a8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sid w:val="00D77DD5"/>
    <w:rPr>
      <w:sz w:val="22"/>
    </w:rPr>
  </w:style>
  <w:style w:type="paragraph" w:customStyle="1" w:styleId="a9">
    <w:name w:val="Гипертекстовая ссылка"/>
    <w:link w:val="aa"/>
    <w:rsid w:val="00D77DD5"/>
    <w:rPr>
      <w:color w:val="106BBE"/>
      <w:sz w:val="26"/>
    </w:rPr>
  </w:style>
  <w:style w:type="character" w:customStyle="1" w:styleId="aa">
    <w:name w:val="Гипертекстовая ссылка"/>
    <w:link w:val="a9"/>
    <w:rsid w:val="00D77DD5"/>
    <w:rPr>
      <w:color w:val="106BBE"/>
      <w:sz w:val="26"/>
      <w:lang w:bidi="ar-SA"/>
    </w:rPr>
  </w:style>
  <w:style w:type="paragraph" w:customStyle="1" w:styleId="TableParagraph">
    <w:name w:val="Table Paragraph"/>
    <w:basedOn w:val="a"/>
    <w:link w:val="TableParagraph0"/>
    <w:rsid w:val="00D77DD5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sid w:val="00D77DD5"/>
    <w:rPr>
      <w:rFonts w:ascii="Times New Roman" w:hAnsi="Times New Roman"/>
      <w:sz w:val="22"/>
    </w:rPr>
  </w:style>
  <w:style w:type="paragraph" w:customStyle="1" w:styleId="1e">
    <w:name w:val="Гиперссылка1"/>
    <w:link w:val="1f"/>
    <w:rsid w:val="00D77DD5"/>
    <w:rPr>
      <w:color w:val="0000FF"/>
      <w:u w:val="single"/>
    </w:rPr>
  </w:style>
  <w:style w:type="character" w:customStyle="1" w:styleId="1f">
    <w:name w:val="Гиперссылка1"/>
    <w:link w:val="1e"/>
    <w:rsid w:val="00D77DD5"/>
    <w:rPr>
      <w:color w:val="0000FF"/>
      <w:u w:val="single"/>
      <w:lang w:bidi="ar-SA"/>
    </w:rPr>
  </w:style>
  <w:style w:type="paragraph" w:styleId="33">
    <w:name w:val="toc 3"/>
    <w:next w:val="a"/>
    <w:link w:val="34"/>
    <w:rsid w:val="00D77DD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D77DD5"/>
    <w:rPr>
      <w:rFonts w:ascii="XO Thames" w:hAnsi="XO Thames"/>
      <w:sz w:val="28"/>
      <w:lang w:bidi="ar-SA"/>
    </w:rPr>
  </w:style>
  <w:style w:type="paragraph" w:customStyle="1" w:styleId="ab">
    <w:name w:val="Нормальный (таблица)"/>
    <w:basedOn w:val="a"/>
    <w:next w:val="a"/>
    <w:link w:val="ac"/>
    <w:rsid w:val="00D77DD5"/>
    <w:pPr>
      <w:widowControl w:val="0"/>
      <w:spacing w:after="0" w:line="240" w:lineRule="auto"/>
      <w:jc w:val="both"/>
    </w:pPr>
    <w:rPr>
      <w:rFonts w:ascii="Arial" w:hAnsi="Arial"/>
      <w:sz w:val="24"/>
    </w:rPr>
  </w:style>
  <w:style w:type="character" w:customStyle="1" w:styleId="ac">
    <w:name w:val="Нормальный (таблица)"/>
    <w:basedOn w:val="1"/>
    <w:link w:val="ab"/>
    <w:rsid w:val="00D77DD5"/>
    <w:rPr>
      <w:rFonts w:ascii="Arial" w:hAnsi="Arial"/>
      <w:sz w:val="24"/>
    </w:rPr>
  </w:style>
  <w:style w:type="paragraph" w:customStyle="1" w:styleId="35">
    <w:name w:val="Основной шрифт абзаца3"/>
    <w:rsid w:val="00D77DD5"/>
    <w:rPr>
      <w:color w:val="000000"/>
    </w:rPr>
  </w:style>
  <w:style w:type="paragraph" w:customStyle="1" w:styleId="ConsPlusNonformat">
    <w:name w:val="ConsPlusNonformat"/>
    <w:link w:val="ConsPlusNonformat0"/>
    <w:rsid w:val="00D77DD5"/>
    <w:pPr>
      <w:widowControl w:val="0"/>
    </w:pPr>
    <w:rPr>
      <w:rFonts w:ascii="Courier New" w:hAnsi="Courier New"/>
      <w:color w:val="000000"/>
    </w:rPr>
  </w:style>
  <w:style w:type="character" w:customStyle="1" w:styleId="ConsPlusNonformat0">
    <w:name w:val="ConsPlusNonformat"/>
    <w:link w:val="ConsPlusNonformat"/>
    <w:rsid w:val="00D77DD5"/>
    <w:rPr>
      <w:rFonts w:ascii="Courier New" w:hAnsi="Courier New"/>
      <w:color w:val="000000"/>
      <w:lang w:val="ru-RU" w:eastAsia="ru-RU" w:bidi="ar-SA"/>
    </w:rPr>
  </w:style>
  <w:style w:type="paragraph" w:customStyle="1" w:styleId="FontStyle26">
    <w:name w:val="Font Style26"/>
    <w:link w:val="FontStyle260"/>
    <w:rsid w:val="00D77DD5"/>
    <w:rPr>
      <w:rFonts w:ascii="Times New Roman" w:hAnsi="Times New Roman"/>
      <w:sz w:val="26"/>
    </w:rPr>
  </w:style>
  <w:style w:type="character" w:customStyle="1" w:styleId="FontStyle260">
    <w:name w:val="Font Style26"/>
    <w:link w:val="FontStyle26"/>
    <w:rsid w:val="00D77DD5"/>
    <w:rPr>
      <w:rFonts w:ascii="Times New Roman" w:hAnsi="Times New Roman"/>
      <w:sz w:val="26"/>
      <w:lang w:bidi="ar-SA"/>
    </w:rPr>
  </w:style>
  <w:style w:type="paragraph" w:customStyle="1" w:styleId="25">
    <w:name w:val="Знак сноски2"/>
    <w:basedOn w:val="23"/>
    <w:link w:val="26"/>
    <w:rsid w:val="00D77DD5"/>
    <w:rPr>
      <w:vertAlign w:val="superscript"/>
    </w:rPr>
  </w:style>
  <w:style w:type="character" w:customStyle="1" w:styleId="26">
    <w:name w:val="Знак сноски2"/>
    <w:basedOn w:val="24"/>
    <w:link w:val="25"/>
    <w:rsid w:val="00D77DD5"/>
    <w:rPr>
      <w:color w:val="000000"/>
      <w:vertAlign w:val="superscript"/>
      <w:lang w:val="ru-RU" w:eastAsia="ru-RU" w:bidi="ar-SA"/>
    </w:rPr>
  </w:style>
  <w:style w:type="paragraph" w:styleId="ad">
    <w:name w:val="Normal (Web)"/>
    <w:basedOn w:val="a"/>
    <w:link w:val="ae"/>
    <w:uiPriority w:val="99"/>
    <w:rsid w:val="00D77DD5"/>
    <w:pPr>
      <w:spacing w:before="30" w:after="30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sid w:val="00D77DD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sid w:val="00D77DD5"/>
    <w:rPr>
      <w:rFonts w:ascii="XO Thames" w:hAnsi="XO Thames"/>
      <w:b/>
      <w:sz w:val="22"/>
      <w:lang w:bidi="ar-SA"/>
    </w:rPr>
  </w:style>
  <w:style w:type="paragraph" w:customStyle="1" w:styleId="1f0">
    <w:name w:val="Обычный1"/>
    <w:link w:val="1f1"/>
    <w:rsid w:val="00D77DD5"/>
    <w:rPr>
      <w:sz w:val="22"/>
    </w:rPr>
  </w:style>
  <w:style w:type="character" w:customStyle="1" w:styleId="1f1">
    <w:name w:val="Обычный1"/>
    <w:link w:val="1f0"/>
    <w:rsid w:val="00D77DD5"/>
    <w:rPr>
      <w:sz w:val="22"/>
      <w:lang w:bidi="ar-SA"/>
    </w:rPr>
  </w:style>
  <w:style w:type="paragraph" w:customStyle="1" w:styleId="hgkelc">
    <w:name w:val="hgkelc"/>
    <w:basedOn w:val="1f2"/>
    <w:link w:val="hgkelc0"/>
    <w:rsid w:val="00D77DD5"/>
  </w:style>
  <w:style w:type="character" w:customStyle="1" w:styleId="hgkelc0">
    <w:name w:val="hgkelc"/>
    <w:basedOn w:val="1f3"/>
    <w:link w:val="hgkelc"/>
    <w:rsid w:val="00D77DD5"/>
    <w:rPr>
      <w:color w:val="000000"/>
      <w:lang w:val="ru-RU" w:eastAsia="ru-RU" w:bidi="ar-SA"/>
    </w:rPr>
  </w:style>
  <w:style w:type="paragraph" w:customStyle="1" w:styleId="ConsPlusTitle">
    <w:name w:val="ConsPlusTitle"/>
    <w:link w:val="ConsPlusTitle0"/>
    <w:rsid w:val="00D77DD5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sid w:val="00D77DD5"/>
    <w:rPr>
      <w:b/>
      <w:sz w:val="22"/>
      <w:lang w:bidi="ar-SA"/>
    </w:rPr>
  </w:style>
  <w:style w:type="character" w:customStyle="1" w:styleId="11">
    <w:name w:val="Заголовок 1 Знак"/>
    <w:basedOn w:val="1"/>
    <w:link w:val="10"/>
    <w:rsid w:val="00D77DD5"/>
    <w:rPr>
      <w:rFonts w:ascii="Arial" w:hAnsi="Arial"/>
      <w:b/>
      <w:color w:val="26282F"/>
      <w:sz w:val="24"/>
    </w:rPr>
  </w:style>
  <w:style w:type="paragraph" w:customStyle="1" w:styleId="af">
    <w:name w:val="Привязка сноски"/>
    <w:link w:val="af0"/>
    <w:rsid w:val="00D77DD5"/>
    <w:rPr>
      <w:vertAlign w:val="superscript"/>
    </w:rPr>
  </w:style>
  <w:style w:type="character" w:customStyle="1" w:styleId="af0">
    <w:name w:val="Привязка сноски"/>
    <w:link w:val="af"/>
    <w:rsid w:val="00D77DD5"/>
    <w:rPr>
      <w:vertAlign w:val="superscript"/>
      <w:lang w:bidi="ar-SA"/>
    </w:rPr>
  </w:style>
  <w:style w:type="paragraph" w:customStyle="1" w:styleId="27">
    <w:name w:val="Гиперссылка2"/>
    <w:link w:val="af1"/>
    <w:uiPriority w:val="99"/>
    <w:rsid w:val="00D77DD5"/>
    <w:rPr>
      <w:color w:val="0000FF"/>
      <w:u w:val="single"/>
    </w:rPr>
  </w:style>
  <w:style w:type="character" w:styleId="af1">
    <w:name w:val="Hyperlink"/>
    <w:link w:val="27"/>
    <w:uiPriority w:val="99"/>
    <w:rsid w:val="00D77DD5"/>
    <w:rPr>
      <w:color w:val="0000FF"/>
      <w:u w:val="single"/>
      <w:lang w:bidi="ar-SA"/>
    </w:rPr>
  </w:style>
  <w:style w:type="paragraph" w:customStyle="1" w:styleId="Footnote">
    <w:name w:val="Footnote"/>
    <w:basedOn w:val="a"/>
    <w:link w:val="Footnote0"/>
    <w:rsid w:val="00D77DD5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D77DD5"/>
    <w:rPr>
      <w:rFonts w:ascii="Times New Roman" w:hAnsi="Times New Roman"/>
      <w:sz w:val="20"/>
    </w:rPr>
  </w:style>
  <w:style w:type="paragraph" w:styleId="af2">
    <w:name w:val="Balloon Text"/>
    <w:basedOn w:val="a"/>
    <w:link w:val="af3"/>
    <w:rsid w:val="00D77DD5"/>
    <w:pPr>
      <w:spacing w:after="0" w:line="240" w:lineRule="auto"/>
    </w:pPr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sid w:val="00D77DD5"/>
    <w:rPr>
      <w:rFonts w:ascii="Tahoma" w:hAnsi="Tahoma"/>
      <w:sz w:val="16"/>
    </w:rPr>
  </w:style>
  <w:style w:type="paragraph" w:styleId="af4">
    <w:name w:val="List Paragraph"/>
    <w:basedOn w:val="a"/>
    <w:link w:val="af5"/>
    <w:rsid w:val="00D77DD5"/>
    <w:pPr>
      <w:ind w:left="720"/>
      <w:contextualSpacing/>
    </w:pPr>
  </w:style>
  <w:style w:type="character" w:customStyle="1" w:styleId="af5">
    <w:name w:val="Абзац списка Знак"/>
    <w:basedOn w:val="1"/>
    <w:link w:val="af4"/>
    <w:rsid w:val="00D77DD5"/>
    <w:rPr>
      <w:sz w:val="22"/>
    </w:rPr>
  </w:style>
  <w:style w:type="paragraph" w:styleId="1f4">
    <w:name w:val="toc 1"/>
    <w:next w:val="a"/>
    <w:link w:val="1f5"/>
    <w:rsid w:val="00D77DD5"/>
    <w:rPr>
      <w:rFonts w:ascii="XO Thames" w:hAnsi="XO Thames"/>
      <w:b/>
      <w:sz w:val="28"/>
    </w:rPr>
  </w:style>
  <w:style w:type="character" w:customStyle="1" w:styleId="1f5">
    <w:name w:val="Оглавление 1 Знак"/>
    <w:link w:val="1f4"/>
    <w:rsid w:val="00D77DD5"/>
    <w:rPr>
      <w:rFonts w:ascii="XO Thames" w:hAnsi="XO Thames"/>
      <w:b/>
      <w:sz w:val="28"/>
      <w:lang w:bidi="ar-SA"/>
    </w:rPr>
  </w:style>
  <w:style w:type="paragraph" w:customStyle="1" w:styleId="Footnote1">
    <w:name w:val="Footnote"/>
    <w:basedOn w:val="a"/>
    <w:link w:val="Footnote2"/>
    <w:rsid w:val="00D77DD5"/>
    <w:pPr>
      <w:spacing w:after="160" w:line="264" w:lineRule="auto"/>
    </w:pPr>
    <w:rPr>
      <w:sz w:val="20"/>
    </w:rPr>
  </w:style>
  <w:style w:type="character" w:customStyle="1" w:styleId="Footnote2">
    <w:name w:val="Footnote"/>
    <w:basedOn w:val="1"/>
    <w:link w:val="Footnote1"/>
    <w:rsid w:val="00D77DD5"/>
    <w:rPr>
      <w:sz w:val="20"/>
    </w:rPr>
  </w:style>
  <w:style w:type="paragraph" w:styleId="af6">
    <w:name w:val="header"/>
    <w:basedOn w:val="a"/>
    <w:link w:val="af7"/>
    <w:rsid w:val="00D77D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1"/>
    <w:link w:val="af6"/>
    <w:rsid w:val="00D77DD5"/>
    <w:rPr>
      <w:sz w:val="22"/>
    </w:rPr>
  </w:style>
  <w:style w:type="paragraph" w:customStyle="1" w:styleId="HeaderandFooter">
    <w:name w:val="Header and Footer"/>
    <w:link w:val="HeaderandFooter0"/>
    <w:rsid w:val="00D77DD5"/>
    <w:pPr>
      <w:jc w:val="both"/>
    </w:pPr>
    <w:rPr>
      <w:rFonts w:ascii="XO Thames" w:hAnsi="XO Thames"/>
      <w:color w:val="000000"/>
    </w:rPr>
  </w:style>
  <w:style w:type="character" w:customStyle="1" w:styleId="HeaderandFooter0">
    <w:name w:val="Header and Footer"/>
    <w:link w:val="HeaderandFooter"/>
    <w:rsid w:val="00D77DD5"/>
    <w:rPr>
      <w:rFonts w:ascii="XO Thames" w:hAnsi="XO Thames"/>
      <w:color w:val="000000"/>
      <w:lang w:val="ru-RU" w:eastAsia="ru-RU" w:bidi="ar-SA"/>
    </w:rPr>
  </w:style>
  <w:style w:type="paragraph" w:customStyle="1" w:styleId="af8">
    <w:link w:val="af9"/>
    <w:semiHidden/>
    <w:unhideWhenUsed/>
    <w:rsid w:val="00D77DD5"/>
    <w:rPr>
      <w:rFonts w:ascii="Times New Roman" w:hAnsi="Times New Roman"/>
      <w:sz w:val="28"/>
    </w:rPr>
  </w:style>
  <w:style w:type="character" w:customStyle="1" w:styleId="af9">
    <w:link w:val="af8"/>
    <w:semiHidden/>
    <w:unhideWhenUsed/>
    <w:rsid w:val="00D77DD5"/>
    <w:rPr>
      <w:rFonts w:ascii="Times New Roman" w:hAnsi="Times New Roman"/>
      <w:sz w:val="28"/>
      <w:lang w:bidi="ar-SA"/>
    </w:rPr>
  </w:style>
  <w:style w:type="paragraph" w:customStyle="1" w:styleId="1f6">
    <w:name w:val="Номер страницы1"/>
    <w:basedOn w:val="14"/>
    <w:link w:val="1f7"/>
    <w:rsid w:val="00D77DD5"/>
  </w:style>
  <w:style w:type="character" w:customStyle="1" w:styleId="1f7">
    <w:name w:val="Номер страницы1"/>
    <w:basedOn w:val="15"/>
    <w:link w:val="1f6"/>
    <w:rsid w:val="00D77DD5"/>
    <w:rPr>
      <w:color w:val="000000"/>
      <w:lang w:val="ru-RU" w:eastAsia="ru-RU" w:bidi="ar-SA"/>
    </w:rPr>
  </w:style>
  <w:style w:type="paragraph" w:customStyle="1" w:styleId="1f8">
    <w:name w:val="Обычный1"/>
    <w:link w:val="1f9"/>
    <w:rsid w:val="00D77DD5"/>
    <w:rPr>
      <w:sz w:val="22"/>
    </w:rPr>
  </w:style>
  <w:style w:type="character" w:customStyle="1" w:styleId="1f9">
    <w:name w:val="Обычный1"/>
    <w:link w:val="1f8"/>
    <w:rsid w:val="00D77DD5"/>
    <w:rPr>
      <w:sz w:val="22"/>
      <w:lang w:bidi="ar-SA"/>
    </w:rPr>
  </w:style>
  <w:style w:type="paragraph" w:styleId="9">
    <w:name w:val="toc 9"/>
    <w:next w:val="a"/>
    <w:link w:val="90"/>
    <w:rsid w:val="00D77DD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D77DD5"/>
    <w:rPr>
      <w:rFonts w:ascii="XO Thames" w:hAnsi="XO Thames"/>
      <w:sz w:val="28"/>
      <w:lang w:bidi="ar-SA"/>
    </w:rPr>
  </w:style>
  <w:style w:type="paragraph" w:customStyle="1" w:styleId="1fa">
    <w:name w:val="Знак сноски1"/>
    <w:link w:val="1fb"/>
    <w:rsid w:val="00D77DD5"/>
    <w:rPr>
      <w:vertAlign w:val="superscript"/>
    </w:rPr>
  </w:style>
  <w:style w:type="character" w:customStyle="1" w:styleId="1fb">
    <w:name w:val="Знак сноски1"/>
    <w:link w:val="1fa"/>
    <w:rsid w:val="00D77DD5"/>
    <w:rPr>
      <w:vertAlign w:val="superscript"/>
      <w:lang w:bidi="ar-SA"/>
    </w:rPr>
  </w:style>
  <w:style w:type="paragraph" w:customStyle="1" w:styleId="markedcontent">
    <w:name w:val="markedcontent"/>
    <w:link w:val="markedcontent0"/>
    <w:rsid w:val="00D77DD5"/>
    <w:rPr>
      <w:color w:val="000000"/>
    </w:rPr>
  </w:style>
  <w:style w:type="character" w:customStyle="1" w:styleId="markedcontent0">
    <w:name w:val="markedcontent"/>
    <w:link w:val="markedcontent"/>
    <w:rsid w:val="00D77DD5"/>
    <w:rPr>
      <w:color w:val="000000"/>
      <w:lang w:val="ru-RU" w:eastAsia="ru-RU" w:bidi="ar-SA"/>
    </w:rPr>
  </w:style>
  <w:style w:type="paragraph" w:customStyle="1" w:styleId="1fc">
    <w:name w:val="Обычный1"/>
    <w:link w:val="1fd"/>
    <w:rsid w:val="00D77DD5"/>
    <w:rPr>
      <w:sz w:val="22"/>
    </w:rPr>
  </w:style>
  <w:style w:type="character" w:customStyle="1" w:styleId="1fd">
    <w:name w:val="Обычный1"/>
    <w:link w:val="1fc"/>
    <w:rsid w:val="00D77DD5"/>
    <w:rPr>
      <w:sz w:val="22"/>
      <w:lang w:bidi="ar-SA"/>
    </w:rPr>
  </w:style>
  <w:style w:type="paragraph" w:customStyle="1" w:styleId="1fe">
    <w:name w:val="Знак примечания1"/>
    <w:basedOn w:val="14"/>
    <w:link w:val="1ff"/>
    <w:rsid w:val="00D77DD5"/>
    <w:rPr>
      <w:sz w:val="16"/>
    </w:rPr>
  </w:style>
  <w:style w:type="character" w:customStyle="1" w:styleId="1ff">
    <w:name w:val="Знак примечания1"/>
    <w:basedOn w:val="15"/>
    <w:link w:val="1fe"/>
    <w:rsid w:val="00D77DD5"/>
    <w:rPr>
      <w:color w:val="000000"/>
      <w:sz w:val="16"/>
      <w:lang w:val="ru-RU" w:eastAsia="ru-RU" w:bidi="ar-SA"/>
    </w:rPr>
  </w:style>
  <w:style w:type="paragraph" w:styleId="8">
    <w:name w:val="toc 8"/>
    <w:next w:val="a"/>
    <w:link w:val="80"/>
    <w:rsid w:val="00D77DD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D77DD5"/>
    <w:rPr>
      <w:rFonts w:ascii="XO Thames" w:hAnsi="XO Thames"/>
      <w:sz w:val="28"/>
      <w:lang w:bidi="ar-SA"/>
    </w:rPr>
  </w:style>
  <w:style w:type="paragraph" w:customStyle="1" w:styleId="28">
    <w:name w:val="Гиперссылка2"/>
    <w:link w:val="29"/>
    <w:rsid w:val="00D77DD5"/>
    <w:rPr>
      <w:color w:val="0000FF"/>
      <w:u w:val="single"/>
    </w:rPr>
  </w:style>
  <w:style w:type="character" w:customStyle="1" w:styleId="29">
    <w:name w:val="Гиперссылка2"/>
    <w:link w:val="28"/>
    <w:rsid w:val="00D77DD5"/>
    <w:rPr>
      <w:color w:val="0000FF"/>
      <w:u w:val="single"/>
      <w:lang w:bidi="ar-SA"/>
    </w:rPr>
  </w:style>
  <w:style w:type="paragraph" w:customStyle="1" w:styleId="1ff0">
    <w:name w:val="Гиперссылка1"/>
    <w:link w:val="1ff1"/>
    <w:rsid w:val="00D77DD5"/>
    <w:rPr>
      <w:color w:val="0000FF"/>
      <w:u w:val="single"/>
    </w:rPr>
  </w:style>
  <w:style w:type="character" w:customStyle="1" w:styleId="1ff1">
    <w:name w:val="Гиперссылка1"/>
    <w:link w:val="1ff0"/>
    <w:rsid w:val="00D77DD5"/>
    <w:rPr>
      <w:color w:val="0000FF"/>
      <w:u w:val="single"/>
      <w:lang w:bidi="ar-SA"/>
    </w:rPr>
  </w:style>
  <w:style w:type="paragraph" w:styleId="afa">
    <w:name w:val="annotation subject"/>
    <w:basedOn w:val="a5"/>
    <w:next w:val="a5"/>
    <w:link w:val="afb"/>
    <w:rsid w:val="00D77DD5"/>
    <w:rPr>
      <w:b/>
    </w:rPr>
  </w:style>
  <w:style w:type="character" w:customStyle="1" w:styleId="afb">
    <w:name w:val="Тема примечания Знак"/>
    <w:basedOn w:val="a6"/>
    <w:link w:val="afa"/>
    <w:rsid w:val="00D77DD5"/>
    <w:rPr>
      <w:b/>
      <w:sz w:val="20"/>
    </w:rPr>
  </w:style>
  <w:style w:type="paragraph" w:styleId="51">
    <w:name w:val="toc 5"/>
    <w:next w:val="a"/>
    <w:link w:val="52"/>
    <w:rsid w:val="00D77DD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D77DD5"/>
    <w:rPr>
      <w:rFonts w:ascii="XO Thames" w:hAnsi="XO Thames"/>
      <w:sz w:val="28"/>
      <w:lang w:bidi="ar-SA"/>
    </w:rPr>
  </w:style>
  <w:style w:type="paragraph" w:customStyle="1" w:styleId="ConsPlusCell">
    <w:name w:val="ConsPlusCell"/>
    <w:link w:val="ConsPlusCell0"/>
    <w:rsid w:val="00D77DD5"/>
    <w:pPr>
      <w:widowControl w:val="0"/>
    </w:pPr>
    <w:rPr>
      <w:sz w:val="22"/>
    </w:rPr>
  </w:style>
  <w:style w:type="character" w:customStyle="1" w:styleId="ConsPlusCell0">
    <w:name w:val="ConsPlusCell"/>
    <w:link w:val="ConsPlusCell"/>
    <w:rsid w:val="00D77DD5"/>
    <w:rPr>
      <w:sz w:val="22"/>
      <w:lang w:bidi="ar-SA"/>
    </w:rPr>
  </w:style>
  <w:style w:type="paragraph" w:customStyle="1" w:styleId="1f2">
    <w:name w:val="Основной шрифт абзаца1"/>
    <w:link w:val="1f3"/>
    <w:rsid w:val="00D77DD5"/>
    <w:rPr>
      <w:color w:val="000000"/>
    </w:rPr>
  </w:style>
  <w:style w:type="character" w:customStyle="1" w:styleId="1f3">
    <w:name w:val="Основной шрифт абзаца1"/>
    <w:link w:val="1f2"/>
    <w:rsid w:val="00D77DD5"/>
    <w:rPr>
      <w:color w:val="000000"/>
      <w:lang w:val="ru-RU" w:eastAsia="ru-RU" w:bidi="ar-SA"/>
    </w:rPr>
  </w:style>
  <w:style w:type="paragraph" w:styleId="afc">
    <w:name w:val="Subtitle"/>
    <w:next w:val="a"/>
    <w:link w:val="afd"/>
    <w:qFormat/>
    <w:rsid w:val="00D77DD5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sid w:val="00D77DD5"/>
    <w:rPr>
      <w:rFonts w:ascii="XO Thames" w:hAnsi="XO Thames"/>
      <w:i/>
      <w:sz w:val="24"/>
      <w:lang w:bidi="ar-SA"/>
    </w:rPr>
  </w:style>
  <w:style w:type="paragraph" w:styleId="afe">
    <w:name w:val="Title"/>
    <w:next w:val="a"/>
    <w:link w:val="aff"/>
    <w:qFormat/>
    <w:rsid w:val="00D77DD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Название Знак"/>
    <w:link w:val="afe"/>
    <w:rsid w:val="00D77DD5"/>
    <w:rPr>
      <w:rFonts w:ascii="XO Thames" w:hAnsi="XO Thames"/>
      <w:b/>
      <w:caps/>
      <w:sz w:val="40"/>
      <w:lang w:bidi="ar-SA"/>
    </w:rPr>
  </w:style>
  <w:style w:type="character" w:customStyle="1" w:styleId="40">
    <w:name w:val="Заголовок 4 Знак"/>
    <w:link w:val="4"/>
    <w:rsid w:val="00D77DD5"/>
    <w:rPr>
      <w:rFonts w:ascii="XO Thames" w:hAnsi="XO Thames"/>
      <w:b/>
      <w:sz w:val="24"/>
      <w:lang w:bidi="ar-SA"/>
    </w:rPr>
  </w:style>
  <w:style w:type="paragraph" w:customStyle="1" w:styleId="ConsPlusTitlePage">
    <w:name w:val="ConsPlusTitlePage"/>
    <w:link w:val="ConsPlusTitlePage0"/>
    <w:rsid w:val="00D77DD5"/>
    <w:pPr>
      <w:widowControl w:val="0"/>
    </w:pPr>
    <w:rPr>
      <w:rFonts w:ascii="Tahoma" w:hAnsi="Tahoma"/>
      <w:color w:val="000000"/>
    </w:rPr>
  </w:style>
  <w:style w:type="character" w:customStyle="1" w:styleId="ConsPlusTitlePage0">
    <w:name w:val="ConsPlusTitlePage"/>
    <w:link w:val="ConsPlusTitlePage"/>
    <w:rsid w:val="00D77DD5"/>
    <w:rPr>
      <w:rFonts w:ascii="Tahoma" w:hAnsi="Tahoma"/>
      <w:color w:val="000000"/>
      <w:lang w:val="ru-RU" w:eastAsia="ru-RU" w:bidi="ar-SA"/>
    </w:rPr>
  </w:style>
  <w:style w:type="character" w:customStyle="1" w:styleId="20">
    <w:name w:val="Заголовок 2 Знак"/>
    <w:link w:val="2"/>
    <w:rsid w:val="00D77DD5"/>
    <w:rPr>
      <w:rFonts w:ascii="XO Thames" w:hAnsi="XO Thames"/>
      <w:b/>
      <w:sz w:val="28"/>
      <w:lang w:bidi="ar-SA"/>
    </w:rPr>
  </w:style>
  <w:style w:type="paragraph" w:styleId="aff0">
    <w:name w:val="Body Text"/>
    <w:basedOn w:val="a"/>
    <w:link w:val="aff1"/>
    <w:rsid w:val="00D77DD5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aff1">
    <w:name w:val="Основной текст Знак"/>
    <w:basedOn w:val="1"/>
    <w:link w:val="aff0"/>
    <w:rsid w:val="00D77DD5"/>
    <w:rPr>
      <w:rFonts w:ascii="Times New Roman" w:hAnsi="Times New Roman"/>
      <w:sz w:val="28"/>
    </w:rPr>
  </w:style>
  <w:style w:type="table" w:customStyle="1" w:styleId="2a">
    <w:name w:val="Сетка таблицы2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2">
    <w:name w:val="Table Grid"/>
    <w:basedOn w:val="a1"/>
    <w:rsid w:val="00D77D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2">
    <w:name w:val="Сетка таблицы1"/>
    <w:basedOn w:val="a1"/>
    <w:rsid w:val="00D77DD5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rsid w:val="00D77DD5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3">
    <w:name w:val="No Spacing"/>
    <w:link w:val="aff4"/>
    <w:uiPriority w:val="1"/>
    <w:qFormat/>
    <w:rsid w:val="00223601"/>
    <w:rPr>
      <w:color w:val="000000"/>
      <w:sz w:val="22"/>
    </w:rPr>
  </w:style>
  <w:style w:type="paragraph" w:styleId="aff5">
    <w:name w:val="footnote text"/>
    <w:basedOn w:val="a"/>
    <w:link w:val="aff6"/>
    <w:uiPriority w:val="99"/>
    <w:semiHidden/>
    <w:unhideWhenUsed/>
    <w:rsid w:val="00082CA1"/>
    <w:pPr>
      <w:spacing w:after="0" w:line="240" w:lineRule="auto"/>
    </w:pPr>
    <w:rPr>
      <w:sz w:val="20"/>
    </w:rPr>
  </w:style>
  <w:style w:type="character" w:customStyle="1" w:styleId="aff6">
    <w:name w:val="Текст сноски Знак"/>
    <w:basedOn w:val="a0"/>
    <w:link w:val="aff5"/>
    <w:uiPriority w:val="99"/>
    <w:semiHidden/>
    <w:rsid w:val="00082CA1"/>
    <w:rPr>
      <w:color w:val="000000"/>
    </w:rPr>
  </w:style>
  <w:style w:type="character" w:styleId="aff7">
    <w:name w:val="footnote reference"/>
    <w:basedOn w:val="a0"/>
    <w:uiPriority w:val="99"/>
    <w:semiHidden/>
    <w:unhideWhenUsed/>
    <w:rsid w:val="00082CA1"/>
    <w:rPr>
      <w:vertAlign w:val="superscript"/>
    </w:rPr>
  </w:style>
  <w:style w:type="character" w:customStyle="1" w:styleId="aff4">
    <w:name w:val="Без интервала Знак"/>
    <w:basedOn w:val="1fd"/>
    <w:link w:val="aff3"/>
    <w:uiPriority w:val="1"/>
    <w:rsid w:val="0019535E"/>
    <w:rPr>
      <w:color w:val="000000"/>
      <w:sz w:val="22"/>
      <w:lang w:val="ru-RU" w:eastAsia="ru-RU" w:bidi="ar-SA"/>
    </w:rPr>
  </w:style>
  <w:style w:type="paragraph" w:customStyle="1" w:styleId="1ff3">
    <w:name w:val="Заголовок1"/>
    <w:basedOn w:val="a"/>
    <w:rsid w:val="006E0B67"/>
    <w:pPr>
      <w:keepNext/>
      <w:suppressAutoHyphens/>
      <w:spacing w:before="240" w:after="120" w:line="240" w:lineRule="auto"/>
      <w:ind w:firstLine="567"/>
      <w:jc w:val="center"/>
    </w:pPr>
    <w:rPr>
      <w:rFonts w:ascii="Arial" w:hAnsi="Arial" w:cs="Mangal"/>
      <w:b/>
      <w:bCs/>
      <w:color w:val="auto"/>
      <w:kern w:val="2"/>
      <w:sz w:val="28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1345C-332F-4F7F-97B3-5C995B404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13</Pages>
  <Words>2157</Words>
  <Characters>12299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14428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74776620</vt:i4>
      </vt:variant>
      <vt:variant>
        <vt:i4>3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  <vt:variant>
        <vt:i4>74776620</vt:i4>
      </vt:variant>
      <vt:variant>
        <vt:i4>0</vt:i4>
      </vt:variant>
      <vt:variant>
        <vt:i4>0</vt:i4>
      </vt:variant>
      <vt:variant>
        <vt:i4>5</vt:i4>
      </vt:variant>
      <vt:variant>
        <vt:lpwstr>../../706/AppData/Local/Microsoft/Windows/Temporary Internet Files/Content.Outlook/ELXWAXDW/таблица 1.docx</vt:lpwstr>
      </vt:variant>
      <vt:variant>
        <vt:lpwstr>Par1127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mirniisp</cp:lastModifiedBy>
  <cp:revision>20</cp:revision>
  <cp:lastPrinted>2026-03-18T12:46:00Z</cp:lastPrinted>
  <dcterms:created xsi:type="dcterms:W3CDTF">2026-01-29T11:57:00Z</dcterms:created>
  <dcterms:modified xsi:type="dcterms:W3CDTF">2026-03-18T12:46:00Z</dcterms:modified>
</cp:coreProperties>
</file>