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5A6D94" w:rsidRPr="005A6D94" w:rsidRDefault="005A6D94" w:rsidP="005A6D9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A6D94" w:rsidRPr="005A6D94" w:rsidRDefault="005A6D94" w:rsidP="005A6D94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 w:rsidRPr="005A6D94">
        <w:rPr>
          <w:rFonts w:ascii="Times New Roman" w:hAnsi="Times New Roman"/>
          <w:color w:val="auto"/>
          <w:sz w:val="28"/>
          <w:szCs w:val="28"/>
        </w:rPr>
        <w:t xml:space="preserve">     от </w:t>
      </w:r>
      <w:r w:rsidR="00865EF3">
        <w:rPr>
          <w:rFonts w:ascii="Times New Roman" w:hAnsi="Times New Roman"/>
          <w:color w:val="auto"/>
          <w:sz w:val="28"/>
          <w:szCs w:val="28"/>
        </w:rPr>
        <w:t>30</w:t>
      </w:r>
      <w:r w:rsidRPr="005A6D9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65EF3">
        <w:rPr>
          <w:rFonts w:ascii="Times New Roman" w:hAnsi="Times New Roman"/>
          <w:color w:val="auto"/>
          <w:sz w:val="28"/>
          <w:szCs w:val="28"/>
        </w:rPr>
        <w:t>января</w:t>
      </w:r>
      <w:r w:rsidR="005876CA">
        <w:rPr>
          <w:rFonts w:ascii="Times New Roman" w:hAnsi="Times New Roman"/>
          <w:color w:val="auto"/>
          <w:sz w:val="28"/>
          <w:szCs w:val="28"/>
        </w:rPr>
        <w:t xml:space="preserve"> 2026</w:t>
      </w:r>
      <w:bookmarkStart w:id="0" w:name="_GoBack"/>
      <w:bookmarkEnd w:id="0"/>
      <w:r w:rsidRPr="005A6D94">
        <w:rPr>
          <w:rFonts w:ascii="Times New Roman" w:hAnsi="Times New Roman"/>
          <w:color w:val="auto"/>
          <w:sz w:val="28"/>
          <w:szCs w:val="28"/>
        </w:rPr>
        <w:t xml:space="preserve"> года                  № </w:t>
      </w:r>
      <w:r w:rsidR="00610084">
        <w:rPr>
          <w:rFonts w:ascii="Times New Roman" w:hAnsi="Times New Roman"/>
          <w:color w:val="auto"/>
          <w:sz w:val="28"/>
          <w:szCs w:val="28"/>
        </w:rPr>
        <w:t>9</w:t>
      </w:r>
      <w:r w:rsidRPr="005A6D94">
        <w:rPr>
          <w:rFonts w:ascii="Times New Roman" w:hAnsi="Times New Roman"/>
          <w:color w:val="auto"/>
          <w:sz w:val="28"/>
          <w:szCs w:val="28"/>
        </w:rPr>
        <w:t xml:space="preserve">                         х. Мирный</w:t>
      </w:r>
    </w:p>
    <w:p w:rsidR="005A6D94" w:rsidRPr="005A6D94" w:rsidRDefault="005A6D94" w:rsidP="005A6D94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5A6D94" w:rsidRPr="005A6D94" w:rsidRDefault="005A6D94" w:rsidP="005A6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5A6D94">
        <w:rPr>
          <w:rFonts w:ascii="Times New Roman" w:hAnsi="Times New Roman"/>
          <w:b/>
          <w:color w:val="auto"/>
          <w:sz w:val="28"/>
          <w:szCs w:val="28"/>
        </w:rPr>
        <w:t>Об у</w:t>
      </w:r>
      <w:r w:rsidR="00A34E39">
        <w:rPr>
          <w:rFonts w:ascii="Times New Roman" w:hAnsi="Times New Roman"/>
          <w:b/>
          <w:color w:val="auto"/>
          <w:sz w:val="28"/>
          <w:szCs w:val="28"/>
        </w:rPr>
        <w:t>тверждении отчета о ходе</w:t>
      </w:r>
      <w:r w:rsidRPr="005A6D94">
        <w:rPr>
          <w:rFonts w:ascii="Times New Roman" w:hAnsi="Times New Roman"/>
          <w:b/>
          <w:color w:val="auto"/>
          <w:sz w:val="28"/>
          <w:szCs w:val="28"/>
        </w:rPr>
        <w:t xml:space="preserve"> реализации</w:t>
      </w:r>
      <w:r w:rsidRPr="005A6D94">
        <w:rPr>
          <w:rFonts w:ascii="Times New Roman" w:hAnsi="Times New Roman"/>
          <w:b/>
          <w:color w:val="auto"/>
          <w:sz w:val="28"/>
        </w:rPr>
        <w:t xml:space="preserve"> </w:t>
      </w:r>
    </w:p>
    <w:p w:rsidR="005A6D94" w:rsidRPr="005A6D94" w:rsidRDefault="005A6D94" w:rsidP="005A6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5A6D94">
        <w:rPr>
          <w:rFonts w:ascii="Times New Roman" w:hAnsi="Times New Roman"/>
          <w:b/>
          <w:color w:val="auto"/>
          <w:sz w:val="28"/>
        </w:rPr>
        <w:t xml:space="preserve">муниципальной программы Мирненского сельского </w:t>
      </w:r>
    </w:p>
    <w:p w:rsidR="005A6D94" w:rsidRPr="005A6D94" w:rsidRDefault="00A34E39" w:rsidP="005A6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</w:rPr>
        <w:t>поселения</w:t>
      </w:r>
      <w:r w:rsidR="005A6D94" w:rsidRPr="005A6D94">
        <w:rPr>
          <w:rFonts w:ascii="Times New Roman" w:hAnsi="Times New Roman"/>
          <w:b/>
          <w:color w:val="auto"/>
          <w:sz w:val="28"/>
          <w:szCs w:val="28"/>
        </w:rPr>
        <w:t xml:space="preserve"> «Развитие физической культуры и спорта»</w:t>
      </w:r>
    </w:p>
    <w:p w:rsidR="005A6D94" w:rsidRPr="005A6D94" w:rsidRDefault="005A6D94" w:rsidP="005A6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5A6D94">
        <w:rPr>
          <w:rFonts w:ascii="Times New Roman" w:hAnsi="Times New Roman"/>
          <w:b/>
          <w:color w:val="auto"/>
          <w:sz w:val="28"/>
        </w:rPr>
        <w:t>за 2025 года</w:t>
      </w:r>
    </w:p>
    <w:p w:rsidR="005A6D94" w:rsidRPr="005A6D94" w:rsidRDefault="005A6D94" w:rsidP="005A6D94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A6D94" w:rsidRPr="005A6D94" w:rsidRDefault="005A6D94" w:rsidP="005A6D94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5A6D94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5A6D94" w:rsidRPr="005A6D94" w:rsidRDefault="005A6D94" w:rsidP="005A6D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A6D94" w:rsidRPr="005A6D94" w:rsidRDefault="007E32B4" w:rsidP="0054381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5A6D94" w:rsidRPr="005A6D94">
        <w:rPr>
          <w:rFonts w:ascii="Times New Roman" w:hAnsi="Times New Roman"/>
          <w:color w:val="auto"/>
          <w:sz w:val="28"/>
          <w:szCs w:val="28"/>
        </w:rPr>
        <w:t>1. Утвердить отчет о ходе реализации муниципальной программы Мирненского сельского поселения «Развитие физической куль</w:t>
      </w:r>
      <w:r w:rsidR="00543810">
        <w:rPr>
          <w:rFonts w:ascii="Times New Roman" w:hAnsi="Times New Roman"/>
          <w:color w:val="auto"/>
          <w:sz w:val="28"/>
          <w:szCs w:val="28"/>
        </w:rPr>
        <w:t xml:space="preserve">туры и спорта», по результатам за </w:t>
      </w:r>
      <w:r>
        <w:rPr>
          <w:rFonts w:ascii="Times New Roman" w:hAnsi="Times New Roman"/>
          <w:color w:val="auto"/>
          <w:sz w:val="28"/>
          <w:szCs w:val="28"/>
        </w:rPr>
        <w:t xml:space="preserve">2025 года согласно приложению </w:t>
      </w:r>
      <w:r w:rsidR="005A6D94" w:rsidRPr="005A6D94">
        <w:rPr>
          <w:rFonts w:ascii="Times New Roman" w:hAnsi="Times New Roman"/>
          <w:color w:val="auto"/>
          <w:sz w:val="28"/>
          <w:szCs w:val="28"/>
        </w:rPr>
        <w:t>к настоящему распоряжению.</w:t>
      </w:r>
    </w:p>
    <w:p w:rsidR="00F515C8" w:rsidRDefault="005A6D94" w:rsidP="005A6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A6D94">
        <w:rPr>
          <w:rFonts w:ascii="Times New Roman" w:hAnsi="Times New Roman"/>
          <w:color w:val="auto"/>
          <w:sz w:val="28"/>
          <w:szCs w:val="28"/>
        </w:rPr>
        <w:t xml:space="preserve">       </w:t>
      </w:r>
    </w:p>
    <w:p w:rsidR="005A6D94" w:rsidRPr="005A6D94" w:rsidRDefault="005A6D94" w:rsidP="005A6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A6D9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32B4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5A6D94">
        <w:rPr>
          <w:rFonts w:ascii="Times New Roman" w:hAnsi="Times New Roman"/>
          <w:color w:val="auto"/>
          <w:sz w:val="28"/>
          <w:szCs w:val="28"/>
        </w:rPr>
        <w:t>2.Настоящее распоряжение вступает в силу с момента его обнародования.</w:t>
      </w:r>
    </w:p>
    <w:p w:rsidR="00F515C8" w:rsidRDefault="005A6D94" w:rsidP="005A6D9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A6D94">
        <w:rPr>
          <w:rFonts w:ascii="Times New Roman" w:hAnsi="Times New Roman"/>
          <w:color w:val="auto"/>
          <w:sz w:val="28"/>
          <w:szCs w:val="28"/>
        </w:rPr>
        <w:t xml:space="preserve">      </w:t>
      </w:r>
    </w:p>
    <w:p w:rsidR="005A6D94" w:rsidRPr="005A6D94" w:rsidRDefault="007E32B4" w:rsidP="005A6D9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5A6D94" w:rsidRPr="005A6D94">
        <w:rPr>
          <w:rFonts w:ascii="Times New Roman" w:hAnsi="Times New Roman"/>
          <w:color w:val="auto"/>
          <w:sz w:val="28"/>
          <w:szCs w:val="28"/>
        </w:rPr>
        <w:t xml:space="preserve"> 3. Контроль за выполнением распоряжения оставляю за собой.</w:t>
      </w:r>
    </w:p>
    <w:p w:rsidR="005A6D94" w:rsidRPr="005A6D94" w:rsidRDefault="005A6D94" w:rsidP="005A6D9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A6D94" w:rsidRPr="005A6D94" w:rsidRDefault="005A6D94" w:rsidP="005A6D9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A6D94" w:rsidRPr="005A6D94" w:rsidRDefault="005A6D94" w:rsidP="005A6D9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A6D94" w:rsidRPr="005A6D94" w:rsidRDefault="005A6D94" w:rsidP="005A6D9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A6D94" w:rsidRPr="005A6D94" w:rsidRDefault="005A6D94" w:rsidP="005A6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A6D94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5A6D94" w:rsidRPr="005A6D94" w:rsidRDefault="005A6D94" w:rsidP="005A6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A6D94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       С.Л. Сулиманова</w:t>
      </w:r>
    </w:p>
    <w:p w:rsidR="0022317F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515C8" w:rsidRDefault="00F515C8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A6D94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2317F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22317F" w:rsidRDefault="005A6D94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22317F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22317F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65EF3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4D22CE" w:rsidRPr="00C319B0" w:rsidRDefault="0022317F" w:rsidP="002A42C9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</w:t>
      </w:r>
      <w:r w:rsidR="005A6D94">
        <w:rPr>
          <w:rFonts w:ascii="Times New Roman" w:hAnsi="Times New Roman"/>
          <w:color w:val="auto"/>
          <w:sz w:val="24"/>
          <w:szCs w:val="24"/>
        </w:rPr>
        <w:t xml:space="preserve">от 30.01.2026 № </w:t>
      </w:r>
      <w:r w:rsidR="00610084">
        <w:rPr>
          <w:rFonts w:ascii="Times New Roman" w:hAnsi="Times New Roman"/>
          <w:color w:val="auto"/>
          <w:sz w:val="24"/>
          <w:szCs w:val="24"/>
        </w:rPr>
        <w:t>9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92DCD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723ACD" w:rsidRPr="00723ACD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23ACD" w:rsidRDefault="00723ACD" w:rsidP="00723ACD">
      <w:pPr>
        <w:spacing w:after="206" w:line="240" w:lineRule="auto"/>
        <w:jc w:val="both"/>
        <w:rPr>
          <w:rFonts w:ascii="Times New Roman" w:hAnsi="Times New Roman"/>
          <w:color w:val="3C3C3C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</w:t>
      </w:r>
      <w:r w:rsidRPr="00723ACD">
        <w:rPr>
          <w:rFonts w:ascii="Times New Roman" w:hAnsi="Times New Roman"/>
          <w:color w:val="3C3C3C"/>
          <w:sz w:val="28"/>
          <w:szCs w:val="28"/>
        </w:rPr>
        <w:t>В целях создания условий для обеспечени</w:t>
      </w:r>
      <w:r>
        <w:rPr>
          <w:rFonts w:ascii="Times New Roman" w:hAnsi="Times New Roman"/>
          <w:color w:val="3C3C3C"/>
          <w:sz w:val="28"/>
          <w:szCs w:val="28"/>
        </w:rPr>
        <w:t>я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 жителей </w:t>
      </w:r>
      <w:r w:rsidR="00865EF3">
        <w:rPr>
          <w:rFonts w:ascii="Times New Roman" w:hAnsi="Times New Roman"/>
          <w:color w:val="3C3C3C"/>
          <w:sz w:val="28"/>
          <w:szCs w:val="28"/>
        </w:rPr>
        <w:t>Мирненского</w:t>
      </w:r>
      <w:r>
        <w:rPr>
          <w:rFonts w:ascii="Times New Roman" w:hAnsi="Times New Roman"/>
          <w:color w:val="3C3C3C"/>
          <w:sz w:val="28"/>
          <w:szCs w:val="28"/>
        </w:rPr>
        <w:t xml:space="preserve"> 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сельского поселения возможностью систематически заниматься физической культурой и спортом в рамках реализации муниципальной программы </w:t>
      </w:r>
      <w:r w:rsidR="00865EF3">
        <w:rPr>
          <w:rFonts w:ascii="Times New Roman" w:hAnsi="Times New Roman"/>
          <w:color w:val="3C3C3C"/>
          <w:sz w:val="28"/>
          <w:szCs w:val="28"/>
        </w:rPr>
        <w:t>Мирненского</w:t>
      </w:r>
      <w:r>
        <w:rPr>
          <w:rFonts w:ascii="Times New Roman" w:hAnsi="Times New Roman"/>
          <w:color w:val="3C3C3C"/>
          <w:sz w:val="28"/>
          <w:szCs w:val="28"/>
        </w:rPr>
        <w:t xml:space="preserve"> 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сельского поселения «Развитие физической культуры и спорта», утвержденной постановлением Администрации </w:t>
      </w:r>
      <w:r w:rsidR="00865EF3">
        <w:rPr>
          <w:rFonts w:ascii="Times New Roman" w:hAnsi="Times New Roman"/>
          <w:color w:val="3C3C3C"/>
          <w:sz w:val="28"/>
          <w:szCs w:val="28"/>
        </w:rPr>
        <w:t>Мирненского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 сельского поселения от </w:t>
      </w:r>
      <w:r w:rsidR="00865EF3">
        <w:rPr>
          <w:rFonts w:ascii="Times New Roman" w:hAnsi="Times New Roman"/>
          <w:color w:val="3C3C3C"/>
          <w:sz w:val="28"/>
          <w:szCs w:val="28"/>
        </w:rPr>
        <w:t>18.12.2018г. №</w:t>
      </w:r>
      <w:r w:rsidR="00AE1F16">
        <w:rPr>
          <w:rFonts w:ascii="Times New Roman" w:hAnsi="Times New Roman"/>
          <w:color w:val="3C3C3C"/>
          <w:sz w:val="28"/>
          <w:szCs w:val="28"/>
        </w:rPr>
        <w:t xml:space="preserve"> 68</w:t>
      </w:r>
      <w:r w:rsidR="00865EF3">
        <w:rPr>
          <w:rFonts w:ascii="Times New Roman" w:hAnsi="Times New Roman"/>
          <w:color w:val="3C3C3C"/>
          <w:sz w:val="28"/>
          <w:szCs w:val="28"/>
        </w:rPr>
        <w:t xml:space="preserve"> 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 «Об утверждении муниципальной программы </w:t>
      </w:r>
      <w:r w:rsidR="00865EF3">
        <w:rPr>
          <w:rFonts w:ascii="Times New Roman" w:hAnsi="Times New Roman"/>
          <w:color w:val="3C3C3C"/>
          <w:sz w:val="28"/>
          <w:szCs w:val="28"/>
        </w:rPr>
        <w:t>Мирненского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 сельского поселения «Развитие физической культуры и спорта», ответственным исполнителем и участниками муниципальной программы в 202</w:t>
      </w:r>
      <w:r>
        <w:rPr>
          <w:rFonts w:ascii="Times New Roman" w:hAnsi="Times New Roman"/>
          <w:color w:val="3C3C3C"/>
          <w:sz w:val="28"/>
          <w:szCs w:val="28"/>
        </w:rPr>
        <w:t>5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 году реализованы мероприятия, направленные на организацию и проведение физкультурных и массовых спортивных мероприятий.</w:t>
      </w:r>
      <w:r>
        <w:rPr>
          <w:rFonts w:ascii="Times New Roman" w:hAnsi="Times New Roman"/>
          <w:color w:val="3C3C3C"/>
          <w:sz w:val="28"/>
          <w:szCs w:val="28"/>
        </w:rPr>
        <w:t xml:space="preserve"> 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Эффективное функционирование системы направлено на обеспечение жителей </w:t>
      </w:r>
      <w:r w:rsidR="00865EF3">
        <w:rPr>
          <w:rFonts w:ascii="Times New Roman" w:hAnsi="Times New Roman"/>
          <w:color w:val="3C3C3C"/>
          <w:sz w:val="28"/>
          <w:szCs w:val="28"/>
        </w:rPr>
        <w:t>Мирненского</w:t>
      </w:r>
      <w:r w:rsidRPr="00723ACD">
        <w:rPr>
          <w:rFonts w:ascii="Times New Roman" w:hAnsi="Times New Roman"/>
          <w:color w:val="3C3C3C"/>
          <w:sz w:val="28"/>
          <w:szCs w:val="28"/>
        </w:rPr>
        <w:t xml:space="preserve"> сельского поселения возможностью систематически заниматься физической культурой и спортом в полном объеме</w:t>
      </w:r>
      <w:r>
        <w:rPr>
          <w:rFonts w:ascii="Times New Roman" w:hAnsi="Times New Roman"/>
          <w:color w:val="3C3C3C"/>
          <w:sz w:val="28"/>
          <w:szCs w:val="28"/>
        </w:rPr>
        <w:t>.</w:t>
      </w:r>
    </w:p>
    <w:p w:rsidR="000C45FF" w:rsidRDefault="00723ACD" w:rsidP="00723ACD">
      <w:pPr>
        <w:spacing w:after="0" w:line="240" w:lineRule="auto"/>
        <w:ind w:firstLine="709"/>
        <w:jc w:val="both"/>
        <w:rPr>
          <w:kern w:val="2"/>
          <w:sz w:val="24"/>
          <w:szCs w:val="24"/>
        </w:rPr>
      </w:pP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В</w:t>
      </w:r>
      <w:r w:rsidR="00EC0B71"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 2025 году достигнуты следующие результаты:</w:t>
      </w:r>
    </w:p>
    <w:p w:rsidR="00723ACD" w:rsidRDefault="00D92DCD" w:rsidP="00723ACD">
      <w:pPr>
        <w:widowControl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ACD">
        <w:rPr>
          <w:rFonts w:ascii="Times New Roman" w:hAnsi="Times New Roman"/>
          <w:kern w:val="2"/>
          <w:sz w:val="28"/>
          <w:szCs w:val="28"/>
        </w:rPr>
        <w:t xml:space="preserve">- </w:t>
      </w:r>
      <w:r w:rsidR="00723ACD" w:rsidRPr="00723ACD">
        <w:rPr>
          <w:rFonts w:ascii="Times New Roman" w:hAnsi="Times New Roman"/>
          <w:sz w:val="28"/>
          <w:szCs w:val="28"/>
        </w:rPr>
        <w:t xml:space="preserve">обеспечено устойчивое развитие физической культуры и спорта в </w:t>
      </w:r>
      <w:r w:rsidR="00865EF3">
        <w:rPr>
          <w:rFonts w:ascii="Times New Roman" w:hAnsi="Times New Roman"/>
          <w:sz w:val="28"/>
          <w:szCs w:val="28"/>
        </w:rPr>
        <w:t>Мирненском</w:t>
      </w:r>
      <w:r w:rsidR="00723ACD" w:rsidRPr="00723ACD">
        <w:rPr>
          <w:rFonts w:ascii="Times New Roman" w:hAnsi="Times New Roman"/>
          <w:sz w:val="28"/>
          <w:szCs w:val="28"/>
        </w:rPr>
        <w:t xml:space="preserve"> сельском поселении;</w:t>
      </w:r>
    </w:p>
    <w:p w:rsidR="00723ACD" w:rsidRPr="00723ACD" w:rsidRDefault="009530AD" w:rsidP="00723ACD">
      <w:pPr>
        <w:widowControl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спортсменов </w:t>
      </w:r>
      <w:r w:rsidR="00865EF3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23ACD" w:rsidRPr="00723ACD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в  </w:t>
      </w:r>
      <w:r w:rsidR="00723ACD" w:rsidRPr="00723ACD">
        <w:rPr>
          <w:rFonts w:ascii="Times New Roman" w:hAnsi="Times New Roman"/>
          <w:sz w:val="28"/>
          <w:szCs w:val="28"/>
        </w:rPr>
        <w:t>спортивных соревнованиях.</w:t>
      </w:r>
    </w:p>
    <w:p w:rsidR="004D22CE" w:rsidRPr="00D92DCD" w:rsidRDefault="004D22CE" w:rsidP="00D92DC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r w:rsidR="001B7F27" w:rsidRPr="001B7F27">
        <w:rPr>
          <w:rFonts w:ascii="Times New Roman" w:hAnsi="Times New Roman"/>
          <w:sz w:val="28"/>
        </w:rPr>
        <w:t xml:space="preserve">Развитие физической культуры и массового спорта </w:t>
      </w:r>
      <w:r w:rsidR="001B7F27" w:rsidRPr="001B7F27">
        <w:rPr>
          <w:rFonts w:ascii="Times New Roman" w:hAnsi="Times New Roman"/>
          <w:bCs/>
          <w:kern w:val="2"/>
          <w:sz w:val="28"/>
          <w:szCs w:val="28"/>
        </w:rPr>
        <w:t xml:space="preserve">в </w:t>
      </w:r>
      <w:r w:rsidR="00865EF3">
        <w:rPr>
          <w:rFonts w:ascii="Times New Roman" w:hAnsi="Times New Roman"/>
          <w:bCs/>
          <w:kern w:val="2"/>
          <w:sz w:val="28"/>
          <w:szCs w:val="28"/>
        </w:rPr>
        <w:t>Мирненском</w:t>
      </w:r>
      <w:r w:rsidR="001B7F27" w:rsidRPr="001B7F27">
        <w:rPr>
          <w:rFonts w:ascii="Times New Roman" w:hAnsi="Times New Roman"/>
          <w:bCs/>
          <w:kern w:val="2"/>
          <w:sz w:val="28"/>
          <w:szCs w:val="28"/>
        </w:rPr>
        <w:t xml:space="preserve"> сельском поселении</w:t>
      </w:r>
      <w:r w:rsidR="00D92DCD" w:rsidRPr="00D92DCD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723ACD">
        <w:rPr>
          <w:rFonts w:ascii="Times New Roman" w:hAnsi="Times New Roman"/>
          <w:color w:val="auto"/>
          <w:sz w:val="28"/>
          <w:szCs w:val="28"/>
        </w:rPr>
        <w:t>одного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723ACD"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</w:t>
      </w:r>
      <w:r w:rsidR="00723ACD">
        <w:rPr>
          <w:rFonts w:ascii="Times New Roman" w:hAnsi="Times New Roman"/>
          <w:color w:val="auto"/>
          <w:sz w:val="28"/>
          <w:szCs w:val="28"/>
        </w:rPr>
        <w:t>а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) и </w:t>
      </w:r>
      <w:r w:rsidR="00723ACD">
        <w:rPr>
          <w:rFonts w:ascii="Times New Roman" w:hAnsi="Times New Roman"/>
          <w:color w:val="auto"/>
          <w:sz w:val="28"/>
          <w:szCs w:val="28"/>
        </w:rPr>
        <w:t>одной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723ACD"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="00723ACD"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t>«</w:t>
      </w:r>
      <w:r w:rsidR="00723ACD" w:rsidRPr="00723ACD">
        <w:rPr>
          <w:rFonts w:ascii="Times New Roman" w:hAnsi="Times New Roman"/>
          <w:sz w:val="28"/>
          <w:szCs w:val="28"/>
        </w:rPr>
        <w:t xml:space="preserve">Обеспечены условия для развития на территории </w:t>
      </w:r>
      <w:r w:rsidR="00865EF3">
        <w:rPr>
          <w:rFonts w:ascii="Times New Roman" w:hAnsi="Times New Roman"/>
          <w:sz w:val="28"/>
          <w:szCs w:val="28"/>
        </w:rPr>
        <w:t>Мирненского</w:t>
      </w:r>
      <w:r w:rsidR="00723ACD" w:rsidRPr="00723ACD">
        <w:rPr>
          <w:rFonts w:ascii="Times New Roman" w:hAnsi="Times New Roman"/>
          <w:sz w:val="28"/>
          <w:szCs w:val="28"/>
        </w:rPr>
        <w:t xml:space="preserve"> сельского поселения физической культуры и </w:t>
      </w:r>
      <w:r w:rsidR="00723ACD" w:rsidRPr="00723ACD">
        <w:rPr>
          <w:rFonts w:ascii="Times New Roman" w:hAnsi="Times New Roman"/>
          <w:sz w:val="28"/>
          <w:szCs w:val="28"/>
        </w:rPr>
        <w:lastRenderedPageBreak/>
        <w:t>массового спорта и организованы физкультурные и спортивные мероприятия в рамках календарного плана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723ACD">
        <w:rPr>
          <w:rFonts w:ascii="Times New Roman" w:hAnsi="Times New Roman"/>
          <w:color w:val="auto"/>
          <w:sz w:val="28"/>
          <w:szCs w:val="28"/>
        </w:rPr>
        <w:t>.</w:t>
      </w:r>
    </w:p>
    <w:p w:rsidR="006F2922" w:rsidRPr="006F2922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</w:t>
      </w:r>
      <w:r w:rsidR="00723ACD">
        <w:rPr>
          <w:rFonts w:ascii="Arial" w:hAnsi="Arial" w:cs="Arial"/>
          <w:color w:val="3C3C3C"/>
          <w:sz w:val="29"/>
          <w:szCs w:val="29"/>
          <w:shd w:val="clear" w:color="auto" w:fill="FFFFFF"/>
        </w:rPr>
        <w:t xml:space="preserve"> </w:t>
      </w:r>
      <w:r w:rsidR="00723ACD" w:rsidRPr="00723ACD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обеспечение спортивных мероприятий</w:t>
      </w:r>
      <w:r w:rsidRPr="00723ACD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.</w:t>
      </w:r>
    </w:p>
    <w:p w:rsidR="004D22CE" w:rsidRPr="00C319B0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723ACD" w:rsidRPr="00723ACD">
        <w:rPr>
          <w:rFonts w:ascii="Times New Roman" w:hAnsi="Times New Roman"/>
          <w:sz w:val="28"/>
          <w:szCs w:val="28"/>
        </w:rPr>
        <w:t xml:space="preserve">Развитие физической культуры и </w:t>
      </w:r>
      <w:r w:rsidR="00723ACD" w:rsidRPr="00723ACD">
        <w:rPr>
          <w:rFonts w:ascii="Times New Roman" w:hAnsi="Times New Roman"/>
          <w:kern w:val="2"/>
          <w:sz w:val="28"/>
          <w:szCs w:val="28"/>
        </w:rPr>
        <w:t xml:space="preserve">массового спорта </w:t>
      </w:r>
      <w:r w:rsidR="00865EF3">
        <w:rPr>
          <w:rFonts w:ascii="Times New Roman" w:hAnsi="Times New Roman"/>
          <w:kern w:val="2"/>
          <w:sz w:val="28"/>
          <w:szCs w:val="28"/>
        </w:rPr>
        <w:t>Мирненского</w:t>
      </w:r>
      <w:r w:rsidR="00723ACD" w:rsidRPr="00723A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3ACD">
        <w:rPr>
          <w:rFonts w:ascii="Times New Roman" w:hAnsi="Times New Roman"/>
          <w:color w:val="auto"/>
          <w:sz w:val="28"/>
          <w:szCs w:val="28"/>
        </w:rPr>
        <w:t>одной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 w:rsidR="00723ACD">
        <w:rPr>
          <w:rFonts w:ascii="Times New Roman" w:hAnsi="Times New Roman"/>
          <w:color w:val="auto"/>
          <w:sz w:val="28"/>
          <w:szCs w:val="28"/>
        </w:rPr>
        <w:t>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точк</w:t>
      </w:r>
      <w:r w:rsidR="00723ACD">
        <w:rPr>
          <w:rFonts w:ascii="Times New Roman" w:hAnsi="Times New Roman"/>
          <w:color w:val="auto"/>
          <w:sz w:val="28"/>
          <w:szCs w:val="28"/>
        </w:rPr>
        <w:t>и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, достигнут</w:t>
      </w:r>
      <w:r w:rsidR="00E32B91">
        <w:rPr>
          <w:rFonts w:ascii="Times New Roman" w:hAnsi="Times New Roman"/>
          <w:color w:val="auto"/>
          <w:sz w:val="28"/>
          <w:szCs w:val="28"/>
        </w:rPr>
        <w:t>а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32B91" w:rsidRPr="00E32B91" w:rsidRDefault="00E722B4" w:rsidP="00E32B91">
      <w:pPr>
        <w:pStyle w:val="ad"/>
        <w:spacing w:before="0" w:after="0"/>
        <w:jc w:val="both"/>
        <w:rPr>
          <w:color w:val="3C3C3C"/>
          <w:sz w:val="29"/>
          <w:szCs w:val="29"/>
        </w:rPr>
      </w:pPr>
      <w:r w:rsidRPr="00E32B91">
        <w:rPr>
          <w:color w:val="3C3C3C"/>
          <w:sz w:val="28"/>
          <w:szCs w:val="28"/>
        </w:rPr>
        <w:t xml:space="preserve">    </w:t>
      </w:r>
      <w:r w:rsidR="00E32B91" w:rsidRPr="00E32B91">
        <w:rPr>
          <w:color w:val="3C3C3C"/>
          <w:sz w:val="29"/>
          <w:szCs w:val="29"/>
        </w:rPr>
        <w:t>-принятие мер по обеспечению своевременного и бесперебойного поступления средств бюджета поселения позволило предоставить выплату расходов на обеспечение спортивных мероприятий в полном объеме.</w:t>
      </w:r>
    </w:p>
    <w:p w:rsidR="00E32B91" w:rsidRPr="00E32B91" w:rsidRDefault="00E32B91" w:rsidP="00E32B91">
      <w:pPr>
        <w:spacing w:after="0" w:line="240" w:lineRule="auto"/>
        <w:jc w:val="both"/>
        <w:rPr>
          <w:rFonts w:ascii="Times New Roman" w:hAnsi="Times New Roman"/>
          <w:color w:val="3C3C3C"/>
          <w:sz w:val="29"/>
          <w:szCs w:val="29"/>
        </w:rPr>
      </w:pPr>
      <w:r w:rsidRPr="00E32B91">
        <w:rPr>
          <w:rFonts w:ascii="Times New Roman" w:hAnsi="Times New Roman"/>
          <w:color w:val="3C3C3C"/>
          <w:sz w:val="29"/>
          <w:szCs w:val="29"/>
        </w:rPr>
        <w:t>- 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32B91" w:rsidRPr="00E32B91" w:rsidRDefault="00E32B91" w:rsidP="00E32B91">
      <w:pPr>
        <w:spacing w:after="0" w:line="240" w:lineRule="auto"/>
        <w:jc w:val="both"/>
        <w:rPr>
          <w:rFonts w:ascii="Times New Roman" w:hAnsi="Times New Roman"/>
          <w:color w:val="3C3C3C"/>
          <w:sz w:val="29"/>
          <w:szCs w:val="29"/>
        </w:rPr>
      </w:pPr>
      <w:r w:rsidRPr="00E32B91">
        <w:rPr>
          <w:rFonts w:ascii="Times New Roman" w:hAnsi="Times New Roman"/>
          <w:color w:val="3C3C3C"/>
          <w:sz w:val="29"/>
          <w:szCs w:val="29"/>
        </w:rPr>
        <w:t>- 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</w:t>
      </w:r>
      <w:r w:rsidR="00D54DA6">
        <w:rPr>
          <w:sz w:val="28"/>
          <w:szCs w:val="28"/>
        </w:rPr>
        <w:t>4</w:t>
      </w:r>
      <w:r w:rsidR="001B7F27">
        <w:rPr>
          <w:sz w:val="28"/>
          <w:szCs w:val="28"/>
        </w:rPr>
        <w:t>,</w:t>
      </w:r>
      <w:r w:rsidR="00E32B91">
        <w:rPr>
          <w:sz w:val="28"/>
          <w:szCs w:val="28"/>
        </w:rPr>
        <w:t>0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D54DA6">
        <w:rPr>
          <w:rFonts w:ascii="Times New Roman" w:hAnsi="Times New Roman"/>
          <w:sz w:val="28"/>
          <w:szCs w:val="28"/>
        </w:rPr>
        <w:t>4</w:t>
      </w:r>
      <w:r w:rsidR="001B7F27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D54DA6" w:rsidRPr="009F4A21" w:rsidRDefault="004D22CE" w:rsidP="00D54DA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865EF3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54DA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54DA6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D54DA6" w:rsidRPr="009F4A21">
        <w:rPr>
          <w:rFonts w:ascii="Times New Roman" w:hAnsi="Times New Roman"/>
          <w:spacing w:val="-4"/>
          <w:sz w:val="28"/>
          <w:szCs w:val="28"/>
        </w:rPr>
        <w:t xml:space="preserve">04.12.2025 г. № 82 О внесении изменений </w:t>
      </w:r>
      <w:r w:rsidR="00D54DA6" w:rsidRPr="009F4A21">
        <w:rPr>
          <w:rFonts w:ascii="Times New Roman" w:hAnsi="Times New Roman"/>
          <w:spacing w:val="-4"/>
          <w:sz w:val="28"/>
          <w:szCs w:val="28"/>
        </w:rPr>
        <w:lastRenderedPageBreak/>
        <w:t xml:space="preserve">в Решение Собрания депутатов Мирненского сельского поселения от 27.12.2024 г. № 68 «О бюджете Мирненского сельского поселения Дубовского района </w:t>
      </w:r>
    </w:p>
    <w:p w:rsidR="004D22CE" w:rsidRPr="00DB4DEC" w:rsidRDefault="00D54DA6" w:rsidP="00D54DA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F4A21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годов»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составил </w:t>
      </w:r>
      <w:r>
        <w:rPr>
          <w:rFonts w:ascii="Times New Roman" w:hAnsi="Times New Roman"/>
          <w:spacing w:val="-4"/>
          <w:sz w:val="28"/>
          <w:szCs w:val="28"/>
        </w:rPr>
        <w:t>4</w:t>
      </w:r>
      <w:r w:rsidR="00E32B91">
        <w:rPr>
          <w:rFonts w:ascii="Times New Roman" w:hAnsi="Times New Roman"/>
          <w:spacing w:val="-4"/>
          <w:sz w:val="28"/>
          <w:szCs w:val="28"/>
        </w:rPr>
        <w:t>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1B7F27">
        <w:rPr>
          <w:rFonts w:ascii="Times New Roman" w:hAnsi="Times New Roman"/>
          <w:spacing w:val="-4"/>
          <w:sz w:val="28"/>
          <w:szCs w:val="28"/>
        </w:rPr>
        <w:t>0</w:t>
      </w:r>
      <w:r w:rsidR="00E32B91">
        <w:rPr>
          <w:rFonts w:ascii="Times New Roman" w:hAnsi="Times New Roman"/>
          <w:spacing w:val="-4"/>
          <w:sz w:val="28"/>
          <w:szCs w:val="28"/>
        </w:rPr>
        <w:t>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D54DA6">
        <w:rPr>
          <w:rFonts w:ascii="Times New Roman" w:hAnsi="Times New Roman"/>
          <w:sz w:val="28"/>
          <w:szCs w:val="28"/>
        </w:rPr>
        <w:t>4</w:t>
      </w:r>
      <w:r w:rsidR="00E32B91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1B7F27">
        <w:rPr>
          <w:rFonts w:ascii="Times New Roman" w:hAnsi="Times New Roman"/>
          <w:sz w:val="28"/>
          <w:szCs w:val="28"/>
        </w:rPr>
        <w:t>0</w:t>
      </w:r>
      <w:r w:rsidR="00E32B91">
        <w:rPr>
          <w:rFonts w:ascii="Times New Roman" w:hAnsi="Times New Roman"/>
          <w:sz w:val="28"/>
          <w:szCs w:val="28"/>
        </w:rPr>
        <w:t>,0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1B7F27">
        <w:rPr>
          <w:rFonts w:ascii="Times New Roman" w:hAnsi="Times New Roman"/>
          <w:sz w:val="28"/>
          <w:szCs w:val="28"/>
        </w:rPr>
        <w:t>0</w:t>
      </w:r>
      <w:r w:rsidR="00E32B91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 xml:space="preserve"> </w:t>
      </w:r>
      <w:r w:rsidR="00E32B91">
        <w:rPr>
          <w:rFonts w:ascii="Times New Roman" w:eastAsia="Calibri" w:hAnsi="Times New Roman"/>
          <w:spacing w:val="-4"/>
          <w:sz w:val="28"/>
          <w:szCs w:val="28"/>
          <w:lang w:eastAsia="en-US"/>
        </w:rPr>
        <w:t>0,0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2F402C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F402C">
        <w:rPr>
          <w:rFonts w:ascii="Times New Roman" w:hAnsi="Times New Roman"/>
          <w:color w:val="auto"/>
          <w:sz w:val="28"/>
          <w:szCs w:val="28"/>
        </w:rPr>
        <w:t>2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2F402C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4D22CE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 1 «</w:t>
      </w:r>
      <w:r w:rsidR="001B7F27" w:rsidRPr="001B7F27">
        <w:rPr>
          <w:rFonts w:ascii="Times New Roman" w:hAnsi="Times New Roman"/>
          <w:sz w:val="28"/>
          <w:szCs w:val="28"/>
        </w:rPr>
        <w:t>Доля граждан, систематически занимающихся физической культурой и спортом</w:t>
      </w:r>
      <w:r w:rsidRPr="002F402C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530AD">
        <w:rPr>
          <w:rFonts w:ascii="Times New Roman" w:hAnsi="Times New Roman"/>
          <w:color w:val="auto"/>
          <w:sz w:val="28"/>
          <w:szCs w:val="28"/>
        </w:rPr>
        <w:t>18,2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22B4" w:rsidRPr="006C0170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9530AD">
        <w:rPr>
          <w:rFonts w:ascii="Times New Roman" w:hAnsi="Times New Roman"/>
          <w:color w:val="auto"/>
          <w:sz w:val="28"/>
          <w:szCs w:val="28"/>
        </w:rPr>
        <w:t>18,2</w:t>
      </w:r>
      <w:r w:rsidR="00E722B4" w:rsidRPr="006C0170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2F402C" w:rsidRDefault="002F402C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2F402C">
        <w:rPr>
          <w:rFonts w:ascii="Times New Roman" w:hAnsi="Times New Roman"/>
          <w:color w:val="auto"/>
          <w:sz w:val="28"/>
          <w:szCs w:val="28"/>
        </w:rPr>
        <w:t>Показатель 2 «</w:t>
      </w:r>
      <w:r w:rsidRPr="002F402C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Количество спортивных мероприятий, в которых приняли участие спортсмены сельского поселения</w:t>
      </w:r>
      <w:r w:rsidRPr="002F402C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9530AD">
        <w:rPr>
          <w:rFonts w:ascii="Times New Roman" w:hAnsi="Times New Roman"/>
          <w:color w:val="auto"/>
          <w:sz w:val="28"/>
          <w:szCs w:val="28"/>
        </w:rPr>
        <w:t>10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9530AD">
        <w:rPr>
          <w:rFonts w:ascii="Times New Roman" w:hAnsi="Times New Roman"/>
          <w:color w:val="auto"/>
          <w:sz w:val="28"/>
          <w:szCs w:val="28"/>
        </w:rPr>
        <w:t>10</w:t>
      </w:r>
      <w:r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1B7F27" w:rsidRPr="001B7F27" w:rsidRDefault="001B7F27" w:rsidP="001B7F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2F402C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2F402C"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1B7F27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F27">
        <w:rPr>
          <w:rFonts w:ascii="Times New Roman" w:hAnsi="Times New Roman"/>
          <w:sz w:val="28"/>
          <w:szCs w:val="28"/>
        </w:rPr>
        <w:t>медалей, завоеванных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F27">
        <w:rPr>
          <w:rFonts w:ascii="Times New Roman" w:hAnsi="Times New Roman"/>
          <w:sz w:val="28"/>
          <w:szCs w:val="28"/>
        </w:rPr>
        <w:t xml:space="preserve">спортсменами </w:t>
      </w:r>
      <w:r w:rsidR="00865EF3">
        <w:rPr>
          <w:rFonts w:ascii="Times New Roman" w:hAnsi="Times New Roman"/>
          <w:sz w:val="28"/>
          <w:szCs w:val="28"/>
        </w:rPr>
        <w:t>Мирненского</w:t>
      </w:r>
      <w:r w:rsidRPr="001B7F27">
        <w:rPr>
          <w:rFonts w:ascii="Times New Roman" w:hAnsi="Times New Roman"/>
          <w:sz w:val="28"/>
          <w:szCs w:val="28"/>
        </w:rPr>
        <w:t xml:space="preserve"> сельского поселения на районных и областных</w:t>
      </w:r>
    </w:p>
    <w:p w:rsidR="001B7F27" w:rsidRDefault="001B7F27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B7F27">
        <w:rPr>
          <w:rFonts w:ascii="Times New Roman" w:hAnsi="Times New Roman"/>
          <w:sz w:val="28"/>
          <w:szCs w:val="28"/>
        </w:rPr>
        <w:t>спортивных соревнованиях</w:t>
      </w:r>
      <w:r w:rsidRPr="001B7F27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– плановое значение </w:t>
      </w:r>
      <w:r w:rsidR="009530AD">
        <w:rPr>
          <w:rFonts w:ascii="Times New Roman" w:hAnsi="Times New Roman"/>
          <w:color w:val="auto"/>
          <w:sz w:val="28"/>
          <w:szCs w:val="28"/>
        </w:rPr>
        <w:t>10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9530AD">
        <w:rPr>
          <w:rFonts w:ascii="Times New Roman" w:hAnsi="Times New Roman"/>
          <w:color w:val="auto"/>
          <w:sz w:val="28"/>
          <w:szCs w:val="28"/>
        </w:rPr>
        <w:t>10</w:t>
      </w:r>
      <w:r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7E01DB" w:rsidRDefault="007E01DB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402C" w:rsidRDefault="002F402C" w:rsidP="002F402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 1</w:t>
      </w:r>
      <w:r>
        <w:rPr>
          <w:rFonts w:ascii="Times New Roman" w:hAnsi="Times New Roman"/>
          <w:color w:val="auto"/>
          <w:sz w:val="28"/>
          <w:szCs w:val="28"/>
        </w:rPr>
        <w:t>.1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955655" w:rsidRPr="00955655">
        <w:rPr>
          <w:rFonts w:ascii="Times New Roman" w:hAnsi="Times New Roman"/>
          <w:sz w:val="28"/>
          <w:szCs w:val="28"/>
        </w:rPr>
        <w:t>Доля граждан сельского поселения, систематически занимающихся физической культурой и спортом</w:t>
      </w:r>
      <w:r w:rsidRPr="002F402C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9530AD">
        <w:rPr>
          <w:rFonts w:ascii="Times New Roman" w:hAnsi="Times New Roman"/>
          <w:color w:val="auto"/>
          <w:sz w:val="28"/>
          <w:szCs w:val="28"/>
        </w:rPr>
        <w:t>18,2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%., фактическое </w:t>
      </w:r>
      <w:r w:rsidR="009530AD">
        <w:rPr>
          <w:rFonts w:ascii="Times New Roman" w:hAnsi="Times New Roman"/>
          <w:color w:val="auto"/>
          <w:sz w:val="28"/>
          <w:szCs w:val="28"/>
        </w:rPr>
        <w:t>18,2</w:t>
      </w:r>
      <w:r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302ACF" w:rsidRPr="00302ACF" w:rsidRDefault="002F402C" w:rsidP="002F402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2F402C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>
        <w:rPr>
          <w:rFonts w:ascii="Times New Roman" w:hAnsi="Times New Roman"/>
          <w:color w:val="auto"/>
          <w:sz w:val="28"/>
          <w:szCs w:val="28"/>
        </w:rPr>
        <w:t>1.</w:t>
      </w:r>
      <w:r w:rsidRPr="002F402C">
        <w:rPr>
          <w:rFonts w:ascii="Times New Roman" w:hAnsi="Times New Roman"/>
          <w:color w:val="auto"/>
          <w:sz w:val="28"/>
          <w:szCs w:val="28"/>
        </w:rPr>
        <w:t xml:space="preserve">2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F402C">
        <w:rPr>
          <w:rFonts w:ascii="Times New Roman" w:hAnsi="Times New Roman"/>
          <w:color w:val="auto"/>
          <w:sz w:val="28"/>
          <w:szCs w:val="28"/>
        </w:rPr>
        <w:t>«</w:t>
      </w:r>
      <w:r w:rsidRPr="002F402C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Количество спортивных мероприятий, в которых приняли участие учащиеся спортсмены сельского поселения</w:t>
      </w:r>
      <w:r w:rsidRPr="002F402C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10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>
        <w:rPr>
          <w:rFonts w:ascii="Times New Roman" w:hAnsi="Times New Roman"/>
          <w:color w:val="auto"/>
          <w:sz w:val="28"/>
          <w:szCs w:val="28"/>
        </w:rPr>
        <w:t>10</w:t>
      </w:r>
      <w:r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Default="00082CA1" w:rsidP="002A42C9">
      <w:pPr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2A42C9" w:rsidRPr="00302ACF" w:rsidRDefault="002A42C9" w:rsidP="002A42C9">
      <w:pPr>
        <w:rPr>
          <w:rFonts w:ascii="Times New Roman" w:eastAsia="Calibri" w:hAnsi="Times New Roman"/>
          <w:sz w:val="28"/>
          <w:szCs w:val="28"/>
        </w:rPr>
      </w:pPr>
      <m:oMathPara>
        <m:oMath>
          <m:r>
            <w:rPr>
              <w:rFonts w:ascii="Cambria Math" w:eastAsia="Calibri" w:hAnsi="Cambria Math"/>
              <w:sz w:val="28"/>
              <w:szCs w:val="28"/>
            </w:rPr>
            <m:t>Э=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</w:rPr>
                <m:t>Фи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</w:rPr>
                <m:t>Фп</m:t>
              </m:r>
            </m:den>
          </m:f>
          <m:r>
            <w:rPr>
              <w:rFonts w:ascii="Cambria Math" w:eastAsia="Calibri" w:hAnsi="Cambria Math"/>
              <w:sz w:val="28"/>
              <w:szCs w:val="28"/>
            </w:rPr>
            <m:t xml:space="preserve"> х 100</m:t>
          </m:r>
        </m:oMath>
      </m:oMathPara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9530AD">
        <w:rPr>
          <w:rFonts w:ascii="Times New Roman" w:eastAsia="Calibri" w:hAnsi="Times New Roman"/>
          <w:sz w:val="28"/>
          <w:szCs w:val="28"/>
        </w:rPr>
        <w:t>0/4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955655">
        <w:rPr>
          <w:rFonts w:ascii="Times New Roman" w:eastAsia="Calibri" w:hAnsi="Times New Roman"/>
          <w:sz w:val="28"/>
          <w:szCs w:val="28"/>
        </w:rPr>
        <w:t>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55655">
        <w:rPr>
          <w:rFonts w:ascii="Times New Roman" w:eastAsia="Calibri" w:hAnsi="Times New Roman"/>
          <w:sz w:val="28"/>
          <w:szCs w:val="28"/>
        </w:rPr>
        <w:t>низкой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214"/>
        <w:gridCol w:w="1640"/>
        <w:gridCol w:w="1790"/>
        <w:gridCol w:w="914"/>
        <w:gridCol w:w="850"/>
        <w:gridCol w:w="851"/>
        <w:gridCol w:w="3169"/>
        <w:gridCol w:w="1559"/>
      </w:tblGrid>
      <w:tr w:rsidR="00082CA1" w:rsidRPr="002A42C9" w:rsidTr="002A42C9">
        <w:trPr>
          <w:trHeight w:val="16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2A42C9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2A42C9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2A42C9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2A42C9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2A42C9" w:rsidTr="002A42C9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A42C9" w:rsidRDefault="00082CA1" w:rsidP="002A4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A42C9" w:rsidRDefault="00082CA1" w:rsidP="002A4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A42C9" w:rsidRDefault="00082CA1" w:rsidP="002A4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A42C9" w:rsidRDefault="00082CA1" w:rsidP="002A4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A42C9" w:rsidRDefault="00082CA1" w:rsidP="002A4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2A42C9" w:rsidRDefault="00082CA1" w:rsidP="002A4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2A42C9" w:rsidTr="002A42C9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2A42C9" w:rsidTr="002A42C9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2A42C9" w:rsidRDefault="00082CA1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2A42C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 w:rsidRPr="002A42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A42C9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 w:rsidRPr="002A42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A42C9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2A42C9" w:rsidRDefault="001537CE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2F402C" w:rsidRPr="002A42C9">
              <w:rPr>
                <w:rFonts w:ascii="Times New Roman" w:hAnsi="Times New Roman"/>
                <w:sz w:val="24"/>
                <w:szCs w:val="24"/>
              </w:rPr>
              <w:t xml:space="preserve">Развитие физической культуры и </w:t>
            </w:r>
            <w:r w:rsidR="002F402C" w:rsidRPr="002A42C9">
              <w:rPr>
                <w:rFonts w:ascii="Times New Roman" w:hAnsi="Times New Roman"/>
                <w:kern w:val="2"/>
                <w:sz w:val="24"/>
                <w:szCs w:val="24"/>
              </w:rPr>
              <w:t xml:space="preserve">массового спорта </w:t>
            </w:r>
            <w:r w:rsidR="00865EF3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r w:rsidR="002F402C" w:rsidRPr="002A42C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2A42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55655" w:rsidRPr="002A42C9" w:rsidTr="002A42C9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55" w:rsidRPr="002A42C9" w:rsidRDefault="00955655" w:rsidP="002A42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1.11«Обеспечены условия для развития на территории </w:t>
            </w:r>
            <w:r w:rsidR="00865EF3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2A42C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физической культуры и массового спорта и организованы физкультурные и спортивные мероприятия в рамках календарного плана»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955655" w:rsidRPr="002A42C9" w:rsidRDefault="00955655" w:rsidP="002A42C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tabs>
                <w:tab w:val="left" w:pos="11057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tabs>
                <w:tab w:val="left" w:pos="11057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865EF3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2A42C9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9530AD">
              <w:rPr>
                <w:rFonts w:ascii="Times New Roman" w:hAnsi="Times New Roman"/>
                <w:sz w:val="24"/>
                <w:szCs w:val="24"/>
              </w:rPr>
              <w:t>ьского поселения (</w:t>
            </w:r>
            <w:r w:rsidRPr="002A42C9">
              <w:rPr>
                <w:rFonts w:ascii="Times New Roman" w:hAnsi="Times New Roman"/>
                <w:sz w:val="24"/>
                <w:szCs w:val="24"/>
              </w:rPr>
              <w:t xml:space="preserve"> инспектор по физкультуре и спорту)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955655" w:rsidRPr="002A42C9" w:rsidTr="002A42C9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55" w:rsidRPr="002A42C9" w:rsidRDefault="00955655" w:rsidP="002A42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Контрольная точка 1.1. </w:t>
            </w:r>
          </w:p>
          <w:p w:rsidR="00955655" w:rsidRPr="002A42C9" w:rsidRDefault="00955655" w:rsidP="002A42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Заключен договор на закупку товаров, работ, услуг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955655" w:rsidRPr="002A42C9" w:rsidRDefault="00955655" w:rsidP="002A42C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42C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865EF3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2A42C9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="009530AD">
              <w:rPr>
                <w:rFonts w:ascii="Times New Roman" w:hAnsi="Times New Roman"/>
                <w:sz w:val="24"/>
                <w:szCs w:val="24"/>
              </w:rPr>
              <w:t>поселения (</w:t>
            </w:r>
            <w:r w:rsidRPr="002A42C9">
              <w:rPr>
                <w:rFonts w:ascii="Times New Roman" w:hAnsi="Times New Roman"/>
                <w:sz w:val="24"/>
                <w:szCs w:val="24"/>
              </w:rPr>
              <w:t xml:space="preserve"> специалист-финансист)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2A42C9" w:rsidRDefault="00955655" w:rsidP="002A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A42C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Отсутствие потребности</w:t>
            </w:r>
          </w:p>
        </w:tc>
      </w:tr>
    </w:tbl>
    <w:bookmarkStart w:id="1" w:name="Par1596"/>
    <w:bookmarkEnd w:id="1"/>
    <w:p w:rsidR="00082CA1" w:rsidRPr="00787DC6" w:rsidRDefault="000F5EA6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168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923"/>
        <w:gridCol w:w="1559"/>
      </w:tblGrid>
      <w:tr w:rsidR="00082CA1" w:rsidRPr="00C319B0" w:rsidTr="002A42C9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2A42C9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5168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923"/>
        <w:gridCol w:w="1559"/>
      </w:tblGrid>
      <w:tr w:rsidR="00082CA1" w:rsidRPr="00F91D91" w:rsidTr="002A42C9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2A42C9">
        <w:trPr>
          <w:trHeight w:val="284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110019" w:rsidRDefault="00082CA1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110019" w:rsidRDefault="00082CA1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1100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2F402C" w:rsidRPr="00110019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7728CA" w:rsidRPr="0011001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2A42C9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9530AD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955655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9530AD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955655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955655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955655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9530AD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</w:tr>
      <w:tr w:rsidR="009530AD" w:rsidRPr="00F91D91" w:rsidTr="001F1346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0AD" w:rsidRPr="00110019" w:rsidRDefault="009530AD" w:rsidP="009530A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D" w:rsidRPr="00F91D91" w:rsidRDefault="009530AD" w:rsidP="009530A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D" w:rsidRPr="00F91D91" w:rsidRDefault="009530AD" w:rsidP="009530A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D" w:rsidRPr="00F91D91" w:rsidRDefault="009530AD" w:rsidP="009530A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D" w:rsidRPr="00F91D91" w:rsidRDefault="009530AD" w:rsidP="009530A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D" w:rsidRPr="00F91D91" w:rsidRDefault="009530AD" w:rsidP="009530A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AD" w:rsidRPr="00F91D91" w:rsidRDefault="009530AD" w:rsidP="009530A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110019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10019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A4E99" w:rsidRPr="00F91D91" w:rsidTr="009A7AA6">
        <w:trPr>
          <w:trHeight w:val="284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110019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CA4E99" w:rsidRPr="00110019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0019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«Развитие физической культуры и </w:t>
            </w:r>
            <w:r w:rsidRPr="00110019">
              <w:rPr>
                <w:rFonts w:ascii="Times New Roman" w:hAnsi="Times New Roman"/>
                <w:kern w:val="2"/>
                <w:sz w:val="24"/>
                <w:szCs w:val="24"/>
              </w:rPr>
              <w:t xml:space="preserve">массового спорта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r w:rsidRPr="0011001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1100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</w:tr>
      <w:tr w:rsidR="00CA4E99" w:rsidRPr="00F91D91" w:rsidTr="009A7AA6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9" w:rsidRPr="00F91D91" w:rsidRDefault="00CA4E99" w:rsidP="00CA4E9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2A42C9">
        <w:trPr>
          <w:trHeight w:val="284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2A42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82CA1" w:rsidRPr="002A42C9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0"/>
          <w:szCs w:val="24"/>
        </w:rPr>
      </w:pPr>
      <w:r w:rsidRPr="002A42C9">
        <w:rPr>
          <w:rFonts w:ascii="Times New Roman" w:hAnsi="Times New Roman"/>
          <w:bCs/>
          <w:color w:val="auto"/>
          <w:sz w:val="20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2A42C9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0"/>
          <w:szCs w:val="24"/>
        </w:rPr>
      </w:pPr>
      <w:r w:rsidRPr="002A42C9">
        <w:rPr>
          <w:rFonts w:ascii="Times New Roman" w:hAnsi="Times New Roman"/>
          <w:bCs/>
          <w:color w:val="auto"/>
          <w:sz w:val="20"/>
          <w:szCs w:val="24"/>
        </w:rPr>
        <w:t>&lt;2&gt;</w:t>
      </w:r>
      <w:r w:rsidRPr="002A42C9">
        <w:rPr>
          <w:rFonts w:ascii="Times New Roman" w:eastAsia="Calibri" w:hAnsi="Times New Roman"/>
          <w:color w:val="auto"/>
          <w:sz w:val="20"/>
          <w:szCs w:val="24"/>
          <w:lang w:eastAsia="en-US"/>
        </w:rPr>
        <w:t>Включается в приложение при наличии средств.</w:t>
      </w:r>
    </w:p>
    <w:p w:rsidR="00082CA1" w:rsidRPr="002A42C9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0"/>
          <w:szCs w:val="24"/>
        </w:rPr>
      </w:pPr>
      <w:r w:rsidRPr="002A42C9">
        <w:rPr>
          <w:rFonts w:ascii="Times New Roman" w:hAnsi="Times New Roman" w:cs="Calibri"/>
          <w:bCs/>
          <w:color w:val="auto"/>
          <w:sz w:val="20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2A42C9" w:rsidRDefault="00082CA1" w:rsidP="00082CA1">
      <w:pPr>
        <w:spacing w:after="0" w:line="240" w:lineRule="auto"/>
        <w:rPr>
          <w:rFonts w:eastAsia="Calibri"/>
          <w:color w:val="auto"/>
          <w:sz w:val="18"/>
          <w:szCs w:val="22"/>
          <w:lang w:eastAsia="en-US"/>
        </w:rPr>
        <w:sectPr w:rsidR="00082CA1" w:rsidRPr="002A42C9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2A42C9">
        <w:rPr>
          <w:rFonts w:ascii="Times New Roman" w:hAnsi="Times New Roman" w:cs="Calibri"/>
          <w:bCs/>
          <w:color w:val="auto"/>
          <w:sz w:val="20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92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7"/>
        <w:gridCol w:w="3255"/>
        <w:gridCol w:w="1280"/>
        <w:gridCol w:w="1283"/>
        <w:gridCol w:w="1700"/>
        <w:gridCol w:w="1834"/>
        <w:gridCol w:w="845"/>
        <w:gridCol w:w="797"/>
        <w:gridCol w:w="1299"/>
        <w:gridCol w:w="2126"/>
      </w:tblGrid>
      <w:tr w:rsidR="00082CA1" w:rsidRPr="00C319B0" w:rsidTr="002A42C9">
        <w:trPr>
          <w:tblCellSpacing w:w="5" w:type="nil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="002A42C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="002A42C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2A42C9">
        <w:trPr>
          <w:tblCellSpacing w:w="5" w:type="nil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2A42C9">
        <w:trPr>
          <w:tblCellSpacing w:w="5" w:type="nil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2A42C9">
        <w:trPr>
          <w:tblCellSpacing w:w="5" w:type="nil"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2A42C9">
        <w:trPr>
          <w:tblCellSpacing w:w="5" w:type="nil"/>
          <w:jc w:val="center"/>
        </w:trPr>
        <w:tc>
          <w:tcPr>
            <w:tcW w:w="14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(комплексная) программа «</w:t>
            </w:r>
            <w:r w:rsidR="00BE36B1" w:rsidRPr="00955655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Pr="0095565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2A42C9">
        <w:trPr>
          <w:trHeight w:val="313"/>
          <w:tblCellSpacing w:w="5" w:type="nil"/>
          <w:jc w:val="center"/>
        </w:trPr>
        <w:tc>
          <w:tcPr>
            <w:tcW w:w="14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BE36B1" w:rsidRPr="00C319B0" w:rsidTr="002A42C9">
        <w:trPr>
          <w:trHeight w:val="1046"/>
          <w:tblCellSpacing w:w="5" w:type="nil"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955655" w:rsidRDefault="00955655" w:rsidP="002A42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5655">
              <w:rPr>
                <w:rFonts w:ascii="Times New Roman" w:hAnsi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18,2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18,2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18,2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55655" w:rsidRPr="00C319B0" w:rsidTr="002A42C9">
        <w:trPr>
          <w:trHeight w:val="1048"/>
          <w:tblCellSpacing w:w="5" w:type="nil"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955655" w:rsidRDefault="00955655" w:rsidP="002A42C9">
            <w:pPr>
              <w:widowControl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955655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Количество спортивных мероприятий, в которых приняли участие спортсмены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10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55655" w:rsidRPr="00C319B0" w:rsidTr="002A42C9">
        <w:trPr>
          <w:trHeight w:val="1684"/>
          <w:tblCellSpacing w:w="5" w:type="nil"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955655" w:rsidRDefault="00955655" w:rsidP="002A42C9">
            <w:pPr>
              <w:widowControl w:val="0"/>
              <w:spacing w:line="240" w:lineRule="auto"/>
              <w:contextualSpacing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95565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655">
              <w:rPr>
                <w:rFonts w:ascii="Times New Roman" w:hAnsi="Times New Roman"/>
                <w:sz w:val="24"/>
                <w:szCs w:val="24"/>
              </w:rPr>
              <w:t>медалей, завоеванных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655">
              <w:rPr>
                <w:rFonts w:ascii="Times New Roman" w:hAnsi="Times New Roman"/>
                <w:sz w:val="24"/>
                <w:szCs w:val="24"/>
              </w:rPr>
              <w:t xml:space="preserve">спортсменами </w:t>
            </w:r>
            <w:r w:rsidR="00865EF3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95565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районных и областных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655">
              <w:rPr>
                <w:rFonts w:ascii="Times New Roman" w:hAnsi="Times New Roman"/>
                <w:sz w:val="24"/>
                <w:szCs w:val="24"/>
              </w:rPr>
              <w:t>спортивных соревнованиях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55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2A42C9" w:rsidRDefault="002A42C9"/>
    <w:p w:rsidR="002A42C9" w:rsidRDefault="002A42C9"/>
    <w:tbl>
      <w:tblPr>
        <w:tblW w:w="1492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7"/>
        <w:gridCol w:w="3255"/>
        <w:gridCol w:w="1280"/>
        <w:gridCol w:w="1283"/>
        <w:gridCol w:w="1700"/>
        <w:gridCol w:w="1834"/>
        <w:gridCol w:w="845"/>
        <w:gridCol w:w="797"/>
        <w:gridCol w:w="1299"/>
        <w:gridCol w:w="2126"/>
      </w:tblGrid>
      <w:tr w:rsidR="002A42C9" w:rsidRPr="00C319B0" w:rsidTr="002A42C9">
        <w:trPr>
          <w:tblCellSpacing w:w="5" w:type="nil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C319B0" w:rsidRDefault="002A42C9" w:rsidP="0087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2A42C9">
        <w:trPr>
          <w:tblCellSpacing w:w="5" w:type="nil"/>
          <w:jc w:val="center"/>
        </w:trPr>
        <w:tc>
          <w:tcPr>
            <w:tcW w:w="14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BE36B1" w:rsidRDefault="00CB68F8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Показатели структурных муниципальной(комплексной) программы</w:t>
            </w:r>
          </w:p>
        </w:tc>
      </w:tr>
      <w:tr w:rsidR="00082CA1" w:rsidRPr="00C319B0" w:rsidTr="002A42C9">
        <w:trPr>
          <w:tblCellSpacing w:w="5" w:type="nil"/>
          <w:jc w:val="center"/>
        </w:trPr>
        <w:tc>
          <w:tcPr>
            <w:tcW w:w="149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E36B1" w:rsidRDefault="00CB68F8" w:rsidP="002A42C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BE36B1" w:rsidRPr="00BE36B1">
              <w:rPr>
                <w:rFonts w:ascii="Times New Roman" w:hAnsi="Times New Roman"/>
                <w:sz w:val="24"/>
                <w:szCs w:val="24"/>
              </w:rPr>
              <w:t xml:space="preserve">Развитие физической культуры и </w:t>
            </w:r>
            <w:r w:rsidR="00BE36B1" w:rsidRPr="00BE36B1">
              <w:rPr>
                <w:rFonts w:ascii="Times New Roman" w:hAnsi="Times New Roman"/>
                <w:kern w:val="2"/>
                <w:sz w:val="24"/>
                <w:szCs w:val="24"/>
              </w:rPr>
              <w:t xml:space="preserve">массового спорта </w:t>
            </w:r>
            <w:r w:rsidR="00865EF3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r w:rsidR="00BE36B1" w:rsidRPr="00BE36B1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BE36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E36B1" w:rsidRPr="00C319B0" w:rsidTr="002A42C9">
        <w:trPr>
          <w:trHeight w:val="1118"/>
          <w:tblCellSpacing w:w="5" w:type="nil"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955655" w:rsidRDefault="00955655" w:rsidP="002A42C9">
            <w:pPr>
              <w:widowControl w:val="0"/>
              <w:spacing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55655">
              <w:rPr>
                <w:rFonts w:ascii="Times New Roman" w:hAnsi="Times New Roman"/>
                <w:sz w:val="24"/>
              </w:rPr>
              <w:t>Доля граждан сельского поселения, систематически занимающихся физической культурой и спортом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18,2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18,2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CA4E9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18,2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955655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BE36B1" w:rsidRDefault="00BE36B1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A42C9" w:rsidRPr="00C319B0" w:rsidTr="002A42C9">
        <w:trPr>
          <w:trHeight w:val="165"/>
          <w:tblCellSpacing w:w="5" w:type="nil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955655" w:rsidRDefault="002A42C9" w:rsidP="002A42C9">
            <w:pPr>
              <w:widowControl w:val="0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55655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Количество спортивных мероприятий, в которых приняли участие спортсмены сельского 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A42C9" w:rsidRPr="00C319B0" w:rsidTr="002A42C9">
        <w:trPr>
          <w:tblCellSpacing w:w="5" w:type="nil"/>
          <w:jc w:val="center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C9" w:rsidRPr="00955655" w:rsidRDefault="002A42C9" w:rsidP="002A42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10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36B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A42C9" w:rsidRPr="00C319B0" w:rsidTr="002A42C9">
        <w:trPr>
          <w:trHeight w:val="80"/>
          <w:tblCellSpacing w:w="5" w:type="nil"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pacing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C9" w:rsidRPr="00BE36B1" w:rsidRDefault="002A42C9" w:rsidP="002A4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43" w:rsidRDefault="00F46E43">
      <w:pPr>
        <w:spacing w:after="0" w:line="240" w:lineRule="auto"/>
      </w:pPr>
      <w:r>
        <w:separator/>
      </w:r>
    </w:p>
  </w:endnote>
  <w:endnote w:type="continuationSeparator" w:id="0">
    <w:p w:rsidR="00F46E43" w:rsidRDefault="00F4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21" w:rsidRDefault="00B25321">
    <w:pPr>
      <w:pStyle w:val="a7"/>
      <w:jc w:val="center"/>
    </w:pPr>
  </w:p>
  <w:p w:rsidR="00B25321" w:rsidRDefault="00B253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43" w:rsidRDefault="00F46E43">
      <w:pPr>
        <w:spacing w:after="0" w:line="240" w:lineRule="auto"/>
      </w:pPr>
      <w:r>
        <w:separator/>
      </w:r>
    </w:p>
  </w:footnote>
  <w:footnote w:type="continuationSeparator" w:id="0">
    <w:p w:rsidR="00F46E43" w:rsidRDefault="00F46E43">
      <w:pPr>
        <w:spacing w:after="0" w:line="240" w:lineRule="auto"/>
      </w:pPr>
      <w:r>
        <w:continuationSeparator/>
      </w:r>
    </w:p>
  </w:footnote>
  <w:footnote w:id="1">
    <w:p w:rsidR="00B25321" w:rsidRDefault="00B2532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B25321" w:rsidRPr="00C319B0" w:rsidRDefault="00B2532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21" w:rsidRDefault="00B25321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21" w:rsidRDefault="00B25321">
    <w:pPr>
      <w:pStyle w:val="af6"/>
      <w:jc w:val="center"/>
    </w:pPr>
  </w:p>
  <w:p w:rsidR="00B25321" w:rsidRDefault="00B25321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22DB4"/>
    <w:rsid w:val="00065A4B"/>
    <w:rsid w:val="00082CA1"/>
    <w:rsid w:val="000A3206"/>
    <w:rsid w:val="000A6F88"/>
    <w:rsid w:val="000C45FF"/>
    <w:rsid w:val="000C7136"/>
    <w:rsid w:val="000F5EA6"/>
    <w:rsid w:val="00104EE0"/>
    <w:rsid w:val="001075E9"/>
    <w:rsid w:val="00110019"/>
    <w:rsid w:val="00112428"/>
    <w:rsid w:val="001537CE"/>
    <w:rsid w:val="001B7F27"/>
    <w:rsid w:val="001D3DC6"/>
    <w:rsid w:val="0020243D"/>
    <w:rsid w:val="0022317F"/>
    <w:rsid w:val="00223601"/>
    <w:rsid w:val="002746D8"/>
    <w:rsid w:val="002A42C9"/>
    <w:rsid w:val="002E4960"/>
    <w:rsid w:val="002F402C"/>
    <w:rsid w:val="00302ACF"/>
    <w:rsid w:val="00311665"/>
    <w:rsid w:val="0036656A"/>
    <w:rsid w:val="00386CF0"/>
    <w:rsid w:val="003D06A3"/>
    <w:rsid w:val="003E4EA1"/>
    <w:rsid w:val="00403317"/>
    <w:rsid w:val="004230C7"/>
    <w:rsid w:val="00460CEB"/>
    <w:rsid w:val="004951A3"/>
    <w:rsid w:val="004A4E58"/>
    <w:rsid w:val="004D199F"/>
    <w:rsid w:val="004D22CE"/>
    <w:rsid w:val="00517791"/>
    <w:rsid w:val="00543810"/>
    <w:rsid w:val="005670A8"/>
    <w:rsid w:val="00577A9D"/>
    <w:rsid w:val="00581BC8"/>
    <w:rsid w:val="00585DA1"/>
    <w:rsid w:val="005876CA"/>
    <w:rsid w:val="005A05CA"/>
    <w:rsid w:val="005A0C43"/>
    <w:rsid w:val="005A23B0"/>
    <w:rsid w:val="005A6D94"/>
    <w:rsid w:val="00606D38"/>
    <w:rsid w:val="00610084"/>
    <w:rsid w:val="006140F3"/>
    <w:rsid w:val="00622FE9"/>
    <w:rsid w:val="00672609"/>
    <w:rsid w:val="00674207"/>
    <w:rsid w:val="00675752"/>
    <w:rsid w:val="006C0170"/>
    <w:rsid w:val="006F2922"/>
    <w:rsid w:val="00701BDA"/>
    <w:rsid w:val="00723ACD"/>
    <w:rsid w:val="00731940"/>
    <w:rsid w:val="007728CA"/>
    <w:rsid w:val="00772EAC"/>
    <w:rsid w:val="007852AC"/>
    <w:rsid w:val="00785ABF"/>
    <w:rsid w:val="00786B88"/>
    <w:rsid w:val="007B1798"/>
    <w:rsid w:val="007E01DB"/>
    <w:rsid w:val="007E20B8"/>
    <w:rsid w:val="007E32B4"/>
    <w:rsid w:val="007F1FE0"/>
    <w:rsid w:val="00800C31"/>
    <w:rsid w:val="008211CF"/>
    <w:rsid w:val="008350B4"/>
    <w:rsid w:val="00840B88"/>
    <w:rsid w:val="0084338F"/>
    <w:rsid w:val="00865EF3"/>
    <w:rsid w:val="00892599"/>
    <w:rsid w:val="008A6824"/>
    <w:rsid w:val="008A76AF"/>
    <w:rsid w:val="008B2A27"/>
    <w:rsid w:val="008B7080"/>
    <w:rsid w:val="008D5278"/>
    <w:rsid w:val="008F72ED"/>
    <w:rsid w:val="00932DE0"/>
    <w:rsid w:val="009530AD"/>
    <w:rsid w:val="00955655"/>
    <w:rsid w:val="009758AC"/>
    <w:rsid w:val="00983E1F"/>
    <w:rsid w:val="009A42BE"/>
    <w:rsid w:val="00A06B69"/>
    <w:rsid w:val="00A34E39"/>
    <w:rsid w:val="00A41E3D"/>
    <w:rsid w:val="00A665E7"/>
    <w:rsid w:val="00A70201"/>
    <w:rsid w:val="00A91480"/>
    <w:rsid w:val="00A916AE"/>
    <w:rsid w:val="00AC56B9"/>
    <w:rsid w:val="00AE09F6"/>
    <w:rsid w:val="00AE1F16"/>
    <w:rsid w:val="00B25321"/>
    <w:rsid w:val="00B27108"/>
    <w:rsid w:val="00B37680"/>
    <w:rsid w:val="00B37FB3"/>
    <w:rsid w:val="00B52CAC"/>
    <w:rsid w:val="00B9157D"/>
    <w:rsid w:val="00B924CA"/>
    <w:rsid w:val="00B92719"/>
    <w:rsid w:val="00B96934"/>
    <w:rsid w:val="00BB18EF"/>
    <w:rsid w:val="00BE36B1"/>
    <w:rsid w:val="00BF22FA"/>
    <w:rsid w:val="00C3166E"/>
    <w:rsid w:val="00C36B88"/>
    <w:rsid w:val="00C50C9E"/>
    <w:rsid w:val="00C66703"/>
    <w:rsid w:val="00C94034"/>
    <w:rsid w:val="00CA4E99"/>
    <w:rsid w:val="00CB68F8"/>
    <w:rsid w:val="00CC0BE6"/>
    <w:rsid w:val="00D063E9"/>
    <w:rsid w:val="00D300E2"/>
    <w:rsid w:val="00D420DC"/>
    <w:rsid w:val="00D54DA6"/>
    <w:rsid w:val="00D64BC1"/>
    <w:rsid w:val="00D77DD5"/>
    <w:rsid w:val="00D86703"/>
    <w:rsid w:val="00D901F5"/>
    <w:rsid w:val="00D92DCD"/>
    <w:rsid w:val="00DB4DEC"/>
    <w:rsid w:val="00DE2B90"/>
    <w:rsid w:val="00E3254E"/>
    <w:rsid w:val="00E32B91"/>
    <w:rsid w:val="00E722B4"/>
    <w:rsid w:val="00E809EC"/>
    <w:rsid w:val="00E97C47"/>
    <w:rsid w:val="00EA3B61"/>
    <w:rsid w:val="00EA76BB"/>
    <w:rsid w:val="00EC0B71"/>
    <w:rsid w:val="00ED7FFA"/>
    <w:rsid w:val="00F06976"/>
    <w:rsid w:val="00F23810"/>
    <w:rsid w:val="00F2567A"/>
    <w:rsid w:val="00F46E43"/>
    <w:rsid w:val="00F515C8"/>
    <w:rsid w:val="00F67995"/>
    <w:rsid w:val="00F85492"/>
    <w:rsid w:val="00F91D91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F7A9"/>
  <w15:docId w15:val="{E57C8ECF-7CBD-4919-9A7A-4C12EDBD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82CA1"/>
    <w:rPr>
      <w:color w:val="000000"/>
    </w:rPr>
  </w:style>
  <w:style w:type="character" w:styleId="aff6">
    <w:name w:val="footnote reference"/>
    <w:basedOn w:val="a0"/>
    <w:uiPriority w:val="99"/>
    <w:semiHidden/>
    <w:unhideWhenUsed/>
    <w:rsid w:val="00082CA1"/>
    <w:rPr>
      <w:vertAlign w:val="superscript"/>
    </w:rPr>
  </w:style>
  <w:style w:type="paragraph" w:customStyle="1" w:styleId="1ff3">
    <w:name w:val="Заголовок1"/>
    <w:basedOn w:val="a"/>
    <w:rsid w:val="0022317F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AF6C-DE64-44D3-BEB3-0763A857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14623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dcterms:created xsi:type="dcterms:W3CDTF">2026-02-10T13:04:00Z</dcterms:created>
  <dcterms:modified xsi:type="dcterms:W3CDTF">2026-02-24T06:41:00Z</dcterms:modified>
</cp:coreProperties>
</file>