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3E" w:rsidRPr="00831F47" w:rsidRDefault="0041153E" w:rsidP="0041153E">
      <w:pPr>
        <w:pStyle w:val="1ff3"/>
        <w:spacing w:before="0" w:after="0"/>
        <w:rPr>
          <w:rFonts w:ascii="Times New Roman" w:hAnsi="Times New Roman" w:cs="Times New Roman"/>
          <w:szCs w:val="28"/>
        </w:rPr>
      </w:pP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BB12AD" w:rsidRPr="00BB12AD" w:rsidRDefault="00BB12AD" w:rsidP="00BB12A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30</w:t>
      </w:r>
      <w:r w:rsidRPr="00BB12A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января</w:t>
      </w:r>
      <w:r w:rsidRPr="00BB12AD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BB12AD">
        <w:rPr>
          <w:rFonts w:ascii="Times New Roman" w:hAnsi="Times New Roman"/>
          <w:color w:val="auto"/>
          <w:sz w:val="28"/>
          <w:szCs w:val="28"/>
        </w:rPr>
        <w:t xml:space="preserve"> года                      №</w:t>
      </w:r>
      <w:r w:rsidR="00063F1F">
        <w:rPr>
          <w:rFonts w:ascii="Times New Roman" w:hAnsi="Times New Roman"/>
          <w:color w:val="auto"/>
          <w:sz w:val="28"/>
          <w:szCs w:val="28"/>
        </w:rPr>
        <w:t xml:space="preserve"> 2</w:t>
      </w:r>
      <w:r w:rsidRPr="00BB12AD">
        <w:rPr>
          <w:rFonts w:ascii="Times New Roman" w:hAnsi="Times New Roman"/>
          <w:color w:val="auto"/>
          <w:sz w:val="28"/>
          <w:szCs w:val="28"/>
        </w:rPr>
        <w:t xml:space="preserve">                       х. Мирный</w:t>
      </w:r>
    </w:p>
    <w:p w:rsidR="00BB12AD" w:rsidRPr="00BB12AD" w:rsidRDefault="00BB12AD" w:rsidP="00BB12AD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BB12AD" w:rsidRPr="00BB12AD" w:rsidRDefault="00BB12AD" w:rsidP="00BB12AD">
      <w:pPr>
        <w:spacing w:after="0" w:line="32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Об утверждении отчета о ходе  реализации</w:t>
      </w:r>
      <w:r w:rsidRPr="00BB12AD">
        <w:rPr>
          <w:rFonts w:ascii="Times New Roman" w:hAnsi="Times New Roman"/>
          <w:b/>
          <w:color w:val="auto"/>
          <w:sz w:val="28"/>
        </w:rPr>
        <w:t xml:space="preserve"> муниципальной программы Мирненского сельского поселения «</w:t>
      </w:r>
      <w:r w:rsidRPr="00BB12AD">
        <w:rPr>
          <w:rFonts w:ascii="Times New Roman" w:hAnsi="Times New Roman"/>
          <w:b/>
          <w:color w:val="auto"/>
          <w:sz w:val="28"/>
          <w:szCs w:val="28"/>
        </w:rPr>
        <w:t xml:space="preserve">Обеспечение </w:t>
      </w:r>
    </w:p>
    <w:p w:rsidR="00BB12AD" w:rsidRPr="00BB12AD" w:rsidRDefault="00BB12AD" w:rsidP="00BB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BB12AD">
        <w:rPr>
          <w:rFonts w:ascii="Times New Roman" w:hAnsi="Times New Roman"/>
          <w:b/>
          <w:color w:val="auto"/>
          <w:sz w:val="28"/>
          <w:szCs w:val="28"/>
        </w:rPr>
        <w:t>общественного порядка и противодействие преступности</w:t>
      </w:r>
      <w:r w:rsidRPr="00BB12AD">
        <w:rPr>
          <w:rFonts w:ascii="Times New Roman" w:hAnsi="Times New Roman"/>
          <w:b/>
          <w:color w:val="auto"/>
          <w:sz w:val="28"/>
        </w:rPr>
        <w:t>»</w:t>
      </w:r>
    </w:p>
    <w:p w:rsidR="00BB12AD" w:rsidRPr="00BB12AD" w:rsidRDefault="00BB12AD" w:rsidP="00BB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BB12AD">
        <w:rPr>
          <w:rFonts w:ascii="Times New Roman" w:hAnsi="Times New Roman"/>
          <w:b/>
          <w:color w:val="auto"/>
          <w:sz w:val="28"/>
        </w:rPr>
        <w:t>за  2025 года</w:t>
      </w:r>
    </w:p>
    <w:p w:rsidR="00BB12AD" w:rsidRPr="00BB12AD" w:rsidRDefault="00BB12AD" w:rsidP="00BB12AD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BB12AD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BB12AD" w:rsidRPr="00BB12AD" w:rsidRDefault="00BB12AD" w:rsidP="00BB12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B12AD">
        <w:rPr>
          <w:rFonts w:ascii="Times New Roman" w:hAnsi="Times New Roman"/>
          <w:color w:val="auto"/>
          <w:sz w:val="20"/>
        </w:rPr>
        <w:t xml:space="preserve">           </w:t>
      </w:r>
      <w:r w:rsidRPr="00BB12AD">
        <w:rPr>
          <w:rFonts w:ascii="Times New Roman" w:hAnsi="Times New Roman"/>
          <w:color w:val="auto"/>
          <w:sz w:val="28"/>
          <w:szCs w:val="28"/>
        </w:rPr>
        <w:t>1. Утвердить отчет о ходе реализации муниципальной программы Мирненского</w:t>
      </w:r>
      <w:r w:rsidR="00B57BD1">
        <w:rPr>
          <w:rFonts w:ascii="Times New Roman" w:hAnsi="Times New Roman"/>
          <w:color w:val="auto"/>
          <w:sz w:val="28"/>
          <w:szCs w:val="28"/>
        </w:rPr>
        <w:t xml:space="preserve"> сельского поселения  </w:t>
      </w:r>
      <w:r w:rsidRPr="00BB12AD">
        <w:rPr>
          <w:rFonts w:ascii="Times New Roman" w:hAnsi="Times New Roman"/>
          <w:color w:val="auto"/>
          <w:sz w:val="28"/>
          <w:szCs w:val="28"/>
        </w:rPr>
        <w:t xml:space="preserve"> за </w:t>
      </w:r>
      <w:r w:rsidR="00B57BD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B12AD">
        <w:rPr>
          <w:rFonts w:ascii="Times New Roman" w:hAnsi="Times New Roman"/>
          <w:color w:val="auto"/>
          <w:sz w:val="28"/>
          <w:szCs w:val="28"/>
        </w:rPr>
        <w:t xml:space="preserve"> 2025 года согласно приложению  к настоящему распоряжению.</w:t>
      </w:r>
    </w:p>
    <w:p w:rsidR="00BB12AD" w:rsidRPr="00BB12AD" w:rsidRDefault="00BB12AD" w:rsidP="00BB1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B12AD">
        <w:rPr>
          <w:rFonts w:ascii="Times New Roman" w:hAnsi="Times New Roman"/>
          <w:color w:val="auto"/>
          <w:sz w:val="28"/>
          <w:szCs w:val="28"/>
        </w:rPr>
        <w:t xml:space="preserve">        2. Настоящее распоряжение вступает в силу с момента его обнародования.</w:t>
      </w:r>
    </w:p>
    <w:p w:rsidR="00BB12AD" w:rsidRPr="00BB12AD" w:rsidRDefault="00BB12AD" w:rsidP="00BB12A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B12AD">
        <w:rPr>
          <w:rFonts w:ascii="Times New Roman" w:hAnsi="Times New Roman"/>
          <w:color w:val="auto"/>
          <w:sz w:val="28"/>
          <w:szCs w:val="28"/>
        </w:rPr>
        <w:t xml:space="preserve">       3. Контроль за выполнением распоряжения оставляю за собой.</w:t>
      </w:r>
    </w:p>
    <w:p w:rsidR="00BB12AD" w:rsidRPr="00BB12AD" w:rsidRDefault="00BB12AD" w:rsidP="00BB12A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B12AD" w:rsidRPr="00BB12AD" w:rsidRDefault="00BB12AD" w:rsidP="00BB12A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B12AD" w:rsidRPr="00BB12AD" w:rsidRDefault="00BB12AD" w:rsidP="00BB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B12AD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BB12AD" w:rsidRPr="00BB12AD" w:rsidRDefault="00BB12AD" w:rsidP="00BB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B12AD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   Л.С. Сулиманова</w:t>
      </w:r>
    </w:p>
    <w:p w:rsidR="00BB12AD" w:rsidRPr="00BB12AD" w:rsidRDefault="00BB12AD" w:rsidP="00BB12A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widowControl w:val="0"/>
        <w:spacing w:after="0" w:line="240" w:lineRule="auto"/>
        <w:jc w:val="both"/>
        <w:rPr>
          <w:color w:val="auto"/>
        </w:rPr>
      </w:pPr>
    </w:p>
    <w:p w:rsidR="00BB12AD" w:rsidRDefault="00BB12AD" w:rsidP="004D22CE">
      <w:pPr>
        <w:widowControl w:val="0"/>
        <w:spacing w:after="0" w:line="240" w:lineRule="auto"/>
        <w:jc w:val="both"/>
        <w:rPr>
          <w:color w:val="auto"/>
        </w:rPr>
      </w:pPr>
    </w:p>
    <w:p w:rsidR="00BB12AD" w:rsidRDefault="00BB12AD" w:rsidP="004D22CE">
      <w:pPr>
        <w:widowControl w:val="0"/>
        <w:spacing w:after="0" w:line="240" w:lineRule="auto"/>
        <w:jc w:val="both"/>
        <w:rPr>
          <w:color w:val="auto"/>
        </w:rPr>
      </w:pPr>
    </w:p>
    <w:p w:rsidR="00BB12AD" w:rsidRDefault="00BB12AD" w:rsidP="004D22CE">
      <w:pPr>
        <w:widowControl w:val="0"/>
        <w:spacing w:after="0" w:line="240" w:lineRule="auto"/>
        <w:jc w:val="both"/>
        <w:rPr>
          <w:color w:val="auto"/>
        </w:rPr>
      </w:pPr>
    </w:p>
    <w:p w:rsidR="00BB12AD" w:rsidRDefault="00BB12AD" w:rsidP="004D22CE">
      <w:pPr>
        <w:widowControl w:val="0"/>
        <w:spacing w:after="0" w:line="240" w:lineRule="auto"/>
        <w:jc w:val="both"/>
        <w:rPr>
          <w:color w:val="auto"/>
        </w:rPr>
      </w:pPr>
    </w:p>
    <w:p w:rsidR="00F6709A" w:rsidRDefault="00F6709A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6709A" w:rsidRDefault="00F6709A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6709A" w:rsidRDefault="00F6709A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6709A" w:rsidRDefault="00F6709A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6709A" w:rsidRDefault="00F6709A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41153E" w:rsidRDefault="0041153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41153E" w:rsidRDefault="00BB12AD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41153E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41153E" w:rsidRDefault="0041153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12AD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1153E" w:rsidRPr="00831F47" w:rsidRDefault="0041153E" w:rsidP="0041153E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BB12AD">
        <w:rPr>
          <w:rFonts w:ascii="Times New Roman" w:hAnsi="Times New Roman"/>
          <w:color w:val="auto"/>
          <w:sz w:val="24"/>
          <w:szCs w:val="24"/>
        </w:rPr>
        <w:t>30</w:t>
      </w:r>
      <w:r w:rsidR="00680FB2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BB12AD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="00063F1F">
        <w:rPr>
          <w:rFonts w:ascii="Times New Roman" w:hAnsi="Times New Roman"/>
          <w:color w:val="auto"/>
          <w:sz w:val="24"/>
          <w:szCs w:val="24"/>
        </w:rPr>
        <w:t>2</w:t>
      </w:r>
      <w:bookmarkStart w:id="0" w:name="_GoBack"/>
      <w:bookmarkEnd w:id="0"/>
    </w:p>
    <w:p w:rsidR="0041153E" w:rsidRDefault="0041153E" w:rsidP="004D22CE">
      <w:pPr>
        <w:widowControl w:val="0"/>
        <w:spacing w:after="0" w:line="240" w:lineRule="auto"/>
        <w:jc w:val="both"/>
        <w:rPr>
          <w:color w:val="auto"/>
        </w:rPr>
      </w:pPr>
    </w:p>
    <w:p w:rsidR="0041153E" w:rsidRDefault="0041153E" w:rsidP="004D22CE">
      <w:pPr>
        <w:widowControl w:val="0"/>
        <w:spacing w:after="0" w:line="240" w:lineRule="auto"/>
        <w:jc w:val="both"/>
        <w:rPr>
          <w:color w:val="auto"/>
        </w:rPr>
      </w:pPr>
    </w:p>
    <w:p w:rsidR="0041153E" w:rsidRDefault="0041153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75171A" w:rsidRPr="0075171A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75171A" w:rsidRDefault="00D2587E" w:rsidP="0075171A">
      <w:pPr>
        <w:pStyle w:val="Standard"/>
        <w:ind w:firstLine="709"/>
        <w:jc w:val="both"/>
        <w:rPr>
          <w:kern w:val="2"/>
          <w:sz w:val="28"/>
          <w:szCs w:val="28"/>
        </w:rPr>
      </w:pPr>
      <w:r w:rsidRPr="0075171A">
        <w:rPr>
          <w:color w:val="3C3C3C"/>
          <w:sz w:val="28"/>
          <w:szCs w:val="28"/>
          <w:shd w:val="clear" w:color="auto" w:fill="FFFFFF"/>
        </w:rPr>
        <w:t xml:space="preserve">      </w:t>
      </w:r>
      <w:r w:rsidR="0075171A" w:rsidRPr="0075171A">
        <w:rPr>
          <w:color w:val="3C3C3C"/>
          <w:sz w:val="28"/>
          <w:szCs w:val="28"/>
          <w:shd w:val="clear" w:color="auto" w:fill="FFFFFF"/>
        </w:rPr>
        <w:t xml:space="preserve">При достижении цели: </w:t>
      </w:r>
      <w:r w:rsidR="0075171A" w:rsidRPr="0075171A">
        <w:rPr>
          <w:sz w:val="28"/>
          <w:szCs w:val="28"/>
        </w:rPr>
        <w:t xml:space="preserve">повышение качества и результативности реализуемых мер по охране общественного порядка в частности  противодействие коррупции, терроризму и экстремизму </w:t>
      </w:r>
      <w:r w:rsidR="0075171A" w:rsidRPr="0075171A">
        <w:rPr>
          <w:color w:val="3C3C3C"/>
          <w:sz w:val="28"/>
          <w:szCs w:val="28"/>
          <w:shd w:val="clear" w:color="auto" w:fill="FFFFFF"/>
        </w:rPr>
        <w:t xml:space="preserve"> </w:t>
      </w:r>
      <w:r w:rsidRPr="0075171A">
        <w:rPr>
          <w:color w:val="3C3C3C"/>
          <w:sz w:val="28"/>
          <w:szCs w:val="28"/>
          <w:shd w:val="clear" w:color="auto" w:fill="FFFFFF"/>
        </w:rPr>
        <w:t xml:space="preserve">в </w:t>
      </w:r>
      <w:r w:rsidR="00BB12AD">
        <w:rPr>
          <w:color w:val="3C3C3C"/>
          <w:sz w:val="28"/>
          <w:szCs w:val="28"/>
          <w:shd w:val="clear" w:color="auto" w:fill="FFFFFF"/>
        </w:rPr>
        <w:t>Мирненского</w:t>
      </w:r>
      <w:r w:rsidRPr="0075171A">
        <w:rPr>
          <w:color w:val="3C3C3C"/>
          <w:sz w:val="28"/>
          <w:szCs w:val="28"/>
          <w:shd w:val="clear" w:color="auto" w:fill="FFFFFF"/>
        </w:rPr>
        <w:t xml:space="preserve"> сельском поселении</w:t>
      </w:r>
      <w:r w:rsidR="0075171A">
        <w:rPr>
          <w:color w:val="3C3C3C"/>
          <w:sz w:val="28"/>
          <w:szCs w:val="28"/>
          <w:shd w:val="clear" w:color="auto" w:fill="FFFFFF"/>
        </w:rPr>
        <w:t>,</w:t>
      </w:r>
      <w:r w:rsidRPr="0075171A">
        <w:rPr>
          <w:color w:val="3C3C3C"/>
          <w:sz w:val="28"/>
          <w:szCs w:val="28"/>
          <w:shd w:val="clear" w:color="auto" w:fill="FFFFFF"/>
        </w:rPr>
        <w:t xml:space="preserve"> в рамках реализации муниципальной программы </w:t>
      </w:r>
      <w:r w:rsidRPr="0075171A">
        <w:rPr>
          <w:rFonts w:eastAsia="TimesNewRoman"/>
          <w:color w:val="auto"/>
          <w:sz w:val="28"/>
          <w:szCs w:val="28"/>
        </w:rPr>
        <w:t>«</w:t>
      </w:r>
      <w:r w:rsidR="0075171A" w:rsidRPr="0075171A">
        <w:rPr>
          <w:sz w:val="28"/>
          <w:szCs w:val="28"/>
        </w:rPr>
        <w:t>Обеспечение общественного порядка и противодействие преступности</w:t>
      </w:r>
      <w:r w:rsidRPr="0075171A">
        <w:rPr>
          <w:color w:val="auto"/>
          <w:sz w:val="28"/>
          <w:szCs w:val="28"/>
        </w:rPr>
        <w:t xml:space="preserve">», утвержденной постановлением Администрации </w:t>
      </w:r>
      <w:r w:rsidR="00BB12AD">
        <w:rPr>
          <w:color w:val="auto"/>
          <w:sz w:val="28"/>
          <w:szCs w:val="28"/>
        </w:rPr>
        <w:t>Мирненского сельского поселения от 18.12.2018 г. № 60</w:t>
      </w:r>
      <w:r w:rsidRPr="0075171A">
        <w:rPr>
          <w:color w:val="020B22"/>
          <w:sz w:val="28"/>
          <w:szCs w:val="28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B15B1B" w:rsidRDefault="00D92DCD" w:rsidP="00B15B1B">
      <w:pPr>
        <w:tabs>
          <w:tab w:val="left" w:pos="738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15B1B">
        <w:rPr>
          <w:rFonts w:ascii="Times New Roman" w:hAnsi="Times New Roman"/>
          <w:kern w:val="2"/>
          <w:sz w:val="28"/>
          <w:szCs w:val="28"/>
        </w:rPr>
        <w:t xml:space="preserve">- </w:t>
      </w:r>
      <w:r w:rsidR="00B15B1B" w:rsidRPr="00B15B1B">
        <w:rPr>
          <w:rFonts w:ascii="Times New Roman" w:hAnsi="Times New Roman"/>
          <w:kern w:val="2"/>
          <w:sz w:val="28"/>
          <w:szCs w:val="28"/>
        </w:rPr>
        <w:t xml:space="preserve">проведены работы по </w:t>
      </w:r>
      <w:r w:rsidR="00D2587E" w:rsidRPr="00B15B1B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="00B15B1B" w:rsidRPr="00B15B1B">
        <w:rPr>
          <w:rFonts w:ascii="Times New Roman" w:hAnsi="Times New Roman"/>
          <w:sz w:val="28"/>
          <w:szCs w:val="28"/>
        </w:rPr>
        <w:t>о</w:t>
      </w:r>
      <w:r w:rsidR="00B15B1B" w:rsidRPr="00B15B1B">
        <w:rPr>
          <w:rFonts w:ascii="Times New Roman" w:hAnsi="Times New Roman"/>
          <w:bCs/>
          <w:sz w:val="28"/>
          <w:szCs w:val="28"/>
        </w:rPr>
        <w:t xml:space="preserve">беспечению прозрачности деятельности органа местного самоуправления </w:t>
      </w:r>
      <w:r w:rsidR="00BB12AD">
        <w:rPr>
          <w:rFonts w:ascii="Times New Roman" w:hAnsi="Times New Roman"/>
          <w:bCs/>
          <w:sz w:val="28"/>
          <w:szCs w:val="28"/>
        </w:rPr>
        <w:t>Мирненского</w:t>
      </w:r>
      <w:r w:rsidR="00B15B1B" w:rsidRPr="00B15B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BB12AD">
        <w:rPr>
          <w:rFonts w:ascii="Times New Roman" w:hAnsi="Times New Roman"/>
          <w:sz w:val="28"/>
          <w:szCs w:val="28"/>
        </w:rPr>
        <w:t xml:space="preserve"> , работы по устране</w:t>
      </w:r>
      <w:r w:rsidR="00B15B1B" w:rsidRPr="00B15B1B">
        <w:rPr>
          <w:rFonts w:ascii="Times New Roman" w:hAnsi="Times New Roman"/>
          <w:sz w:val="28"/>
          <w:szCs w:val="28"/>
        </w:rPr>
        <w:t>нию причины и условий, способствующих проявлениям экстремизма и терроризма путем совершенствования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организаций.</w:t>
      </w:r>
    </w:p>
    <w:p w:rsidR="004D22CE" w:rsidRPr="00C319B0" w:rsidRDefault="00B15B1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</w:t>
      </w:r>
      <w:r w:rsidR="00B15B1B">
        <w:rPr>
          <w:rFonts w:ascii="Times New Roman" w:hAnsi="Times New Roman"/>
          <w:color w:val="auto"/>
          <w:sz w:val="28"/>
          <w:szCs w:val="28"/>
        </w:rPr>
        <w:t xml:space="preserve"> 1.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B15B1B">
        <w:rPr>
          <w:rFonts w:ascii="Times New Roman" w:hAnsi="Times New Roman"/>
          <w:sz w:val="28"/>
          <w:szCs w:val="28"/>
        </w:rPr>
        <w:t>«</w:t>
      </w:r>
      <w:r w:rsidR="00B15B1B" w:rsidRPr="00B15B1B">
        <w:rPr>
          <w:rFonts w:ascii="Times New Roman" w:hAnsi="Times New Roman"/>
          <w:sz w:val="28"/>
          <w:szCs w:val="28"/>
        </w:rPr>
        <w:t xml:space="preserve">Противодействие коррупции в </w:t>
      </w:r>
      <w:r w:rsidR="00BB12AD">
        <w:rPr>
          <w:rFonts w:ascii="Times New Roman" w:hAnsi="Times New Roman"/>
          <w:sz w:val="28"/>
          <w:szCs w:val="28"/>
        </w:rPr>
        <w:t>Мирненском</w:t>
      </w:r>
      <w:r w:rsidR="00B15B1B" w:rsidRPr="00B15B1B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D92DCD" w:rsidRPr="00B15B1B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D92DCD">
        <w:rPr>
          <w:rFonts w:ascii="Times New Roman" w:hAnsi="Times New Roman"/>
          <w:color w:val="auto"/>
          <w:sz w:val="28"/>
          <w:szCs w:val="28"/>
        </w:rPr>
        <w:t>двух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D92DCD">
        <w:rPr>
          <w:rFonts w:ascii="Times New Roman" w:hAnsi="Times New Roman"/>
          <w:color w:val="auto"/>
          <w:sz w:val="28"/>
          <w:szCs w:val="28"/>
        </w:rPr>
        <w:t>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D92DCD">
        <w:rPr>
          <w:rFonts w:ascii="Times New Roman" w:hAnsi="Times New Roman"/>
          <w:color w:val="auto"/>
          <w:sz w:val="28"/>
          <w:szCs w:val="28"/>
        </w:rPr>
        <w:t>двух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>
        <w:rPr>
          <w:rFonts w:ascii="Times New Roman" w:hAnsi="Times New Roman"/>
          <w:color w:val="auto"/>
          <w:sz w:val="28"/>
          <w:szCs w:val="28"/>
        </w:rPr>
        <w:t>ых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>
        <w:rPr>
          <w:rFonts w:ascii="Times New Roman" w:hAnsi="Times New Roman"/>
          <w:color w:val="auto"/>
          <w:sz w:val="28"/>
          <w:szCs w:val="28"/>
        </w:rPr>
        <w:t>е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B15B1B" w:rsidRPr="00B15B1B">
        <w:rPr>
          <w:rFonts w:ascii="Times New Roman" w:hAnsi="Times New Roman"/>
          <w:sz w:val="28"/>
          <w:szCs w:val="28"/>
          <w:lang w:eastAsia="en-US"/>
        </w:rPr>
        <w:t xml:space="preserve">Проведены работы по заполнению официального сайта Администрации </w:t>
      </w:r>
      <w:r w:rsidR="00BB12AD">
        <w:rPr>
          <w:rFonts w:ascii="Times New Roman" w:hAnsi="Times New Roman"/>
          <w:sz w:val="28"/>
          <w:szCs w:val="28"/>
          <w:lang w:eastAsia="en-US"/>
        </w:rPr>
        <w:t>Мирненского</w:t>
      </w:r>
      <w:r w:rsidR="00B15B1B" w:rsidRPr="00B15B1B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B15B1B">
        <w:rPr>
          <w:rFonts w:ascii="Times New Roman" w:hAnsi="Times New Roman"/>
          <w:color w:val="auto"/>
          <w:sz w:val="28"/>
          <w:szCs w:val="28"/>
        </w:rPr>
        <w:t>.</w:t>
      </w:r>
    </w:p>
    <w:p w:rsidR="00B15B1B" w:rsidRPr="00B15B1B" w:rsidRDefault="00B15B1B" w:rsidP="00B15B1B">
      <w:pPr>
        <w:pStyle w:val="Standard"/>
        <w:tabs>
          <w:tab w:val="left" w:pos="11057"/>
        </w:tabs>
        <w:rPr>
          <w:color w:val="auto"/>
          <w:sz w:val="28"/>
          <w:szCs w:val="28"/>
        </w:rPr>
      </w:pPr>
      <w:r w:rsidRPr="00B15B1B">
        <w:rPr>
          <w:color w:val="auto"/>
          <w:sz w:val="28"/>
          <w:szCs w:val="28"/>
        </w:rPr>
        <w:t xml:space="preserve">     </w:t>
      </w:r>
      <w:r w:rsidRPr="00B15B1B">
        <w:rPr>
          <w:sz w:val="28"/>
          <w:szCs w:val="28"/>
        </w:rPr>
        <w:t>Мероприятие (результат) 1.2  «</w:t>
      </w:r>
      <w:r w:rsidRPr="00B15B1B">
        <w:rPr>
          <w:sz w:val="28"/>
          <w:szCs w:val="28"/>
          <w:lang w:eastAsia="en-US"/>
        </w:rPr>
        <w:t xml:space="preserve">Проведена публикация в средствах массовой информации» </w:t>
      </w:r>
      <w:r>
        <w:rPr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</w:rPr>
        <w:t xml:space="preserve">выполнено </w:t>
      </w:r>
      <w:r w:rsidRPr="008350B4">
        <w:rPr>
          <w:color w:val="auto"/>
          <w:sz w:val="28"/>
          <w:szCs w:val="28"/>
        </w:rPr>
        <w:t>в полном объеме</w:t>
      </w:r>
      <w:r>
        <w:rPr>
          <w:color w:val="auto"/>
          <w:sz w:val="28"/>
          <w:szCs w:val="28"/>
        </w:rPr>
        <w:t>.</w:t>
      </w:r>
    </w:p>
    <w:p w:rsidR="006F2922" w:rsidRPr="006F292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</w:t>
      </w:r>
      <w:r w:rsidR="00047E2E" w:rsidRPr="00047E2E">
        <w:rPr>
          <w:rFonts w:ascii="Times New Roman" w:hAnsi="Times New Roman"/>
          <w:sz w:val="28"/>
          <w:szCs w:val="28"/>
        </w:rPr>
        <w:t xml:space="preserve">работ </w:t>
      </w:r>
      <w:r w:rsidR="00B15B1B">
        <w:rPr>
          <w:rFonts w:ascii="Times New Roman" w:hAnsi="Times New Roman"/>
          <w:sz w:val="28"/>
          <w:szCs w:val="28"/>
        </w:rPr>
        <w:t xml:space="preserve"> и услуг по противодействию коррупции в </w:t>
      </w:r>
      <w:r w:rsidR="00BB12AD">
        <w:rPr>
          <w:rFonts w:ascii="Times New Roman" w:hAnsi="Times New Roman"/>
          <w:sz w:val="28"/>
          <w:szCs w:val="28"/>
        </w:rPr>
        <w:t>Мирненском</w:t>
      </w:r>
      <w:r w:rsidR="00B15B1B">
        <w:rPr>
          <w:rFonts w:ascii="Times New Roman" w:hAnsi="Times New Roman"/>
          <w:sz w:val="28"/>
          <w:szCs w:val="28"/>
        </w:rPr>
        <w:t xml:space="preserve"> сельском поселении.</w:t>
      </w:r>
    </w:p>
    <w:p w:rsidR="00B15B1B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B15B1B" w:rsidRPr="00B15B1B">
        <w:rPr>
          <w:rFonts w:ascii="Times New Roman" w:hAnsi="Times New Roman"/>
          <w:sz w:val="28"/>
          <w:szCs w:val="28"/>
        </w:rPr>
        <w:t xml:space="preserve">Противодействие коррупции в </w:t>
      </w:r>
      <w:r w:rsidR="00BB12AD">
        <w:rPr>
          <w:rFonts w:ascii="Times New Roman" w:hAnsi="Times New Roman"/>
          <w:sz w:val="28"/>
          <w:szCs w:val="28"/>
        </w:rPr>
        <w:t>Мирненском</w:t>
      </w:r>
      <w:r w:rsidR="00B15B1B" w:rsidRPr="00B15B1B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5B1B">
        <w:rPr>
          <w:rFonts w:ascii="Times New Roman" w:hAnsi="Times New Roman"/>
          <w:color w:val="auto"/>
          <w:sz w:val="28"/>
          <w:szCs w:val="28"/>
        </w:rPr>
        <w:t>двух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1E10A8">
        <w:rPr>
          <w:rFonts w:ascii="Times New Roman" w:hAnsi="Times New Roman"/>
          <w:color w:val="auto"/>
          <w:sz w:val="28"/>
          <w:szCs w:val="28"/>
        </w:rPr>
        <w:t>две</w:t>
      </w:r>
      <w:r w:rsidR="00047E2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>
        <w:rPr>
          <w:rFonts w:ascii="Times New Roman" w:hAnsi="Times New Roman"/>
          <w:color w:val="auto"/>
          <w:sz w:val="28"/>
          <w:szCs w:val="28"/>
        </w:rPr>
        <w:t>ы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15B1B" w:rsidRDefault="00B15B1B" w:rsidP="00B15B1B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</w:t>
      </w:r>
      <w:r>
        <w:rPr>
          <w:rFonts w:ascii="Times New Roman" w:hAnsi="Times New Roman"/>
          <w:color w:val="auto"/>
          <w:sz w:val="28"/>
          <w:szCs w:val="28"/>
        </w:rPr>
        <w:t xml:space="preserve"> 2.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 (ко</w:t>
      </w:r>
      <w:r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Pr="00B15B1B">
        <w:rPr>
          <w:rFonts w:ascii="Times New Roman" w:hAnsi="Times New Roman"/>
          <w:sz w:val="28"/>
          <w:szCs w:val="28"/>
        </w:rPr>
        <w:t>«Профилактика экс</w:t>
      </w:r>
      <w:r w:rsidRPr="00B15B1B">
        <w:rPr>
          <w:rFonts w:ascii="Times New Roman" w:hAnsi="Times New Roman"/>
          <w:sz w:val="28"/>
          <w:szCs w:val="28"/>
        </w:rPr>
        <w:softHyphen/>
        <w:t>тремизма и терро</w:t>
      </w:r>
      <w:r w:rsidRPr="00B15B1B">
        <w:rPr>
          <w:rFonts w:ascii="Times New Roman" w:hAnsi="Times New Roman"/>
          <w:sz w:val="28"/>
          <w:szCs w:val="28"/>
        </w:rPr>
        <w:softHyphen/>
        <w:t xml:space="preserve">ризма в </w:t>
      </w:r>
      <w:r w:rsidR="00BB12AD">
        <w:rPr>
          <w:rFonts w:ascii="Times New Roman" w:hAnsi="Times New Roman"/>
          <w:sz w:val="28"/>
          <w:szCs w:val="28"/>
        </w:rPr>
        <w:t>Мирненском</w:t>
      </w:r>
      <w:r w:rsidRPr="00B15B1B">
        <w:rPr>
          <w:rFonts w:ascii="Times New Roman" w:hAnsi="Times New Roman"/>
          <w:sz w:val="28"/>
          <w:szCs w:val="28"/>
        </w:rPr>
        <w:t xml:space="preserve"> сельском поселении»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>
        <w:rPr>
          <w:rFonts w:ascii="Times New Roman" w:hAnsi="Times New Roman"/>
          <w:color w:val="auto"/>
          <w:sz w:val="28"/>
          <w:szCs w:val="28"/>
        </w:rPr>
        <w:t>одного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>
        <w:rPr>
          <w:rFonts w:ascii="Times New Roman" w:hAnsi="Times New Roman"/>
          <w:color w:val="auto"/>
          <w:sz w:val="28"/>
          <w:szCs w:val="28"/>
        </w:rPr>
        <w:t>ки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1E10A8" w:rsidRPr="001E10A8" w:rsidRDefault="001E10A8" w:rsidP="001E10A8">
      <w:pPr>
        <w:pStyle w:val="Standard"/>
        <w:tabs>
          <w:tab w:val="left" w:pos="11057"/>
        </w:tabs>
        <w:rPr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 xml:space="preserve">   </w:t>
      </w:r>
      <w:r w:rsidRPr="001E10A8">
        <w:rPr>
          <w:sz w:val="28"/>
          <w:szCs w:val="28"/>
        </w:rPr>
        <w:t xml:space="preserve">Мероприятие (результат) 2.1. </w:t>
      </w:r>
      <w:r>
        <w:rPr>
          <w:sz w:val="28"/>
          <w:szCs w:val="28"/>
        </w:rPr>
        <w:t>«</w:t>
      </w:r>
      <w:r w:rsidRPr="001E10A8">
        <w:rPr>
          <w:sz w:val="28"/>
          <w:szCs w:val="28"/>
        </w:rPr>
        <w:t xml:space="preserve">Проведены мероприятия по </w:t>
      </w:r>
      <w:r w:rsidRPr="001E10A8">
        <w:rPr>
          <w:bCs/>
          <w:sz w:val="28"/>
          <w:szCs w:val="28"/>
        </w:rPr>
        <w:t>и</w:t>
      </w:r>
      <w:r w:rsidRPr="001E10A8">
        <w:rPr>
          <w:spacing w:val="-6"/>
          <w:sz w:val="28"/>
          <w:szCs w:val="28"/>
        </w:rPr>
        <w:t>нформационно-пропаган</w:t>
      </w:r>
      <w:r w:rsidRPr="001E10A8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>
        <w:rPr>
          <w:spacing w:val="-6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выполнено </w:t>
      </w:r>
      <w:r w:rsidRPr="008350B4">
        <w:rPr>
          <w:color w:val="auto"/>
          <w:sz w:val="28"/>
          <w:szCs w:val="28"/>
        </w:rPr>
        <w:t>в полном объеме</w:t>
      </w:r>
      <w:r>
        <w:rPr>
          <w:color w:val="auto"/>
          <w:sz w:val="28"/>
          <w:szCs w:val="28"/>
        </w:rPr>
        <w:t>.</w:t>
      </w:r>
    </w:p>
    <w:p w:rsidR="001E10A8" w:rsidRDefault="001E10A8" w:rsidP="001E10A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для п</w:t>
      </w:r>
      <w:r w:rsidRPr="001E10A8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ия</w:t>
      </w:r>
      <w:r w:rsidRPr="001E10A8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1E10A8">
        <w:rPr>
          <w:rFonts w:ascii="Times New Roman" w:hAnsi="Times New Roman"/>
          <w:sz w:val="28"/>
          <w:szCs w:val="28"/>
        </w:rPr>
        <w:t xml:space="preserve"> по </w:t>
      </w:r>
      <w:r w:rsidRPr="001E10A8">
        <w:rPr>
          <w:rFonts w:ascii="Times New Roman" w:hAnsi="Times New Roman"/>
          <w:bCs/>
          <w:sz w:val="28"/>
          <w:szCs w:val="28"/>
        </w:rPr>
        <w:t>и</w:t>
      </w:r>
      <w:r w:rsidRPr="001E10A8">
        <w:rPr>
          <w:rFonts w:ascii="Times New Roman" w:hAnsi="Times New Roman"/>
          <w:spacing w:val="-6"/>
          <w:sz w:val="28"/>
          <w:szCs w:val="28"/>
        </w:rPr>
        <w:t>нформационно-пропаган</w:t>
      </w:r>
      <w:r w:rsidRPr="001E10A8">
        <w:rPr>
          <w:rFonts w:ascii="Times New Roman" w:hAnsi="Times New Roman"/>
          <w:spacing w:val="-6"/>
          <w:sz w:val="28"/>
          <w:szCs w:val="28"/>
        </w:rPr>
        <w:softHyphen/>
        <w:t>дистскому противодействию экстремизму и терроризму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1E10A8" w:rsidRDefault="001E10A8" w:rsidP="001E10A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Pr="00B15B1B">
        <w:rPr>
          <w:rFonts w:ascii="Times New Roman" w:hAnsi="Times New Roman"/>
          <w:sz w:val="28"/>
          <w:szCs w:val="28"/>
        </w:rPr>
        <w:t>Профилактика экс</w:t>
      </w:r>
      <w:r w:rsidRPr="00B15B1B">
        <w:rPr>
          <w:rFonts w:ascii="Times New Roman" w:hAnsi="Times New Roman"/>
          <w:sz w:val="28"/>
          <w:szCs w:val="28"/>
        </w:rPr>
        <w:softHyphen/>
        <w:t>тремизма и терро</w:t>
      </w:r>
      <w:r w:rsidRPr="00B15B1B">
        <w:rPr>
          <w:rFonts w:ascii="Times New Roman" w:hAnsi="Times New Roman"/>
          <w:sz w:val="28"/>
          <w:szCs w:val="28"/>
        </w:rPr>
        <w:softHyphen/>
        <w:t xml:space="preserve">ризма в </w:t>
      </w:r>
      <w:r w:rsidR="00BB12AD">
        <w:rPr>
          <w:rFonts w:ascii="Times New Roman" w:hAnsi="Times New Roman"/>
          <w:sz w:val="28"/>
          <w:szCs w:val="28"/>
        </w:rPr>
        <w:t>Мирненском</w:t>
      </w:r>
      <w:r w:rsidRPr="00B15B1B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6F292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одной </w:t>
      </w:r>
      <w:r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, из них </w:t>
      </w:r>
      <w:r>
        <w:rPr>
          <w:rFonts w:ascii="Times New Roman" w:hAnsi="Times New Roman"/>
          <w:color w:val="auto"/>
          <w:sz w:val="28"/>
          <w:szCs w:val="28"/>
        </w:rPr>
        <w:t xml:space="preserve">одна </w:t>
      </w:r>
      <w:r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1E10A8" w:rsidP="001E10A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E55369" w:rsidRDefault="00E722B4" w:rsidP="00E55369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 w:rsidRPr="00E55369">
        <w:rPr>
          <w:rFonts w:ascii="Times New Roman" w:hAnsi="Times New Roman"/>
          <w:color w:val="3C3C3C"/>
          <w:sz w:val="28"/>
          <w:szCs w:val="28"/>
        </w:rPr>
        <w:t xml:space="preserve">    -принятие мер по обеспечению своевременного и бесперебойного поступления средств бюджета поселения позволило предоставить выплату расходов на  </w:t>
      </w:r>
      <w:r w:rsidR="00047E2E" w:rsidRPr="00E55369">
        <w:rPr>
          <w:rFonts w:ascii="Times New Roman" w:hAnsi="Times New Roman"/>
          <w:sz w:val="28"/>
          <w:szCs w:val="28"/>
        </w:rPr>
        <w:t xml:space="preserve">проведение работ </w:t>
      </w:r>
      <w:r w:rsidR="00E55369" w:rsidRPr="00E55369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на обеспечение мероприятий по противодействию коррупции в </w:t>
      </w:r>
      <w:r w:rsidR="00BB12AD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Мирненском</w:t>
      </w:r>
      <w:r w:rsidR="00E55369" w:rsidRPr="00E55369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сельском поселении.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-м</w:t>
      </w:r>
      <w:r w:rsidRPr="00E722B4">
        <w:rPr>
          <w:rFonts w:ascii="Times New Roman" w:hAnsi="Times New Roman"/>
          <w:color w:val="3C3C3C"/>
          <w:sz w:val="28"/>
          <w:szCs w:val="28"/>
        </w:rPr>
        <w:t>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BB12AD">
        <w:rPr>
          <w:sz w:val="28"/>
          <w:szCs w:val="28"/>
        </w:rPr>
        <w:t>3,0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BB12AD">
        <w:rPr>
          <w:rFonts w:ascii="Times New Roman" w:hAnsi="Times New Roman"/>
          <w:sz w:val="28"/>
          <w:szCs w:val="28"/>
        </w:rPr>
        <w:t>3,0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BB12AD" w:rsidRPr="006F5AFA" w:rsidRDefault="004D22CE" w:rsidP="00BB12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BB12AD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B12AD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BB12AD" w:rsidRPr="00DB4DEC">
        <w:rPr>
          <w:rFonts w:ascii="Times New Roman" w:hAnsi="Times New Roman"/>
          <w:spacing w:val="-4"/>
          <w:sz w:val="28"/>
          <w:szCs w:val="28"/>
        </w:rPr>
        <w:t xml:space="preserve">поселения </w:t>
      </w:r>
      <w:r w:rsidR="00BB12AD">
        <w:rPr>
          <w:rFonts w:ascii="Times New Roman" w:hAnsi="Times New Roman"/>
          <w:spacing w:val="-4"/>
          <w:sz w:val="28"/>
          <w:szCs w:val="28"/>
        </w:rPr>
        <w:t xml:space="preserve">  от 04.12.2025</w:t>
      </w:r>
      <w:r w:rsidR="00BB12AD" w:rsidRPr="00DB4DEC">
        <w:rPr>
          <w:rFonts w:ascii="Times New Roman" w:hAnsi="Times New Roman"/>
          <w:spacing w:val="-4"/>
          <w:sz w:val="28"/>
          <w:szCs w:val="28"/>
        </w:rPr>
        <w:t xml:space="preserve"> г. №</w:t>
      </w:r>
      <w:r w:rsidR="00BB12AD">
        <w:rPr>
          <w:rFonts w:ascii="Times New Roman" w:hAnsi="Times New Roman"/>
          <w:spacing w:val="-4"/>
          <w:sz w:val="28"/>
          <w:szCs w:val="28"/>
        </w:rPr>
        <w:t xml:space="preserve"> 82 «</w:t>
      </w:r>
      <w:r w:rsidR="00BB12AD" w:rsidRPr="006F5AFA">
        <w:rPr>
          <w:rFonts w:ascii="Times New Roman" w:hAnsi="Times New Roman"/>
          <w:spacing w:val="-4"/>
          <w:sz w:val="28"/>
          <w:szCs w:val="28"/>
        </w:rPr>
        <w:t>О внесении изменений в Решение Собрания депутатов Мирненского сельского поселения от 27.12.2024 г</w:t>
      </w:r>
      <w:r w:rsidR="00BB12AD">
        <w:rPr>
          <w:rFonts w:ascii="Times New Roman" w:hAnsi="Times New Roman"/>
          <w:spacing w:val="-4"/>
          <w:sz w:val="28"/>
          <w:szCs w:val="28"/>
        </w:rPr>
        <w:t>.</w:t>
      </w:r>
      <w:r w:rsidR="00BB12AD" w:rsidRPr="006F5AFA">
        <w:rPr>
          <w:rFonts w:ascii="Times New Roman" w:hAnsi="Times New Roman"/>
          <w:spacing w:val="-4"/>
          <w:sz w:val="28"/>
          <w:szCs w:val="28"/>
        </w:rPr>
        <w:t xml:space="preserve"> № 68 «О бюджете Мирненского сельского поселения Дубовского района</w:t>
      </w:r>
      <w:r w:rsidR="00CE42D3">
        <w:rPr>
          <w:rFonts w:ascii="Times New Roman" w:hAnsi="Times New Roman"/>
          <w:spacing w:val="-4"/>
          <w:sz w:val="28"/>
          <w:szCs w:val="28"/>
        </w:rPr>
        <w:t>»</w:t>
      </w:r>
      <w:r w:rsidR="00BB12AD" w:rsidRPr="006F5AFA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D22CE" w:rsidRPr="00DB4DEC" w:rsidRDefault="00BB12AD" w:rsidP="00BB12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F5AFA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="00CE42D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 w:rsidR="00CE42D3">
        <w:rPr>
          <w:rFonts w:ascii="Times New Roman" w:hAnsi="Times New Roman"/>
          <w:spacing w:val="-4"/>
          <w:sz w:val="28"/>
          <w:szCs w:val="28"/>
        </w:rPr>
        <w:t>3,0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CE42D3">
        <w:rPr>
          <w:rFonts w:ascii="Times New Roman" w:hAnsi="Times New Roman"/>
          <w:spacing w:val="-4"/>
          <w:sz w:val="28"/>
          <w:szCs w:val="28"/>
        </w:rPr>
        <w:t>3,0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CE42D3">
        <w:rPr>
          <w:rFonts w:ascii="Times New Roman" w:hAnsi="Times New Roman"/>
          <w:sz w:val="28"/>
          <w:szCs w:val="28"/>
        </w:rPr>
        <w:t>3,0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CE42D3">
        <w:rPr>
          <w:rFonts w:ascii="Times New Roman" w:hAnsi="Times New Roman"/>
          <w:sz w:val="28"/>
          <w:szCs w:val="28"/>
        </w:rPr>
        <w:t>0,0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CE42D3">
        <w:rPr>
          <w:rFonts w:ascii="Times New Roman" w:hAnsi="Times New Roman"/>
          <w:sz w:val="28"/>
          <w:szCs w:val="28"/>
        </w:rPr>
        <w:t>0,0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="00CE42D3">
        <w:rPr>
          <w:rFonts w:ascii="Times New Roman" w:eastAsia="Calibri" w:hAnsi="Times New Roman"/>
          <w:spacing w:val="-4"/>
          <w:sz w:val="28"/>
          <w:szCs w:val="28"/>
          <w:lang w:eastAsia="en-US"/>
        </w:rPr>
        <w:t>3</w:t>
      </w:r>
      <w:r w:rsidR="00AB32D8">
        <w:rPr>
          <w:rFonts w:ascii="Times New Roman" w:eastAsia="Calibri" w:hAnsi="Times New Roman"/>
          <w:spacing w:val="-4"/>
          <w:sz w:val="28"/>
          <w:szCs w:val="28"/>
          <w:lang w:eastAsia="en-US"/>
        </w:rPr>
        <w:t>,0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Default="004D22CE" w:rsidP="0041153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1153E" w:rsidRPr="00C319B0" w:rsidRDefault="0041153E" w:rsidP="004115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7E2E">
        <w:rPr>
          <w:rFonts w:ascii="Times New Roman" w:hAnsi="Times New Roman"/>
          <w:color w:val="auto"/>
          <w:sz w:val="28"/>
          <w:szCs w:val="28"/>
        </w:rPr>
        <w:t>2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047E2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AB32D8" w:rsidRDefault="004D22C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</w:t>
      </w:r>
      <w:r w:rsidR="004077A3">
        <w:rPr>
          <w:rFonts w:ascii="Times New Roman" w:hAnsi="Times New Roman"/>
          <w:color w:val="auto"/>
          <w:sz w:val="28"/>
          <w:szCs w:val="28"/>
        </w:rPr>
        <w:t>.1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7E2E" w:rsidRPr="00AB32D8">
        <w:rPr>
          <w:rFonts w:ascii="Times New Roman" w:hAnsi="Times New Roman"/>
          <w:color w:val="auto"/>
          <w:sz w:val="28"/>
          <w:szCs w:val="28"/>
        </w:rPr>
        <w:t>«</w:t>
      </w:r>
      <w:r w:rsidR="00AB32D8" w:rsidRPr="00AB32D8">
        <w:rPr>
          <w:rFonts w:ascii="Times New Roman" w:hAnsi="Times New Roman"/>
          <w:sz w:val="28"/>
          <w:szCs w:val="28"/>
        </w:rPr>
        <w:t>Количество муниципальных служащих, прошедших обучение на семинарах или курсах по теме «Противодействие коррупции в органах государственного и му</w:t>
      </w:r>
      <w:r w:rsidR="00AB32D8" w:rsidRPr="00AB32D8">
        <w:rPr>
          <w:rFonts w:ascii="Times New Roman" w:hAnsi="Times New Roman"/>
          <w:sz w:val="28"/>
          <w:szCs w:val="28"/>
        </w:rPr>
        <w:softHyphen/>
        <w:t>ниципального управления»</w:t>
      </w:r>
      <w:r w:rsidR="00AB32D8">
        <w:rPr>
          <w:rFonts w:ascii="Times New Roman" w:hAnsi="Times New Roman"/>
          <w:sz w:val="28"/>
          <w:szCs w:val="28"/>
        </w:rPr>
        <w:t xml:space="preserve">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32D8">
        <w:rPr>
          <w:rFonts w:ascii="Times New Roman" w:hAnsi="Times New Roman"/>
          <w:color w:val="auto"/>
          <w:sz w:val="28"/>
          <w:szCs w:val="28"/>
        </w:rPr>
        <w:t>1 чел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CE42D3">
        <w:rPr>
          <w:rFonts w:ascii="Times New Roman" w:hAnsi="Times New Roman"/>
          <w:color w:val="auto"/>
          <w:sz w:val="28"/>
          <w:szCs w:val="28"/>
        </w:rPr>
        <w:t>1</w:t>
      </w:r>
      <w:r w:rsidR="00AB32D8">
        <w:rPr>
          <w:rFonts w:ascii="Times New Roman" w:hAnsi="Times New Roman"/>
          <w:color w:val="auto"/>
          <w:sz w:val="28"/>
          <w:szCs w:val="28"/>
        </w:rPr>
        <w:t xml:space="preserve"> чел.</w:t>
      </w:r>
    </w:p>
    <w:p w:rsidR="00047E2E" w:rsidRPr="006C0170" w:rsidRDefault="00047E2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4077A3">
        <w:rPr>
          <w:rFonts w:ascii="Times New Roman" w:hAnsi="Times New Roman"/>
          <w:color w:val="auto"/>
          <w:sz w:val="28"/>
          <w:szCs w:val="28"/>
        </w:rPr>
        <w:t>1.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B32D8">
        <w:rPr>
          <w:rFonts w:ascii="Times New Roman" w:hAnsi="Times New Roman"/>
          <w:color w:val="auto"/>
          <w:sz w:val="28"/>
          <w:szCs w:val="28"/>
        </w:rPr>
        <w:t>«</w:t>
      </w:r>
      <w:r w:rsidR="00AB32D8" w:rsidRPr="00AB32D8">
        <w:rPr>
          <w:rFonts w:ascii="Times New Roman" w:hAnsi="Times New Roman"/>
          <w:sz w:val="28"/>
          <w:szCs w:val="28"/>
        </w:rPr>
        <w:t>О</w:t>
      </w:r>
      <w:r w:rsidR="00AB32D8" w:rsidRPr="00AB32D8">
        <w:rPr>
          <w:rFonts w:ascii="Times New Roman" w:hAnsi="Times New Roman"/>
          <w:bCs/>
          <w:sz w:val="28"/>
          <w:szCs w:val="28"/>
        </w:rPr>
        <w:t xml:space="preserve">беспечение прозрачности деятельности органа местного самоуправления </w:t>
      </w:r>
      <w:r w:rsidR="00BB12AD">
        <w:rPr>
          <w:rFonts w:ascii="Times New Roman" w:hAnsi="Times New Roman"/>
          <w:bCs/>
          <w:sz w:val="28"/>
          <w:szCs w:val="28"/>
        </w:rPr>
        <w:t>Мирненского</w:t>
      </w:r>
      <w:r w:rsidR="00AB32D8" w:rsidRPr="00AB32D8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AB32D8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="00AB32D8">
        <w:rPr>
          <w:rFonts w:ascii="Times New Roman" w:hAnsi="Times New Roman"/>
          <w:color w:val="auto"/>
          <w:sz w:val="28"/>
          <w:szCs w:val="28"/>
        </w:rPr>
        <w:t>00 %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="00AB32D8">
        <w:rPr>
          <w:rFonts w:ascii="Times New Roman" w:hAnsi="Times New Roman"/>
          <w:color w:val="auto"/>
          <w:sz w:val="28"/>
          <w:szCs w:val="28"/>
        </w:rPr>
        <w:t>00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302ACF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1.1.</w:t>
      </w:r>
      <w:r w:rsidR="004077A3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</w:t>
      </w:r>
      <w:r w:rsidR="006C0170"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AB32D8" w:rsidRPr="00AB32D8">
        <w:rPr>
          <w:rFonts w:ascii="Times New Roman" w:hAnsi="Times New Roman"/>
          <w:sz w:val="28"/>
          <w:szCs w:val="28"/>
        </w:rPr>
        <w:t>Количество муниципальных служащих, прошедших обучение на семинарах или курсах по теме «Противодействие коррупции»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</w:t>
      </w:r>
      <w:r w:rsidR="00AB32D8" w:rsidRPr="006C0170">
        <w:rPr>
          <w:rFonts w:ascii="Times New Roman" w:hAnsi="Times New Roman"/>
          <w:color w:val="auto"/>
          <w:sz w:val="28"/>
          <w:szCs w:val="28"/>
        </w:rPr>
        <w:t xml:space="preserve">значение </w:t>
      </w:r>
      <w:r w:rsidR="00AB32D8">
        <w:rPr>
          <w:rFonts w:ascii="Times New Roman" w:hAnsi="Times New Roman"/>
          <w:color w:val="auto"/>
          <w:sz w:val="28"/>
          <w:szCs w:val="28"/>
        </w:rPr>
        <w:t>1 чел</w:t>
      </w:r>
      <w:r w:rsidR="00AB32D8"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AB32D8">
        <w:rPr>
          <w:rFonts w:ascii="Times New Roman" w:hAnsi="Times New Roman"/>
          <w:color w:val="auto"/>
          <w:sz w:val="28"/>
          <w:szCs w:val="28"/>
        </w:rPr>
        <w:t>1 чел.</w:t>
      </w:r>
    </w:p>
    <w:p w:rsidR="004077A3" w:rsidRPr="006C0170" w:rsidRDefault="00AB32D8" w:rsidP="004077A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</w:t>
      </w:r>
      <w:r w:rsidR="004077A3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1.2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</w:t>
      </w:r>
      <w:r w:rsidR="004077A3" w:rsidRPr="004077A3">
        <w:rPr>
          <w:sz w:val="24"/>
          <w:szCs w:val="24"/>
        </w:rPr>
        <w:t xml:space="preserve"> </w:t>
      </w:r>
      <w:r w:rsidR="004077A3">
        <w:rPr>
          <w:sz w:val="24"/>
          <w:szCs w:val="24"/>
        </w:rPr>
        <w:t>«</w:t>
      </w:r>
      <w:r w:rsidR="004077A3" w:rsidRPr="004077A3">
        <w:rPr>
          <w:rFonts w:ascii="Times New Roman" w:hAnsi="Times New Roman"/>
          <w:sz w:val="28"/>
          <w:szCs w:val="28"/>
        </w:rPr>
        <w:t>О</w:t>
      </w:r>
      <w:r w:rsidR="004077A3" w:rsidRPr="004077A3">
        <w:rPr>
          <w:rFonts w:ascii="Times New Roman" w:hAnsi="Times New Roman"/>
          <w:bCs/>
          <w:sz w:val="28"/>
          <w:szCs w:val="28"/>
        </w:rPr>
        <w:t xml:space="preserve">беспечение прозрачности деятельности органа местного самоуправления </w:t>
      </w:r>
      <w:r w:rsidR="00BB12AD">
        <w:rPr>
          <w:rFonts w:ascii="Times New Roman" w:hAnsi="Times New Roman"/>
          <w:bCs/>
          <w:sz w:val="28"/>
          <w:szCs w:val="28"/>
        </w:rPr>
        <w:t>Мирненского</w:t>
      </w:r>
      <w:r w:rsidR="004077A3" w:rsidRPr="004077A3">
        <w:rPr>
          <w:rFonts w:ascii="Times New Roman" w:hAnsi="Times New Roman"/>
          <w:bCs/>
          <w:sz w:val="28"/>
          <w:szCs w:val="28"/>
        </w:rPr>
        <w:t xml:space="preserve"> сельского поселения путем размещения информации на официальном сайте </w:t>
      </w:r>
      <w:r w:rsidR="00BB12AD">
        <w:rPr>
          <w:rFonts w:ascii="Times New Roman" w:hAnsi="Times New Roman"/>
          <w:bCs/>
          <w:sz w:val="28"/>
          <w:szCs w:val="28"/>
        </w:rPr>
        <w:t>Мирненского</w:t>
      </w:r>
      <w:r w:rsidR="004077A3" w:rsidRPr="004077A3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4077A3">
        <w:rPr>
          <w:rFonts w:ascii="Times New Roman" w:hAnsi="Times New Roman"/>
          <w:bCs/>
          <w:sz w:val="28"/>
          <w:szCs w:val="28"/>
        </w:rPr>
        <w:t>» -</w:t>
      </w:r>
      <w:r w:rsidR="004077A3" w:rsidRPr="004077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77A3" w:rsidRPr="006C0170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 w:rsidR="004077A3">
        <w:rPr>
          <w:rFonts w:ascii="Times New Roman" w:hAnsi="Times New Roman"/>
          <w:color w:val="auto"/>
          <w:sz w:val="28"/>
          <w:szCs w:val="28"/>
        </w:rPr>
        <w:t>100 %</w:t>
      </w:r>
      <w:r w:rsidR="004077A3"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4077A3">
        <w:rPr>
          <w:rFonts w:ascii="Times New Roman" w:hAnsi="Times New Roman"/>
          <w:color w:val="auto"/>
          <w:sz w:val="28"/>
          <w:szCs w:val="28"/>
        </w:rPr>
        <w:t>100</w:t>
      </w:r>
      <w:r w:rsidR="004077A3"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AB32D8" w:rsidRPr="004077A3" w:rsidRDefault="004077A3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Показатель 2.1.1 </w:t>
      </w:r>
      <w:r w:rsidRPr="004077A3">
        <w:rPr>
          <w:rFonts w:ascii="Times New Roman" w:hAnsi="Times New Roman"/>
          <w:bCs/>
          <w:sz w:val="28"/>
          <w:szCs w:val="28"/>
        </w:rPr>
        <w:t>«</w:t>
      </w:r>
      <w:r w:rsidRPr="004077A3">
        <w:rPr>
          <w:rFonts w:ascii="Times New Roman" w:hAnsi="Times New Roman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BB12AD">
        <w:rPr>
          <w:rFonts w:ascii="Times New Roman" w:hAnsi="Times New Roman"/>
          <w:sz w:val="28"/>
          <w:szCs w:val="28"/>
        </w:rPr>
        <w:t>Мирненского</w:t>
      </w:r>
      <w:r w:rsidRPr="004077A3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 -</w:t>
      </w:r>
      <w:r w:rsidRPr="004077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100 %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100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Эффективность программы рассчитывается как соотношение фактического использования средств, запланированных на реализацию Программы к </w:t>
      </w:r>
      <w:r w:rsidRPr="00302ACF">
        <w:rPr>
          <w:rFonts w:ascii="Times New Roman" w:eastAsia="Calibri" w:hAnsi="Times New Roman"/>
          <w:sz w:val="28"/>
          <w:szCs w:val="28"/>
        </w:rPr>
        <w:lastRenderedPageBreak/>
        <w:t>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CE42D3">
        <w:rPr>
          <w:rFonts w:ascii="Times New Roman" w:eastAsia="Calibri" w:hAnsi="Times New Roman"/>
          <w:sz w:val="28"/>
          <w:szCs w:val="28"/>
        </w:rPr>
        <w:t>0,0/3,0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CE42D3">
        <w:rPr>
          <w:rFonts w:ascii="Times New Roman" w:eastAsia="Calibri" w:hAnsi="Times New Roman"/>
          <w:sz w:val="28"/>
          <w:szCs w:val="28"/>
        </w:rPr>
        <w:t>0,0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CE42D3">
        <w:rPr>
          <w:rFonts w:ascii="Times New Roman" w:eastAsia="Calibri" w:hAnsi="Times New Roman"/>
          <w:sz w:val="28"/>
          <w:szCs w:val="28"/>
        </w:rPr>
        <w:t>низкой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1537CE" w:rsidRDefault="001537CE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0C0CC5" w:rsidRPr="000C0CC5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</w:t>
            </w:r>
            <w:r w:rsidR="00BB12AD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0C0CC5" w:rsidRPr="000C0CC5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C0CC5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C5" w:rsidRPr="001537CE" w:rsidRDefault="000C0CC5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C0C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Проведены работы по заполнению официального сайта Администрации </w:t>
            </w:r>
            <w:r w:rsidR="00BB12AD">
              <w:rPr>
                <w:rFonts w:ascii="Times New Roman" w:hAnsi="Times New Roman"/>
                <w:sz w:val="24"/>
                <w:szCs w:val="24"/>
                <w:lang w:eastAsia="en-US"/>
              </w:rPr>
              <w:t>Мирненского</w:t>
            </w:r>
            <w:r w:rsidRPr="000C0C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C0CC5" w:rsidRPr="001537CE" w:rsidRDefault="000C0CC5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C0CC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4A6D44" w:rsidRDefault="000C0CC5" w:rsidP="005E0C90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Администрация </w:t>
            </w:r>
            <w:r w:rsidR="00BB12AD">
              <w:rPr>
                <w:sz w:val="24"/>
                <w:szCs w:val="24"/>
              </w:rPr>
              <w:t>Мирненского</w:t>
            </w:r>
            <w:r w:rsidRPr="004A6D44">
              <w:rPr>
                <w:sz w:val="24"/>
                <w:szCs w:val="24"/>
              </w:rPr>
              <w:t xml:space="preserve"> сельского поселения</w:t>
            </w:r>
          </w:p>
          <w:p w:rsidR="000C0CC5" w:rsidRPr="004A6D44" w:rsidRDefault="000C0CC5" w:rsidP="005E0C90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  <w:r w:rsidR="00CE42D3">
              <w:rPr>
                <w:sz w:val="24"/>
                <w:szCs w:val="24"/>
              </w:rPr>
              <w:t xml:space="preserve">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C0CC5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C0CC5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19535E" w:rsidRPr="000C0CC5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C0CC5">
              <w:rPr>
                <w:rFonts w:ascii="Times New Roman" w:hAnsi="Times New Roman"/>
                <w:sz w:val="24"/>
                <w:szCs w:val="24"/>
              </w:rPr>
              <w:t>«</w:t>
            </w:r>
            <w:r w:rsidR="000C0CC5" w:rsidRPr="000C0CC5">
              <w:rPr>
                <w:rFonts w:ascii="Times New Roman" w:hAnsi="Times New Roman"/>
                <w:sz w:val="24"/>
                <w:szCs w:val="24"/>
              </w:rPr>
              <w:t xml:space="preserve">Заключен договор на услуги по заполнению сайта </w:t>
            </w:r>
            <w:r w:rsidRPr="000C0CC5">
              <w:rPr>
                <w:rFonts w:ascii="Times New Roman" w:hAnsi="Times New Roman"/>
                <w:sz w:val="24"/>
                <w:szCs w:val="24"/>
              </w:rPr>
              <w:t>местного значения»»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9535E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31 декабря 2025 г.</w:t>
            </w:r>
          </w:p>
          <w:p w:rsidR="0019535E" w:rsidRPr="0019535E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1537CE" w:rsidRDefault="000C0CC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73194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BB12AD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 w:rsidR="00CE42D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(специалист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сектора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CE42D3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D3" w:rsidRPr="0019535E" w:rsidRDefault="00CE42D3" w:rsidP="00CE42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  <w:lang w:eastAsia="en-US"/>
              </w:rPr>
              <w:t>Проведена п</w:t>
            </w:r>
            <w:r w:rsidRPr="004A6D44">
              <w:rPr>
                <w:sz w:val="24"/>
                <w:szCs w:val="24"/>
                <w:lang w:eastAsia="en-US"/>
              </w:rPr>
              <w:t>убликация в средствах массовой информации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4A6D44" w:rsidRDefault="00CE42D3" w:rsidP="00CE42D3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4A6D44">
              <w:rPr>
                <w:sz w:val="24"/>
                <w:szCs w:val="24"/>
              </w:rPr>
              <w:t xml:space="preserve"> сельского поселения</w:t>
            </w:r>
          </w:p>
          <w:p w:rsidR="00CE42D3" w:rsidRPr="004A6D44" w:rsidRDefault="00CE42D3" w:rsidP="00CE42D3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  <w:r>
              <w:rPr>
                <w:sz w:val="24"/>
                <w:szCs w:val="24"/>
              </w:rPr>
              <w:t xml:space="preserve">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E42D3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D3" w:rsidRPr="000C0CC5" w:rsidRDefault="00CE42D3" w:rsidP="00CE42D3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C0CC5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0C0C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C0CC5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0C0C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E42D3" w:rsidRPr="000C0CC5" w:rsidRDefault="00CE42D3" w:rsidP="00CE42D3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C0CC5">
              <w:rPr>
                <w:rFonts w:ascii="Times New Roman" w:hAnsi="Times New Roman"/>
                <w:sz w:val="24"/>
                <w:szCs w:val="24"/>
              </w:rPr>
              <w:t xml:space="preserve">«Заключен договор на </w:t>
            </w:r>
            <w:r w:rsidRPr="000C0CC5"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публикацию в средствах массовой информации</w:t>
            </w:r>
            <w:r w:rsidRPr="000C0C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13.01.2025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(специалист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>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A3813" w:rsidRPr="007728CA" w:rsidTr="005E0C90">
        <w:trPr>
          <w:trHeight w:val="56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3" w:rsidRDefault="003A3813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3A3813" w:rsidRPr="001537CE" w:rsidRDefault="003A3813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Pr="003A3813">
              <w:rPr>
                <w:rFonts w:ascii="Times New Roman" w:hAnsi="Times New Roman"/>
                <w:sz w:val="24"/>
                <w:szCs w:val="24"/>
              </w:rPr>
              <w:t>Профилактика экс</w:t>
            </w:r>
            <w:r w:rsidRPr="003A3813">
              <w:rPr>
                <w:rFonts w:ascii="Times New Roman" w:hAnsi="Times New Roman"/>
                <w:sz w:val="24"/>
                <w:szCs w:val="24"/>
              </w:rPr>
              <w:softHyphen/>
              <w:t>тремизма и терро</w:t>
            </w:r>
            <w:r w:rsidRPr="003A3813">
              <w:rPr>
                <w:rFonts w:ascii="Times New Roman" w:hAnsi="Times New Roman"/>
                <w:sz w:val="24"/>
                <w:szCs w:val="24"/>
              </w:rPr>
              <w:softHyphen/>
              <w:t xml:space="preserve">ризма в </w:t>
            </w:r>
            <w:r w:rsidR="00BB12AD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3A3813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E42D3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9535E" w:rsidRDefault="00CE42D3" w:rsidP="00CE42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Проведены мероприятия по </w:t>
            </w:r>
            <w:r w:rsidRPr="004A6D44">
              <w:rPr>
                <w:bCs/>
                <w:sz w:val="24"/>
                <w:szCs w:val="24"/>
              </w:rPr>
              <w:t>и</w:t>
            </w:r>
            <w:r w:rsidRPr="004A6D44">
              <w:rPr>
                <w:spacing w:val="-6"/>
                <w:sz w:val="24"/>
                <w:szCs w:val="24"/>
              </w:rPr>
              <w:t>нформационно-пропаган</w:t>
            </w:r>
            <w:r w:rsidRPr="004A6D44">
              <w:rPr>
                <w:spacing w:val="-6"/>
                <w:sz w:val="24"/>
                <w:szCs w:val="24"/>
              </w:rPr>
              <w:softHyphen/>
              <w:t>дистск</w:t>
            </w:r>
            <w:r>
              <w:rPr>
                <w:spacing w:val="-6"/>
                <w:sz w:val="24"/>
                <w:szCs w:val="24"/>
              </w:rPr>
              <w:t>ому</w:t>
            </w:r>
            <w:r w:rsidRPr="004A6D44">
              <w:rPr>
                <w:spacing w:val="-6"/>
                <w:sz w:val="24"/>
                <w:szCs w:val="24"/>
              </w:rPr>
              <w:t xml:space="preserve"> противодействи</w:t>
            </w:r>
            <w:r>
              <w:rPr>
                <w:spacing w:val="-6"/>
                <w:sz w:val="24"/>
                <w:szCs w:val="24"/>
              </w:rPr>
              <w:t>ю</w:t>
            </w:r>
            <w:r w:rsidRPr="004A6D44">
              <w:rPr>
                <w:spacing w:val="-6"/>
                <w:sz w:val="24"/>
                <w:szCs w:val="24"/>
              </w:rPr>
              <w:t xml:space="preserve"> экстремизму и терроризму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4A6D44" w:rsidRDefault="00CE42D3" w:rsidP="00CE42D3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4A6D44">
              <w:rPr>
                <w:sz w:val="24"/>
                <w:szCs w:val="24"/>
              </w:rPr>
              <w:t xml:space="preserve"> сельского поселения</w:t>
            </w:r>
          </w:p>
          <w:p w:rsidR="00CE42D3" w:rsidRPr="004A6D44" w:rsidRDefault="00CE42D3" w:rsidP="00CE42D3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  <w:r>
              <w:rPr>
                <w:sz w:val="24"/>
                <w:szCs w:val="24"/>
              </w:rPr>
              <w:t xml:space="preserve">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E42D3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3A3813" w:rsidRDefault="00CE42D3" w:rsidP="00CE42D3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3A381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A38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A381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3A38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3A381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E42D3" w:rsidRPr="003A3813" w:rsidRDefault="00CE42D3" w:rsidP="00CE42D3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3A3813">
              <w:rPr>
                <w:rFonts w:ascii="Times New Roman" w:hAnsi="Times New Roman"/>
                <w:sz w:val="24"/>
                <w:szCs w:val="24"/>
              </w:rPr>
              <w:t xml:space="preserve">Издание и распространение печатной продукции по вопросам по </w:t>
            </w:r>
            <w:r w:rsidRPr="003A3813">
              <w:rPr>
                <w:rFonts w:ascii="Times New Roman" w:hAnsi="Times New Roman"/>
                <w:spacing w:val="-6"/>
                <w:sz w:val="24"/>
                <w:szCs w:val="24"/>
              </w:rPr>
              <w:t>противодействия экстремизма и терроризма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CE42D3" w:rsidRPr="0019535E" w:rsidRDefault="00CE42D3" w:rsidP="00CE42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25.07.2025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4A6D44" w:rsidRDefault="00CE42D3" w:rsidP="00CE42D3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4A6D44">
              <w:rPr>
                <w:sz w:val="24"/>
                <w:szCs w:val="24"/>
              </w:rPr>
              <w:t xml:space="preserve"> сельского поселения</w:t>
            </w:r>
          </w:p>
          <w:p w:rsidR="00CE42D3" w:rsidRPr="004A6D44" w:rsidRDefault="00CE42D3" w:rsidP="00CE42D3">
            <w:pPr>
              <w:pStyle w:val="Standard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  <w:r>
              <w:rPr>
                <w:sz w:val="24"/>
                <w:szCs w:val="24"/>
              </w:rPr>
              <w:t xml:space="preserve">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1537CE" w:rsidRDefault="00CE42D3" w:rsidP="00CE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787DC6" w:rsidRDefault="003F51C6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131E3B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3B" w:rsidRPr="00131E3B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E3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131E3B" w:rsidRPr="00131E3B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E3B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131E3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</w:t>
            </w:r>
            <w:r w:rsidRPr="00131E3B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131E3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CE42D3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CE42D3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CE42D3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CE42D3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CE42D3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</w:tr>
      <w:tr w:rsidR="00CE42D3" w:rsidRPr="00F91D91" w:rsidTr="00992AE1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2D3" w:rsidRPr="00CB68F8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F1F51" w:rsidRPr="00F91D91" w:rsidTr="00D22173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51" w:rsidRPr="00131E3B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E3B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CF1F51" w:rsidRPr="00131E3B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E3B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«Противодействие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131E3B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F1F51" w:rsidRPr="00F91D91" w:rsidTr="00D22173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51" w:rsidRPr="00131E3B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1" w:rsidRPr="00F91D91" w:rsidRDefault="00CF1F51" w:rsidP="00CF1F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31E3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31E3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31E3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31E3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31E3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31E3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E42D3" w:rsidRPr="00F91D91" w:rsidTr="00076957">
        <w:trPr>
          <w:trHeight w:val="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2D3" w:rsidRPr="00131E3B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E3B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2</w:t>
            </w:r>
          </w:p>
          <w:p w:rsidR="00CE42D3" w:rsidRPr="00131E3B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E3B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«Профилактика экстремизма и терроризма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131E3B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</w:tr>
      <w:tr w:rsidR="00CE42D3" w:rsidRPr="00F91D91" w:rsidTr="00076957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D3" w:rsidRPr="00F91D91" w:rsidRDefault="00CE42D3" w:rsidP="00CE42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131E3B" w:rsidRPr="00F91D91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43EFD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C43EFD" w:rsidRPr="00C43EFD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131E3B">
        <w:trPr>
          <w:trHeight w:val="394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A97085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43EFD" w:rsidRDefault="00131E3B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государственного и му</w:t>
            </w:r>
            <w:r w:rsidRPr="00C43EFD">
              <w:rPr>
                <w:rFonts w:ascii="Times New Roman" w:hAnsi="Times New Roman"/>
                <w:sz w:val="24"/>
                <w:szCs w:val="24"/>
              </w:rPr>
              <w:softHyphen/>
              <w:t>ниципального управления»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43EFD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131E3B" w:rsidP="00A9708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131E3B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131E3B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97085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43EFD" w:rsidRDefault="00131E3B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EFD">
              <w:rPr>
                <w:rFonts w:ascii="Times New Roman" w:hAnsi="Times New Roman"/>
                <w:bCs/>
                <w:sz w:val="24"/>
                <w:szCs w:val="24"/>
              </w:rPr>
              <w:t xml:space="preserve">беспечение прозрачности деятельности органа местного самоуправления </w:t>
            </w:r>
            <w:r w:rsidR="00BB12AD">
              <w:rPr>
                <w:rFonts w:ascii="Times New Roman" w:hAnsi="Times New Roman"/>
                <w:bCs/>
                <w:sz w:val="24"/>
                <w:szCs w:val="24"/>
              </w:rPr>
              <w:t>Мирненского</w:t>
            </w:r>
            <w:r w:rsidRPr="00C43EF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43EFD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 w:rsidR="00131E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 w:rsidR="00131E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131E3B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131E3B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43EFD" w:rsidRDefault="00CB68F8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131E3B" w:rsidRPr="00C43EFD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</w:t>
            </w:r>
            <w:r w:rsidR="00BB12AD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131E3B" w:rsidRPr="00C43EFD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C43E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3EFD" w:rsidRPr="00C319B0" w:rsidTr="00C43EF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C319B0" w:rsidRDefault="00C43EFD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A97085" w:rsidRDefault="00C43EFD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</w:t>
            </w:r>
            <w:r w:rsidRPr="00A97085">
              <w:rPr>
                <w:rFonts w:ascii="Times New Roman" w:hAnsi="Times New Roman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C43EFD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C319B0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C319B0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A97085" w:rsidRDefault="00C43EFD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A97085" w:rsidRDefault="00C43EFD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A97085" w:rsidRDefault="00C43EFD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C319B0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D" w:rsidRPr="00C319B0" w:rsidRDefault="00C43EFD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377C7" w:rsidRPr="00C319B0" w:rsidTr="00C43EF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43EFD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EFD">
              <w:rPr>
                <w:rFonts w:ascii="Times New Roman" w:hAnsi="Times New Roman"/>
                <w:bCs/>
                <w:sz w:val="24"/>
                <w:szCs w:val="24"/>
              </w:rPr>
              <w:t xml:space="preserve">беспечение прозрачности деятельности органа местного самоуправления </w:t>
            </w:r>
            <w:r w:rsidR="00BB12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Мирненского</w:t>
            </w:r>
            <w:r w:rsidRPr="00C43EF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путем размещения информации на официальном сайте </w:t>
            </w:r>
            <w:r w:rsidR="00BB12AD">
              <w:rPr>
                <w:rFonts w:ascii="Times New Roman" w:hAnsi="Times New Roman"/>
                <w:bCs/>
                <w:sz w:val="24"/>
                <w:szCs w:val="24"/>
              </w:rPr>
              <w:t>Мирненского</w:t>
            </w:r>
            <w:r w:rsidRPr="00C43EF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43EFD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377C7" w:rsidRPr="00C319B0" w:rsidTr="005E0C9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4377C7" w:rsidRPr="00C319B0" w:rsidTr="005E0C9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43EFD" w:rsidRDefault="004377C7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4377C7">
              <w:rPr>
                <w:rFonts w:ascii="Times New Roman" w:hAnsi="Times New Roman"/>
                <w:sz w:val="24"/>
                <w:szCs w:val="24"/>
              </w:rPr>
              <w:t>Профилактика экс</w:t>
            </w:r>
            <w:r w:rsidRPr="004377C7">
              <w:rPr>
                <w:rFonts w:ascii="Times New Roman" w:hAnsi="Times New Roman"/>
                <w:sz w:val="24"/>
                <w:szCs w:val="24"/>
              </w:rPr>
              <w:softHyphen/>
              <w:t>тремизма и терро</w:t>
            </w:r>
            <w:r w:rsidRPr="004377C7">
              <w:rPr>
                <w:rFonts w:ascii="Times New Roman" w:hAnsi="Times New Roman"/>
                <w:sz w:val="24"/>
                <w:szCs w:val="24"/>
              </w:rPr>
              <w:softHyphen/>
              <w:t xml:space="preserve">ризма в </w:t>
            </w:r>
            <w:r w:rsidR="00BB12AD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4377C7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C43E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77C7" w:rsidRPr="00C319B0" w:rsidTr="00C43EF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4377C7" w:rsidRDefault="004377C7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7C7">
              <w:rPr>
                <w:rFonts w:ascii="Times New Roman" w:hAnsi="Times New Roman"/>
                <w:sz w:val="24"/>
                <w:szCs w:val="24"/>
              </w:rPr>
              <w:t xml:space="preserve">Предупреждение террористических и экстремистских проявлений на территории </w:t>
            </w:r>
            <w:r w:rsidR="00BB12AD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4377C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43EFD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C43EFD" w:rsidRDefault="00C43EFD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0" w:type="auto"/>
        <w:tblInd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43EFD" w:rsidTr="00C43EFD">
        <w:trPr>
          <w:trHeight w:val="62"/>
        </w:trPr>
        <w:tc>
          <w:tcPr>
            <w:tcW w:w="324" w:type="dxa"/>
          </w:tcPr>
          <w:p w:rsidR="00C43EFD" w:rsidRDefault="00C43EFD" w:rsidP="0008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47" w:rsidRDefault="005C7747">
      <w:pPr>
        <w:spacing w:after="0" w:line="240" w:lineRule="auto"/>
      </w:pPr>
      <w:r>
        <w:separator/>
      </w:r>
    </w:p>
  </w:endnote>
  <w:endnote w:type="continuationSeparator" w:id="0">
    <w:p w:rsidR="005C7747" w:rsidRDefault="005C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AD" w:rsidRDefault="00BB12AD">
    <w:pPr>
      <w:pStyle w:val="a7"/>
      <w:jc w:val="center"/>
    </w:pPr>
  </w:p>
  <w:p w:rsidR="00BB12AD" w:rsidRDefault="00BB12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47" w:rsidRDefault="005C7747">
      <w:pPr>
        <w:spacing w:after="0" w:line="240" w:lineRule="auto"/>
      </w:pPr>
      <w:r>
        <w:separator/>
      </w:r>
    </w:p>
  </w:footnote>
  <w:footnote w:type="continuationSeparator" w:id="0">
    <w:p w:rsidR="005C7747" w:rsidRDefault="005C7747">
      <w:pPr>
        <w:spacing w:after="0" w:line="240" w:lineRule="auto"/>
      </w:pPr>
      <w:r>
        <w:continuationSeparator/>
      </w:r>
    </w:p>
  </w:footnote>
  <w:footnote w:id="1">
    <w:p w:rsidR="00BB12AD" w:rsidRDefault="00BB12AD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BB12AD" w:rsidRPr="00C319B0" w:rsidRDefault="00BB12AD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AD" w:rsidRDefault="00BB12AD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AD" w:rsidRDefault="00BB12AD">
    <w:pPr>
      <w:pStyle w:val="af6"/>
      <w:jc w:val="center"/>
    </w:pPr>
  </w:p>
  <w:p w:rsidR="00BB12AD" w:rsidRDefault="00BB12AD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405D0"/>
    <w:rsid w:val="00047E2E"/>
    <w:rsid w:val="00063F1F"/>
    <w:rsid w:val="00065A4B"/>
    <w:rsid w:val="00082CA1"/>
    <w:rsid w:val="000A3206"/>
    <w:rsid w:val="000A6F88"/>
    <w:rsid w:val="000B0AD1"/>
    <w:rsid w:val="000C0CC5"/>
    <w:rsid w:val="000C45FF"/>
    <w:rsid w:val="000C7136"/>
    <w:rsid w:val="000D26BB"/>
    <w:rsid w:val="001075E9"/>
    <w:rsid w:val="00112428"/>
    <w:rsid w:val="00131E3B"/>
    <w:rsid w:val="001537CE"/>
    <w:rsid w:val="0019535E"/>
    <w:rsid w:val="001D3DC6"/>
    <w:rsid w:val="001E10A8"/>
    <w:rsid w:val="0020243D"/>
    <w:rsid w:val="00223601"/>
    <w:rsid w:val="002746D8"/>
    <w:rsid w:val="002D05D1"/>
    <w:rsid w:val="002E4960"/>
    <w:rsid w:val="00302ACF"/>
    <w:rsid w:val="0036656A"/>
    <w:rsid w:val="00386CF0"/>
    <w:rsid w:val="003A3813"/>
    <w:rsid w:val="003D06A3"/>
    <w:rsid w:val="003E4EA1"/>
    <w:rsid w:val="003F51C6"/>
    <w:rsid w:val="00403317"/>
    <w:rsid w:val="004077A3"/>
    <w:rsid w:val="0041153E"/>
    <w:rsid w:val="004230C7"/>
    <w:rsid w:val="004377C7"/>
    <w:rsid w:val="00460CEB"/>
    <w:rsid w:val="004951A3"/>
    <w:rsid w:val="004A4E58"/>
    <w:rsid w:val="004D199F"/>
    <w:rsid w:val="004D22CE"/>
    <w:rsid w:val="00517791"/>
    <w:rsid w:val="005670A8"/>
    <w:rsid w:val="00577A9D"/>
    <w:rsid w:val="00581BC8"/>
    <w:rsid w:val="00585DA1"/>
    <w:rsid w:val="005A05CA"/>
    <w:rsid w:val="005A0C43"/>
    <w:rsid w:val="005A23B0"/>
    <w:rsid w:val="005C7747"/>
    <w:rsid w:val="005E0C90"/>
    <w:rsid w:val="005E69AC"/>
    <w:rsid w:val="00606D38"/>
    <w:rsid w:val="00622FE9"/>
    <w:rsid w:val="00672609"/>
    <w:rsid w:val="00675752"/>
    <w:rsid w:val="00680FB2"/>
    <w:rsid w:val="006C0170"/>
    <w:rsid w:val="006F2922"/>
    <w:rsid w:val="00701BDA"/>
    <w:rsid w:val="00731940"/>
    <w:rsid w:val="0075171A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211CF"/>
    <w:rsid w:val="008350B4"/>
    <w:rsid w:val="0084338F"/>
    <w:rsid w:val="008B2A27"/>
    <w:rsid w:val="008B7080"/>
    <w:rsid w:val="008D5278"/>
    <w:rsid w:val="00932DE0"/>
    <w:rsid w:val="009758AC"/>
    <w:rsid w:val="00983E1F"/>
    <w:rsid w:val="009A42BE"/>
    <w:rsid w:val="00A06B69"/>
    <w:rsid w:val="00A12BA4"/>
    <w:rsid w:val="00A41E3D"/>
    <w:rsid w:val="00A665E7"/>
    <w:rsid w:val="00A70201"/>
    <w:rsid w:val="00A91480"/>
    <w:rsid w:val="00A916AE"/>
    <w:rsid w:val="00A93E8C"/>
    <w:rsid w:val="00A97085"/>
    <w:rsid w:val="00AB32D8"/>
    <w:rsid w:val="00AC56B9"/>
    <w:rsid w:val="00AE09F6"/>
    <w:rsid w:val="00B15B1B"/>
    <w:rsid w:val="00B27108"/>
    <w:rsid w:val="00B37680"/>
    <w:rsid w:val="00B52CAC"/>
    <w:rsid w:val="00B57BD1"/>
    <w:rsid w:val="00B9157D"/>
    <w:rsid w:val="00B92719"/>
    <w:rsid w:val="00B96934"/>
    <w:rsid w:val="00BB12AD"/>
    <w:rsid w:val="00BB18EF"/>
    <w:rsid w:val="00C3166E"/>
    <w:rsid w:val="00C36B88"/>
    <w:rsid w:val="00C43EFD"/>
    <w:rsid w:val="00C50C9E"/>
    <w:rsid w:val="00C66703"/>
    <w:rsid w:val="00C94034"/>
    <w:rsid w:val="00CA210F"/>
    <w:rsid w:val="00CB68F8"/>
    <w:rsid w:val="00CC0BE6"/>
    <w:rsid w:val="00CE42D3"/>
    <w:rsid w:val="00CF1F51"/>
    <w:rsid w:val="00D063E9"/>
    <w:rsid w:val="00D2587E"/>
    <w:rsid w:val="00D300E2"/>
    <w:rsid w:val="00D420DC"/>
    <w:rsid w:val="00D77DD5"/>
    <w:rsid w:val="00D86703"/>
    <w:rsid w:val="00D901F5"/>
    <w:rsid w:val="00D92DCD"/>
    <w:rsid w:val="00DB4DEC"/>
    <w:rsid w:val="00E3254E"/>
    <w:rsid w:val="00E55369"/>
    <w:rsid w:val="00E722B4"/>
    <w:rsid w:val="00E809EC"/>
    <w:rsid w:val="00E97C47"/>
    <w:rsid w:val="00EA3B61"/>
    <w:rsid w:val="00EA76BB"/>
    <w:rsid w:val="00EC0B71"/>
    <w:rsid w:val="00ED7FFA"/>
    <w:rsid w:val="00F06976"/>
    <w:rsid w:val="00F23810"/>
    <w:rsid w:val="00F6709A"/>
    <w:rsid w:val="00F67995"/>
    <w:rsid w:val="00F91D9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5004"/>
  <w15:docId w15:val="{E3FDDD25-EADA-4836-8790-6938818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082CA1"/>
    <w:rPr>
      <w:color w:val="000000"/>
    </w:rPr>
  </w:style>
  <w:style w:type="character" w:styleId="aff7">
    <w:name w:val="footnote reference"/>
    <w:basedOn w:val="a0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basedOn w:val="1fd"/>
    <w:link w:val="aff3"/>
    <w:uiPriority w:val="1"/>
    <w:rsid w:val="0019535E"/>
    <w:rPr>
      <w:color w:val="000000"/>
      <w:sz w:val="22"/>
      <w:lang w:val="ru-RU" w:eastAsia="ru-RU" w:bidi="ar-SA"/>
    </w:rPr>
  </w:style>
  <w:style w:type="paragraph" w:customStyle="1" w:styleId="Standard">
    <w:name w:val="Standard"/>
    <w:rsid w:val="0075171A"/>
    <w:pPr>
      <w:widowControl w:val="0"/>
    </w:pPr>
    <w:rPr>
      <w:rFonts w:ascii="Times New Roman" w:hAnsi="Times New Roman"/>
      <w:color w:val="000000"/>
      <w:u w:color="000000"/>
    </w:rPr>
  </w:style>
  <w:style w:type="paragraph" w:customStyle="1" w:styleId="1ff3">
    <w:name w:val="Заголовок1"/>
    <w:basedOn w:val="a"/>
    <w:rsid w:val="0041153E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DDF5-836B-4AC4-A0A4-96423D02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2026-01-29T11:57:00Z</dcterms:created>
  <dcterms:modified xsi:type="dcterms:W3CDTF">2026-02-20T12:17:00Z</dcterms:modified>
</cp:coreProperties>
</file>