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B24D14"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B72A7E">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083A4C" w:rsidP="00231B8E">
      <w:pPr>
        <w:pStyle w:val="aff6"/>
        <w:jc w:val="center"/>
        <w:rPr>
          <w:rFonts w:ascii="Times New Roman" w:hAnsi="Times New Roman"/>
          <w:sz w:val="28"/>
          <w:szCs w:val="28"/>
        </w:rPr>
      </w:pPr>
      <w:r>
        <w:rPr>
          <w:rFonts w:ascii="Times New Roman" w:hAnsi="Times New Roman"/>
          <w:sz w:val="28"/>
          <w:szCs w:val="28"/>
        </w:rPr>
        <w:t>18</w:t>
      </w:r>
      <w:r w:rsidR="00C9102F">
        <w:rPr>
          <w:rFonts w:ascii="Times New Roman" w:hAnsi="Times New Roman"/>
          <w:sz w:val="28"/>
          <w:szCs w:val="28"/>
        </w:rPr>
        <w:t xml:space="preserve"> </w:t>
      </w:r>
      <w:r w:rsidR="00B24D14">
        <w:rPr>
          <w:rFonts w:ascii="Times New Roman" w:hAnsi="Times New Roman"/>
          <w:sz w:val="28"/>
          <w:szCs w:val="28"/>
        </w:rPr>
        <w:t>декабря</w:t>
      </w:r>
      <w:r w:rsidR="00231B8E" w:rsidRPr="00231B8E">
        <w:rPr>
          <w:rFonts w:ascii="Times New Roman" w:hAnsi="Times New Roman"/>
          <w:sz w:val="28"/>
          <w:szCs w:val="28"/>
        </w:rPr>
        <w:t xml:space="preserve"> 2018 года                       №</w:t>
      </w:r>
      <w:r w:rsidR="00B24D14">
        <w:rPr>
          <w:rFonts w:ascii="Times New Roman" w:hAnsi="Times New Roman"/>
          <w:sz w:val="28"/>
          <w:szCs w:val="28"/>
        </w:rPr>
        <w:t xml:space="preserve"> </w:t>
      </w:r>
      <w:r w:rsidR="00231B8E" w:rsidRPr="00231B8E">
        <w:rPr>
          <w:rFonts w:ascii="Times New Roman" w:hAnsi="Times New Roman"/>
          <w:sz w:val="28"/>
          <w:szCs w:val="28"/>
        </w:rPr>
        <w:t xml:space="preserve"> </w:t>
      </w:r>
      <w:r w:rsidR="00A977DF">
        <w:rPr>
          <w:rFonts w:ascii="Times New Roman" w:hAnsi="Times New Roman"/>
          <w:sz w:val="28"/>
          <w:szCs w:val="28"/>
        </w:rPr>
        <w:t>71</w:t>
      </w:r>
      <w:r w:rsidR="00231B8E" w:rsidRPr="00231B8E">
        <w:rPr>
          <w:rFonts w:ascii="Times New Roman" w:hAnsi="Times New Roman"/>
          <w:sz w:val="28"/>
          <w:szCs w:val="28"/>
        </w:rPr>
        <w:t xml:space="preserve">                       </w:t>
      </w:r>
      <w:r w:rsidR="00B24D14">
        <w:rPr>
          <w:rFonts w:ascii="Times New Roman" w:hAnsi="Times New Roman"/>
          <w:sz w:val="28"/>
          <w:szCs w:val="28"/>
        </w:rPr>
        <w:t>х. Мирный</w:t>
      </w:r>
    </w:p>
    <w:p w:rsidR="00231B8E" w:rsidRPr="007F355D" w:rsidRDefault="00231B8E" w:rsidP="00231B8E">
      <w:pPr>
        <w:pStyle w:val="afffff"/>
        <w:jc w:val="center"/>
        <w:rPr>
          <w:rFonts w:ascii="Times New Roman" w:hAnsi="Times New Roman"/>
        </w:rPr>
      </w:pPr>
    </w:p>
    <w:p w:rsidR="00231B8E" w:rsidRDefault="00231B8E" w:rsidP="00231B8E">
      <w:pPr>
        <w:pStyle w:val="afffff"/>
        <w:jc w:val="center"/>
        <w:rPr>
          <w:rFonts w:ascii="Times New Roman" w:hAnsi="Times New Roman"/>
          <w:b/>
          <w:sz w:val="28"/>
          <w:szCs w:val="28"/>
        </w:rPr>
      </w:pPr>
      <w:r w:rsidRPr="007F355D">
        <w:rPr>
          <w:rFonts w:ascii="Times New Roman" w:hAnsi="Times New Roman"/>
          <w:b/>
          <w:sz w:val="28"/>
          <w:szCs w:val="28"/>
        </w:rPr>
        <w:t>Об утверждении</w:t>
      </w:r>
      <w:r>
        <w:rPr>
          <w:rFonts w:ascii="Times New Roman" w:hAnsi="Times New Roman"/>
          <w:b/>
          <w:sz w:val="28"/>
          <w:szCs w:val="28"/>
        </w:rPr>
        <w:t xml:space="preserve"> муниципаль</w:t>
      </w:r>
      <w:r w:rsidRPr="007F355D">
        <w:rPr>
          <w:rFonts w:ascii="Times New Roman" w:hAnsi="Times New Roman"/>
          <w:b/>
          <w:sz w:val="28"/>
          <w:szCs w:val="28"/>
        </w:rPr>
        <w:t xml:space="preserve">ной программы </w:t>
      </w:r>
    </w:p>
    <w:p w:rsidR="00231B8E" w:rsidRDefault="00B24D14" w:rsidP="00231B8E">
      <w:pPr>
        <w:pStyle w:val="afffff"/>
        <w:jc w:val="center"/>
        <w:rPr>
          <w:rFonts w:ascii="Times New Roman" w:hAnsi="Times New Roman"/>
          <w:b/>
          <w:sz w:val="28"/>
          <w:szCs w:val="28"/>
        </w:rPr>
      </w:pPr>
      <w:r>
        <w:rPr>
          <w:rFonts w:ascii="Times New Roman" w:hAnsi="Times New Roman"/>
          <w:b/>
          <w:sz w:val="28"/>
          <w:szCs w:val="28"/>
        </w:rPr>
        <w:t>Мирненского сельского поселения</w:t>
      </w:r>
    </w:p>
    <w:p w:rsidR="00231B8E" w:rsidRPr="00231B8E" w:rsidRDefault="00231B8E" w:rsidP="00231B8E">
      <w:pPr>
        <w:pStyle w:val="afffff"/>
        <w:jc w:val="center"/>
        <w:rPr>
          <w:rFonts w:ascii="Times New Roman" w:hAnsi="Times New Roman"/>
          <w:b/>
          <w:sz w:val="28"/>
          <w:szCs w:val="28"/>
        </w:rPr>
      </w:pPr>
      <w:r w:rsidRPr="00231B8E">
        <w:rPr>
          <w:rFonts w:ascii="Times New Roman" w:hAnsi="Times New Roman"/>
          <w:b/>
          <w:sz w:val="28"/>
          <w:szCs w:val="28"/>
        </w:rPr>
        <w:t>«Управление муниципальным имуществом»</w:t>
      </w:r>
    </w:p>
    <w:p w:rsidR="00231B8E" w:rsidRPr="007F355D" w:rsidRDefault="00231B8E" w:rsidP="00231B8E">
      <w:pPr>
        <w:pStyle w:val="afffff"/>
        <w:jc w:val="center"/>
        <w:rPr>
          <w:rFonts w:ascii="Times New Roman" w:hAnsi="Times New Roman"/>
          <w:b/>
          <w:sz w:val="28"/>
          <w:szCs w:val="28"/>
        </w:rPr>
      </w:pPr>
    </w:p>
    <w:p w:rsidR="00231B8E" w:rsidRDefault="00231B8E" w:rsidP="00231B8E">
      <w:pPr>
        <w:pStyle w:val="ConsNormal"/>
        <w:widowControl/>
        <w:ind w:right="0" w:firstLine="540"/>
        <w:jc w:val="both"/>
        <w:rPr>
          <w:rFonts w:ascii="Times New Roman" w:hAnsi="Times New Roman" w:cs="Times New Roman"/>
          <w:b/>
          <w:bCs/>
          <w:sz w:val="28"/>
          <w:szCs w:val="28"/>
        </w:rPr>
      </w:pPr>
      <w:r w:rsidRPr="00231B8E">
        <w:t xml:space="preserve">    </w:t>
      </w:r>
      <w:r w:rsidRPr="00231B8E">
        <w:rPr>
          <w:rFonts w:ascii="Times New Roman" w:hAnsi="Times New Roman" w:cs="Times New Roman"/>
          <w:sz w:val="28"/>
          <w:szCs w:val="28"/>
        </w:rPr>
        <w:t xml:space="preserve">В соответствии с </w:t>
      </w:r>
      <w:hyperlink r:id="rId8" w:history="1">
        <w:r w:rsidRPr="00231B8E">
          <w:rPr>
            <w:rStyle w:val="af2"/>
            <w:rFonts w:ascii="Times New Roman" w:hAnsi="Times New Roman"/>
            <w:color w:val="auto"/>
            <w:sz w:val="28"/>
            <w:szCs w:val="28"/>
            <w:u w:val="none"/>
          </w:rPr>
          <w:t>постановлением</w:t>
        </w:r>
      </w:hyperlink>
      <w:r w:rsidRPr="00231B8E">
        <w:rPr>
          <w:rFonts w:ascii="Times New Roman" w:hAnsi="Times New Roman" w:cs="Times New Roman"/>
          <w:sz w:val="28"/>
          <w:szCs w:val="28"/>
        </w:rPr>
        <w:t xml:space="preserve"> Администрации </w:t>
      </w:r>
      <w:r w:rsidR="00B24D14">
        <w:rPr>
          <w:rFonts w:ascii="Times New Roman" w:hAnsi="Times New Roman" w:cs="Times New Roman"/>
          <w:sz w:val="28"/>
          <w:szCs w:val="28"/>
        </w:rPr>
        <w:t>Мирненского сельского поселения от 06.11</w:t>
      </w:r>
      <w:r w:rsidRPr="00231B8E">
        <w:rPr>
          <w:rFonts w:ascii="Times New Roman" w:hAnsi="Times New Roman" w:cs="Times New Roman"/>
          <w:sz w:val="28"/>
          <w:szCs w:val="28"/>
        </w:rPr>
        <w:t xml:space="preserve">.2018 </w:t>
      </w:r>
      <w:r w:rsidR="00B24D14">
        <w:rPr>
          <w:rFonts w:ascii="Times New Roman" w:hAnsi="Times New Roman" w:cs="Times New Roman"/>
          <w:bCs/>
          <w:sz w:val="28"/>
          <w:szCs w:val="28"/>
        </w:rPr>
        <w:t xml:space="preserve"> № 50</w:t>
      </w:r>
      <w:r w:rsidRPr="00231B8E">
        <w:rPr>
          <w:rFonts w:ascii="Times New Roman" w:hAnsi="Times New Roman" w:cs="Times New Roman"/>
          <w:bCs/>
          <w:sz w:val="28"/>
          <w:szCs w:val="28"/>
        </w:rPr>
        <w:t xml:space="preserve">  «Об утверждении Порядка  разработки, реализации и оценки эффективности муниц</w:t>
      </w:r>
      <w:r w:rsidR="00B24D14">
        <w:rPr>
          <w:rFonts w:ascii="Times New Roman" w:hAnsi="Times New Roman" w:cs="Times New Roman"/>
          <w:bCs/>
          <w:sz w:val="28"/>
          <w:szCs w:val="28"/>
        </w:rPr>
        <w:t>ипальных программ Мирненского</w:t>
      </w:r>
      <w:r w:rsidRPr="00231B8E">
        <w:rPr>
          <w:rFonts w:ascii="Times New Roman" w:hAnsi="Times New Roman" w:cs="Times New Roman"/>
          <w:bCs/>
          <w:sz w:val="28"/>
          <w:szCs w:val="28"/>
        </w:rPr>
        <w:t xml:space="preserve"> сельского поселения» и </w:t>
      </w:r>
      <w:hyperlink r:id="rId9" w:history="1">
        <w:r w:rsidRPr="00231B8E">
          <w:rPr>
            <w:rStyle w:val="af2"/>
            <w:rFonts w:ascii="Times New Roman" w:hAnsi="Times New Roman"/>
            <w:color w:val="auto"/>
            <w:sz w:val="28"/>
            <w:szCs w:val="28"/>
            <w:u w:val="none"/>
          </w:rPr>
          <w:t>постановлением</w:t>
        </w:r>
      </w:hyperlink>
      <w:r w:rsidRPr="00963F6F">
        <w:rPr>
          <w:rFonts w:ascii="Times New Roman" w:hAnsi="Times New Roman" w:cs="Times New Roman"/>
          <w:sz w:val="28"/>
          <w:szCs w:val="28"/>
        </w:rPr>
        <w:t xml:space="preserve"> Администрации </w:t>
      </w:r>
      <w:r w:rsidR="00B24D14">
        <w:rPr>
          <w:rFonts w:ascii="Times New Roman" w:hAnsi="Times New Roman" w:cs="Times New Roman"/>
          <w:sz w:val="28"/>
          <w:szCs w:val="28"/>
        </w:rPr>
        <w:t xml:space="preserve">Мирненского сельского поселения </w:t>
      </w:r>
      <w:r w:rsidRPr="00963F6F">
        <w:rPr>
          <w:rFonts w:ascii="Times New Roman" w:hAnsi="Times New Roman" w:cs="Times New Roman"/>
          <w:sz w:val="28"/>
          <w:szCs w:val="28"/>
        </w:rPr>
        <w:t xml:space="preserve">от </w:t>
      </w:r>
      <w:r w:rsidR="00B24D14">
        <w:rPr>
          <w:rFonts w:ascii="Times New Roman" w:hAnsi="Times New Roman" w:cs="Times New Roman"/>
          <w:sz w:val="28"/>
          <w:szCs w:val="28"/>
        </w:rPr>
        <w:t>09.11</w:t>
      </w:r>
      <w:r w:rsidRPr="00963F6F">
        <w:rPr>
          <w:rFonts w:ascii="Times New Roman" w:hAnsi="Times New Roman" w:cs="Times New Roman"/>
          <w:sz w:val="28"/>
          <w:szCs w:val="28"/>
        </w:rPr>
        <w:t xml:space="preserve">.2018 </w:t>
      </w:r>
      <w:r w:rsidRPr="00963F6F">
        <w:rPr>
          <w:rFonts w:ascii="Times New Roman" w:hAnsi="Times New Roman" w:cs="Times New Roman"/>
          <w:bCs/>
          <w:sz w:val="28"/>
          <w:szCs w:val="28"/>
        </w:rPr>
        <w:t xml:space="preserve"> № </w:t>
      </w:r>
      <w:r w:rsidR="00B24D14">
        <w:rPr>
          <w:rFonts w:ascii="Times New Roman" w:hAnsi="Times New Roman" w:cs="Times New Roman"/>
          <w:bCs/>
          <w:sz w:val="28"/>
          <w:szCs w:val="28"/>
        </w:rPr>
        <w:t>52</w:t>
      </w:r>
      <w:r>
        <w:rPr>
          <w:rFonts w:ascii="Times New Roman" w:hAnsi="Times New Roman" w:cs="Times New Roman"/>
          <w:bCs/>
          <w:sz w:val="28"/>
          <w:szCs w:val="28"/>
        </w:rPr>
        <w:t xml:space="preserve"> </w:t>
      </w:r>
      <w:r w:rsidRPr="007F355D">
        <w:rPr>
          <w:rFonts w:ascii="Times New Roman" w:hAnsi="Times New Roman" w:cs="Times New Roman"/>
          <w:sz w:val="28"/>
          <w:szCs w:val="28"/>
        </w:rPr>
        <w:t xml:space="preserve">«Об утверждении Перечня </w:t>
      </w:r>
      <w:r>
        <w:rPr>
          <w:rFonts w:ascii="Times New Roman" w:hAnsi="Times New Roman" w:cs="Times New Roman"/>
          <w:sz w:val="28"/>
          <w:szCs w:val="28"/>
        </w:rPr>
        <w:t>муниципаль</w:t>
      </w:r>
      <w:r w:rsidRPr="007F355D">
        <w:rPr>
          <w:rFonts w:ascii="Times New Roman" w:hAnsi="Times New Roman" w:cs="Times New Roman"/>
          <w:sz w:val="28"/>
          <w:szCs w:val="28"/>
        </w:rPr>
        <w:t xml:space="preserve">ных программ </w:t>
      </w:r>
      <w:r w:rsidR="00B24D14">
        <w:rPr>
          <w:rFonts w:ascii="Times New Roman" w:hAnsi="Times New Roman" w:cs="Times New Roman"/>
          <w:sz w:val="28"/>
          <w:szCs w:val="28"/>
        </w:rPr>
        <w:t>Мирненского</w:t>
      </w:r>
      <w:r w:rsidRPr="00963F6F">
        <w:rPr>
          <w:rFonts w:ascii="Times New Roman" w:hAnsi="Times New Roman" w:cs="Times New Roman"/>
          <w:sz w:val="28"/>
          <w:szCs w:val="28"/>
        </w:rPr>
        <w:t xml:space="preserve"> сельского поселения</w:t>
      </w:r>
      <w:r w:rsidRPr="007F355D">
        <w:rPr>
          <w:rFonts w:ascii="Times New Roman" w:hAnsi="Times New Roman" w:cs="Times New Roman"/>
          <w:sz w:val="28"/>
          <w:szCs w:val="28"/>
        </w:rPr>
        <w:t>»</w:t>
      </w:r>
      <w:r w:rsidRPr="00963F6F">
        <w:rPr>
          <w:rFonts w:ascii="Times New Roman" w:hAnsi="Times New Roman" w:cs="Times New Roman"/>
          <w:bCs/>
          <w:sz w:val="28"/>
          <w:szCs w:val="28"/>
        </w:rPr>
        <w:t>,</w:t>
      </w:r>
      <w:r w:rsidRPr="00963F6F">
        <w:rPr>
          <w:rFonts w:ascii="Times New Roman" w:hAnsi="Times New Roman" w:cs="Times New Roman"/>
          <w:sz w:val="28"/>
          <w:szCs w:val="28"/>
        </w:rPr>
        <w:t xml:space="preserve">  </w:t>
      </w:r>
      <w:r w:rsidRPr="00963F6F">
        <w:rPr>
          <w:rFonts w:ascii="Times New Roman" w:hAnsi="Times New Roman" w:cs="Times New Roman"/>
          <w:bCs/>
          <w:sz w:val="28"/>
          <w:szCs w:val="28"/>
        </w:rPr>
        <w:t xml:space="preserve">Администрации </w:t>
      </w:r>
      <w:r w:rsidR="00B24D14">
        <w:rPr>
          <w:rFonts w:ascii="Times New Roman" w:hAnsi="Times New Roman" w:cs="Times New Roman"/>
          <w:bCs/>
          <w:sz w:val="28"/>
          <w:szCs w:val="28"/>
        </w:rPr>
        <w:t xml:space="preserve">Мирненского сельского поселения    </w:t>
      </w:r>
      <w:r>
        <w:rPr>
          <w:rFonts w:ascii="Times New Roman" w:hAnsi="Times New Roman" w:cs="Times New Roman"/>
          <w:bCs/>
          <w:sz w:val="28"/>
          <w:szCs w:val="28"/>
        </w:rPr>
        <w:t xml:space="preserve">  </w:t>
      </w:r>
      <w:r w:rsidRPr="00963F6F">
        <w:rPr>
          <w:rFonts w:ascii="Times New Roman" w:hAnsi="Times New Roman" w:cs="Times New Roman"/>
          <w:b/>
          <w:bCs/>
          <w:sz w:val="28"/>
          <w:szCs w:val="28"/>
        </w:rPr>
        <w:t>п о с т а н о в л я е т:</w:t>
      </w:r>
    </w:p>
    <w:p w:rsidR="00231B8E" w:rsidRPr="00DE66D8" w:rsidRDefault="00231B8E" w:rsidP="00231B8E">
      <w:pPr>
        <w:pStyle w:val="afffff"/>
        <w:rPr>
          <w:rFonts w:ascii="Times New Roman" w:hAnsi="Times New Roman"/>
          <w:sz w:val="28"/>
          <w:szCs w:val="28"/>
        </w:rPr>
      </w:pPr>
    </w:p>
    <w:p w:rsidR="00231B8E" w:rsidRPr="00DE66D8" w:rsidRDefault="00231B8E" w:rsidP="00231B8E">
      <w:pPr>
        <w:pStyle w:val="afffff"/>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1. Утвердить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B24D14">
        <w:rPr>
          <w:rFonts w:ascii="Times New Roman" w:hAnsi="Times New Roman"/>
          <w:sz w:val="28"/>
          <w:szCs w:val="28"/>
        </w:rPr>
        <w:t>Мирненского сельского поселения</w:t>
      </w:r>
      <w:r w:rsidRPr="00DE66D8">
        <w:rPr>
          <w:rFonts w:ascii="Times New Roman" w:hAnsi="Times New Roman"/>
          <w:sz w:val="28"/>
          <w:szCs w:val="28"/>
        </w:rPr>
        <w:t>«</w:t>
      </w:r>
      <w:r w:rsidRPr="00562B82">
        <w:rPr>
          <w:rFonts w:ascii="Times New Roman" w:hAnsi="Times New Roman"/>
          <w:sz w:val="28"/>
          <w:szCs w:val="28"/>
        </w:rPr>
        <w:t>Управление муниципальным имуществом</w:t>
      </w:r>
      <w:r w:rsidRPr="00DE66D8">
        <w:rPr>
          <w:rFonts w:ascii="Times New Roman" w:hAnsi="Times New Roman"/>
          <w:sz w:val="28"/>
          <w:szCs w:val="28"/>
        </w:rPr>
        <w:t>» согласно приложению № 1.</w:t>
      </w:r>
    </w:p>
    <w:p w:rsidR="00231B8E" w:rsidRDefault="00231B8E" w:rsidP="00231B8E">
      <w:pPr>
        <w:pStyle w:val="afffff"/>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2. Признать утратившими силу с 1 января 2019 г. </w:t>
      </w:r>
      <w:r>
        <w:rPr>
          <w:rFonts w:ascii="Times New Roman" w:hAnsi="Times New Roman"/>
          <w:sz w:val="28"/>
          <w:szCs w:val="28"/>
        </w:rPr>
        <w:t xml:space="preserve">муниципальные </w:t>
      </w:r>
      <w:r w:rsidRPr="00DE66D8">
        <w:rPr>
          <w:rFonts w:ascii="Times New Roman" w:hAnsi="Times New Roman"/>
          <w:sz w:val="28"/>
          <w:szCs w:val="28"/>
        </w:rPr>
        <w:t>правовые акты по Перечню согласно приложению № 2.</w:t>
      </w:r>
    </w:p>
    <w:p w:rsidR="00231B8E" w:rsidRPr="00DE66D8" w:rsidRDefault="00231B8E" w:rsidP="00231B8E">
      <w:pPr>
        <w:pStyle w:val="afffff"/>
        <w:rPr>
          <w:rFonts w:ascii="Times New Roman" w:hAnsi="Times New Roman"/>
          <w:sz w:val="28"/>
          <w:szCs w:val="28"/>
        </w:rPr>
      </w:pPr>
      <w:r>
        <w:rPr>
          <w:rFonts w:ascii="Times New Roman" w:hAnsi="Times New Roman"/>
          <w:sz w:val="28"/>
          <w:szCs w:val="28"/>
        </w:rPr>
        <w:t xml:space="preserve">       3</w:t>
      </w:r>
      <w:r w:rsidRPr="006B0483">
        <w:rPr>
          <w:rFonts w:ascii="Times New Roman" w:hAnsi="Times New Roman"/>
          <w:sz w:val="28"/>
          <w:szCs w:val="28"/>
        </w:rPr>
        <w:t>. </w:t>
      </w:r>
      <w:r w:rsidRPr="00BE30EB">
        <w:rPr>
          <w:rFonts w:ascii="Times New Roman" w:hAnsi="Times New Roman"/>
          <w:kern w:val="2"/>
          <w:sz w:val="28"/>
          <w:szCs w:val="28"/>
        </w:rPr>
        <w:t>Настоящее постановление вступает в силу со дня его официального обнародования</w:t>
      </w:r>
      <w:r>
        <w:rPr>
          <w:rFonts w:ascii="Times New Roman" w:hAnsi="Times New Roman"/>
          <w:kern w:val="2"/>
          <w:sz w:val="28"/>
          <w:szCs w:val="28"/>
        </w:rPr>
        <w:t xml:space="preserve">, </w:t>
      </w:r>
      <w:r w:rsidRPr="00BE30EB">
        <w:rPr>
          <w:rFonts w:ascii="Times New Roman" w:hAnsi="Times New Roman"/>
          <w:kern w:val="2"/>
          <w:sz w:val="28"/>
          <w:szCs w:val="28"/>
        </w:rPr>
        <w:t xml:space="preserve"> но не ранее 1 января 2019 г., и распространяется на правоотношения, возникающие начиная с составления проекта </w:t>
      </w:r>
      <w:r>
        <w:rPr>
          <w:rFonts w:ascii="Times New Roman" w:hAnsi="Times New Roman"/>
          <w:kern w:val="2"/>
          <w:sz w:val="28"/>
          <w:szCs w:val="28"/>
        </w:rPr>
        <w:t>ме</w:t>
      </w:r>
      <w:r w:rsidRPr="00BE30EB">
        <w:rPr>
          <w:rFonts w:ascii="Times New Roman" w:hAnsi="Times New Roman"/>
          <w:kern w:val="2"/>
          <w:sz w:val="28"/>
          <w:szCs w:val="28"/>
        </w:rPr>
        <w:t>стного бюджета на 2019 год и на плановый период 2020 и 2021 годов.</w:t>
      </w:r>
    </w:p>
    <w:p w:rsidR="00231B8E" w:rsidRPr="006B0483" w:rsidRDefault="00231B8E" w:rsidP="00231B8E">
      <w:pPr>
        <w:pStyle w:val="afffff"/>
        <w:rPr>
          <w:rFonts w:ascii="Times New Roman" w:hAnsi="Times New Roman"/>
          <w:sz w:val="28"/>
          <w:szCs w:val="28"/>
        </w:rPr>
      </w:pPr>
      <w:r>
        <w:rPr>
          <w:rFonts w:ascii="Times New Roman" w:hAnsi="Times New Roman"/>
          <w:sz w:val="28"/>
          <w:szCs w:val="28"/>
        </w:rPr>
        <w:t xml:space="preserve">      4</w:t>
      </w:r>
      <w:r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Default="00231B8E" w:rsidP="00231B8E">
      <w:pPr>
        <w:pStyle w:val="afffff"/>
        <w:rPr>
          <w:rFonts w:ascii="Times New Roman" w:hAnsi="Times New Roman"/>
          <w:sz w:val="28"/>
          <w:szCs w:val="28"/>
        </w:rPr>
      </w:pP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231B8E" w:rsidRPr="006B0483" w:rsidRDefault="00B24D14" w:rsidP="00231B8E">
      <w:pPr>
        <w:pStyle w:val="afffff"/>
        <w:rPr>
          <w:rFonts w:ascii="Times New Roman" w:hAnsi="Times New Roman"/>
          <w:b/>
          <w:sz w:val="28"/>
          <w:szCs w:val="28"/>
        </w:rPr>
      </w:pPr>
      <w:r>
        <w:rPr>
          <w:rFonts w:ascii="Times New Roman" w:hAnsi="Times New Roman"/>
          <w:sz w:val="28"/>
          <w:szCs w:val="28"/>
        </w:rPr>
        <w:t>Мирненского сельского поселения</w:t>
      </w:r>
      <w:r w:rsidR="00231B8E" w:rsidRPr="006B0483">
        <w:rPr>
          <w:rFonts w:ascii="Times New Roman" w:hAnsi="Times New Roman"/>
          <w:sz w:val="28"/>
          <w:szCs w:val="28"/>
        </w:rPr>
        <w:t xml:space="preserve">                                       </w:t>
      </w:r>
      <w:r>
        <w:rPr>
          <w:rFonts w:ascii="Times New Roman" w:hAnsi="Times New Roman"/>
          <w:sz w:val="28"/>
          <w:szCs w:val="28"/>
        </w:rPr>
        <w:t>Л.С. Сулиманова</w:t>
      </w:r>
    </w:p>
    <w:p w:rsidR="00231B8E" w:rsidRPr="00963F6F" w:rsidRDefault="00231B8E" w:rsidP="00231B8E">
      <w:pPr>
        <w:pStyle w:val="ConsNormal"/>
        <w:widowControl/>
        <w:ind w:right="0" w:firstLine="540"/>
        <w:jc w:val="both"/>
        <w:rPr>
          <w:rFonts w:ascii="Times New Roman" w:hAnsi="Times New Roman" w:cs="Times New Roman"/>
          <w:bCs/>
          <w:sz w:val="28"/>
          <w:szCs w:val="28"/>
        </w:rPr>
      </w:pPr>
    </w:p>
    <w:p w:rsidR="009B6095" w:rsidRDefault="009B6095" w:rsidP="009B6095">
      <w:pPr>
        <w:widowControl w:val="0"/>
        <w:autoSpaceDE w:val="0"/>
        <w:autoSpaceDN w:val="0"/>
        <w:adjustRightInd w:val="0"/>
        <w:contextualSpacing/>
        <w:jc w:val="both"/>
        <w:rPr>
          <w:rFonts w:ascii="Times New Roman" w:hAnsi="Times New Roman"/>
          <w:sz w:val="28"/>
          <w:szCs w:val="28"/>
        </w:rPr>
      </w:pPr>
      <w:r>
        <w:rPr>
          <w:rFonts w:ascii="Times New Roman" w:hAnsi="Times New Roman"/>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Pr>
          <w:rFonts w:ascii="Times New Roman" w:hAnsi="Times New Roman" w:cs="Times New Roman"/>
          <w:kern w:val="2"/>
          <w:sz w:val="28"/>
          <w:szCs w:val="28"/>
        </w:rPr>
        <w:t xml:space="preserve"> №1</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B24D14"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083A4C" w:rsidP="00231B8E">
      <w:pPr>
        <w:pStyle w:val="ConsPlusCell"/>
        <w:jc w:val="right"/>
        <w:rPr>
          <w:rFonts w:ascii="Times New Roman" w:hAnsi="Times New Roman" w:cs="Times New Roman"/>
          <w:sz w:val="28"/>
          <w:szCs w:val="28"/>
        </w:rPr>
      </w:pPr>
      <w:r w:rsidRPr="00083A4C">
        <w:rPr>
          <w:rFonts w:ascii="Times New Roman" w:hAnsi="Times New Roman" w:cs="Times New Roman"/>
          <w:sz w:val="28"/>
          <w:szCs w:val="28"/>
        </w:rPr>
        <w:t>о</w:t>
      </w:r>
      <w:r w:rsidR="00231B8E" w:rsidRPr="00083A4C">
        <w:rPr>
          <w:rFonts w:ascii="Times New Roman" w:hAnsi="Times New Roman" w:cs="Times New Roman"/>
          <w:sz w:val="28"/>
          <w:szCs w:val="28"/>
        </w:rPr>
        <w:t>т</w:t>
      </w:r>
      <w:r w:rsidRPr="00083A4C">
        <w:rPr>
          <w:rFonts w:ascii="Times New Roman" w:hAnsi="Times New Roman" w:cs="Times New Roman"/>
          <w:sz w:val="28"/>
          <w:szCs w:val="28"/>
        </w:rPr>
        <w:t>18</w:t>
      </w:r>
      <w:r w:rsidR="00B24D14" w:rsidRPr="00083A4C">
        <w:rPr>
          <w:rFonts w:ascii="Times New Roman" w:hAnsi="Times New Roman" w:cs="Times New Roman"/>
          <w:sz w:val="28"/>
          <w:szCs w:val="28"/>
        </w:rPr>
        <w:t xml:space="preserve"> </w:t>
      </w:r>
      <w:r w:rsidR="00231B8E" w:rsidRPr="00083A4C">
        <w:rPr>
          <w:rFonts w:ascii="Times New Roman" w:hAnsi="Times New Roman" w:cs="Times New Roman"/>
          <w:sz w:val="28"/>
          <w:szCs w:val="28"/>
        </w:rPr>
        <w:t>.</w:t>
      </w:r>
      <w:r w:rsidR="00B24D14" w:rsidRPr="00083A4C">
        <w:rPr>
          <w:rFonts w:ascii="Times New Roman" w:hAnsi="Times New Roman" w:cs="Times New Roman"/>
          <w:sz w:val="28"/>
          <w:szCs w:val="28"/>
        </w:rPr>
        <w:t>12</w:t>
      </w:r>
      <w:r w:rsidR="00231B8E" w:rsidRPr="00083A4C">
        <w:rPr>
          <w:rFonts w:ascii="Times New Roman" w:hAnsi="Times New Roman" w:cs="Times New Roman"/>
          <w:sz w:val="28"/>
          <w:szCs w:val="28"/>
        </w:rPr>
        <w:t>.2018 №</w:t>
      </w:r>
      <w:r w:rsidR="00231B8E" w:rsidRPr="000109E8">
        <w:rPr>
          <w:rFonts w:ascii="Times New Roman" w:hAnsi="Times New Roman" w:cs="Times New Roman"/>
          <w:sz w:val="28"/>
          <w:szCs w:val="28"/>
        </w:rPr>
        <w:t xml:space="preserve"> </w:t>
      </w:r>
      <w:r w:rsidR="00A977DF">
        <w:rPr>
          <w:rFonts w:ascii="Times New Roman" w:hAnsi="Times New Roman" w:cs="Times New Roman"/>
          <w:sz w:val="28"/>
          <w:szCs w:val="28"/>
        </w:rPr>
        <w:t>71</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p w:rsidR="00231B8E" w:rsidRDefault="00231B8E" w:rsidP="00231B8E">
      <w:pPr>
        <w:widowControl w:val="0"/>
        <w:spacing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rsidR="0030602A" w:rsidRPr="0030602A" w:rsidRDefault="00B24D14" w:rsidP="0030602A">
      <w:pPr>
        <w:pStyle w:val="afffff"/>
        <w:jc w:val="center"/>
        <w:rPr>
          <w:rFonts w:ascii="Times New Roman" w:hAnsi="Times New Roman"/>
          <w:bCs/>
          <w:sz w:val="28"/>
          <w:szCs w:val="28"/>
        </w:rPr>
      </w:pPr>
      <w:r>
        <w:rPr>
          <w:rFonts w:ascii="Times New Roman" w:hAnsi="Times New Roman"/>
          <w:sz w:val="28"/>
          <w:szCs w:val="28"/>
        </w:rPr>
        <w:t>Мирненского сельского поселения</w:t>
      </w:r>
      <w:r w:rsidR="0030602A" w:rsidRPr="0030602A">
        <w:rPr>
          <w:rFonts w:ascii="Times New Roman" w:hAnsi="Times New Roman"/>
          <w:bCs/>
          <w:sz w:val="28"/>
          <w:szCs w:val="28"/>
        </w:rPr>
        <w:t>«</w:t>
      </w:r>
      <w:r w:rsidR="0030602A" w:rsidRPr="00562B82">
        <w:rPr>
          <w:rFonts w:ascii="Times New Roman" w:hAnsi="Times New Roman"/>
          <w:sz w:val="28"/>
          <w:szCs w:val="28"/>
        </w:rPr>
        <w:t>Управление муниципальным имуществом</w:t>
      </w:r>
      <w:r w:rsidR="0030602A" w:rsidRPr="0030602A">
        <w:rPr>
          <w:rFonts w:ascii="Times New Roman" w:hAnsi="Times New Roman"/>
          <w:bCs/>
          <w:sz w:val="28"/>
          <w:szCs w:val="28"/>
        </w:rPr>
        <w:t>»</w:t>
      </w:r>
    </w:p>
    <w:p w:rsidR="0030602A" w:rsidRPr="0030602A" w:rsidRDefault="0030602A" w:rsidP="0030602A">
      <w:pPr>
        <w:pStyle w:val="afffff"/>
        <w:jc w:val="center"/>
        <w:rPr>
          <w:rFonts w:ascii="Times New Roman" w:hAnsi="Times New Roman"/>
          <w:bCs/>
          <w:sz w:val="28"/>
          <w:szCs w:val="28"/>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B24D14">
        <w:rPr>
          <w:rFonts w:ascii="Times New Roman" w:hAnsi="Times New Roman"/>
          <w:sz w:val="28"/>
          <w:szCs w:val="28"/>
        </w:rPr>
        <w:t>Мирненского</w:t>
      </w:r>
      <w:r w:rsidRPr="0030602A">
        <w:rPr>
          <w:rFonts w:ascii="Times New Roman" w:hAnsi="Times New Roman"/>
          <w:sz w:val="28"/>
          <w:szCs w:val="28"/>
        </w:rPr>
        <w:t xml:space="preserve"> сельского поселения</w:t>
      </w:r>
    </w:p>
    <w:p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378"/>
        <w:gridCol w:w="6055"/>
      </w:tblGrid>
      <w:tr w:rsidR="0030602A" w:rsidRPr="00335579" w:rsidTr="001B7B23">
        <w:trPr>
          <w:trHeight w:val="752"/>
        </w:trPr>
        <w:tc>
          <w:tcPr>
            <w:tcW w:w="3510" w:type="dxa"/>
          </w:tcPr>
          <w:p w:rsidR="0030602A" w:rsidRPr="00DA505E" w:rsidRDefault="0030602A" w:rsidP="001B7B23">
            <w:pPr>
              <w:pStyle w:val="ConsPlusCell"/>
              <w:rPr>
                <w:rFonts w:ascii="Times New Roman" w:hAnsi="Times New Roman"/>
                <w:sz w:val="28"/>
                <w:szCs w:val="28"/>
                <w:highlight w:val="yellow"/>
              </w:rPr>
            </w:pPr>
            <w:r w:rsidRPr="009D0923">
              <w:rPr>
                <w:rFonts w:ascii="Times New Roman" w:hAnsi="Times New Roman"/>
                <w:sz w:val="28"/>
                <w:szCs w:val="28"/>
              </w:rPr>
              <w:t xml:space="preserve">Наименование </w:t>
            </w:r>
            <w:r>
              <w:rPr>
                <w:rFonts w:ascii="Times New Roman" w:hAnsi="Times New Roman" w:cs="Times New Roman"/>
                <w:sz w:val="28"/>
                <w:szCs w:val="28"/>
              </w:rPr>
              <w:t>муниципальной</w:t>
            </w:r>
            <w:r w:rsidRPr="009D0923">
              <w:rPr>
                <w:rFonts w:ascii="Times New Roman" w:hAnsi="Times New Roman" w:cs="Times New Roman"/>
                <w:sz w:val="28"/>
                <w:szCs w:val="28"/>
              </w:rPr>
              <w:t xml:space="preserve"> программы </w:t>
            </w:r>
            <w:r w:rsidR="00B24D14">
              <w:rPr>
                <w:rFonts w:ascii="Times New Roman" w:hAnsi="Times New Roman" w:cs="Times New Roman"/>
                <w:sz w:val="28"/>
                <w:szCs w:val="28"/>
              </w:rPr>
              <w:t>Мирненского сельского поселения</w:t>
            </w:r>
          </w:p>
        </w:tc>
        <w:tc>
          <w:tcPr>
            <w:tcW w:w="6457" w:type="dxa"/>
            <w:shd w:val="clear" w:color="auto" w:fill="auto"/>
          </w:tcPr>
          <w:p w:rsidR="0030602A" w:rsidRDefault="0030602A" w:rsidP="001B7B23">
            <w:pPr>
              <w:spacing w:after="0" w:line="240" w:lineRule="auto"/>
              <w:rPr>
                <w:rFonts w:ascii="Times New Roman" w:hAnsi="Times New Roman"/>
                <w:sz w:val="28"/>
                <w:szCs w:val="28"/>
              </w:rPr>
            </w:pPr>
            <w:r>
              <w:rPr>
                <w:rFonts w:ascii="Times New Roman" w:hAnsi="Times New Roman"/>
                <w:sz w:val="28"/>
                <w:szCs w:val="28"/>
              </w:rPr>
              <w:t xml:space="preserve">Управление муниципальным имуществом </w:t>
            </w:r>
          </w:p>
          <w:p w:rsidR="0030602A" w:rsidRPr="009D0923" w:rsidRDefault="0030602A" w:rsidP="001B7B23">
            <w:pPr>
              <w:spacing w:after="0" w:line="240" w:lineRule="auto"/>
              <w:rPr>
                <w:rFonts w:ascii="Times New Roman" w:hAnsi="Times New Roman"/>
                <w:sz w:val="28"/>
                <w:szCs w:val="28"/>
              </w:rPr>
            </w:pPr>
            <w:r>
              <w:rPr>
                <w:rFonts w:ascii="Times New Roman" w:hAnsi="Times New Roman"/>
                <w:sz w:val="28"/>
                <w:szCs w:val="28"/>
              </w:rPr>
              <w:t xml:space="preserve"> (</w:t>
            </w:r>
            <w:r w:rsidRPr="00E779C3">
              <w:rPr>
                <w:rFonts w:ascii="Times New Roman" w:hAnsi="Times New Roman"/>
                <w:sz w:val="28"/>
                <w:szCs w:val="28"/>
              </w:rPr>
              <w:t xml:space="preserve">далее </w:t>
            </w:r>
            <w:r w:rsidRPr="00335579">
              <w:rPr>
                <w:rFonts w:ascii="Times New Roman" w:hAnsi="Times New Roman"/>
                <w:sz w:val="28"/>
                <w:szCs w:val="28"/>
              </w:rPr>
              <w:t xml:space="preserve">– </w:t>
            </w:r>
            <w:r w:rsidRPr="00E779C3">
              <w:rPr>
                <w:rFonts w:ascii="Times New Roman" w:hAnsi="Times New Roman"/>
                <w:sz w:val="28"/>
                <w:szCs w:val="28"/>
              </w:rPr>
              <w:t xml:space="preserve"> </w:t>
            </w:r>
            <w:r w:rsidR="00C660FB">
              <w:rPr>
                <w:rFonts w:ascii="Times New Roman" w:hAnsi="Times New Roman"/>
                <w:sz w:val="28"/>
                <w:szCs w:val="28"/>
              </w:rPr>
              <w:t xml:space="preserve">муниципальная </w:t>
            </w:r>
            <w:r w:rsidRPr="00E779C3">
              <w:rPr>
                <w:rFonts w:ascii="Times New Roman" w:hAnsi="Times New Roman"/>
                <w:sz w:val="28"/>
                <w:szCs w:val="28"/>
              </w:rPr>
              <w:t>программа</w:t>
            </w:r>
            <w:r>
              <w:rPr>
                <w:rFonts w:ascii="Times New Roman" w:hAnsi="Times New Roman"/>
                <w:sz w:val="28"/>
                <w:szCs w:val="28"/>
              </w:rPr>
              <w:t>)</w:t>
            </w:r>
          </w:p>
          <w:p w:rsidR="0030602A" w:rsidRPr="00DA505E" w:rsidRDefault="0030602A" w:rsidP="001B7B23">
            <w:pPr>
              <w:spacing w:after="0" w:line="240" w:lineRule="auto"/>
              <w:jc w:val="both"/>
              <w:rPr>
                <w:rFonts w:ascii="Times New Roman" w:hAnsi="Times New Roman"/>
                <w:sz w:val="28"/>
                <w:szCs w:val="28"/>
                <w:highlight w:val="yellow"/>
              </w:rPr>
            </w:pPr>
          </w:p>
        </w:tc>
      </w:tr>
      <w:tr w:rsidR="0030602A" w:rsidRPr="00335579" w:rsidTr="001B7B23">
        <w:trPr>
          <w:trHeight w:val="752"/>
        </w:trPr>
        <w:tc>
          <w:tcPr>
            <w:tcW w:w="3510" w:type="dxa"/>
          </w:tcPr>
          <w:p w:rsidR="0030602A" w:rsidRPr="00E03BDC" w:rsidRDefault="0030602A" w:rsidP="001B7B23">
            <w:pPr>
              <w:pStyle w:val="ConsPlusCell"/>
              <w:rPr>
                <w:rFonts w:ascii="Times New Roman" w:hAnsi="Times New Roman" w:cs="Times New Roman"/>
                <w:sz w:val="28"/>
                <w:szCs w:val="28"/>
              </w:rPr>
            </w:pPr>
            <w:r w:rsidRPr="00335579">
              <w:rPr>
                <w:rFonts w:ascii="Times New Roman" w:hAnsi="Times New Roman" w:cs="Times New Roman"/>
                <w:sz w:val="28"/>
                <w:szCs w:val="28"/>
              </w:rPr>
              <w:t>Ответственный исполнитель</w:t>
            </w:r>
            <w:r>
              <w:rPr>
                <w:rFonts w:ascii="Times New Roman" w:hAnsi="Times New Roman" w:cs="Times New Roman"/>
                <w:sz w:val="28"/>
                <w:szCs w:val="28"/>
              </w:rPr>
              <w:t xml:space="preserve"> муниципальной п</w:t>
            </w:r>
            <w:r w:rsidRPr="00335579">
              <w:rPr>
                <w:rFonts w:ascii="Times New Roman" w:hAnsi="Times New Roman" w:cs="Times New Roman"/>
                <w:sz w:val="28"/>
                <w:szCs w:val="28"/>
              </w:rPr>
              <w:t>рограммы</w:t>
            </w:r>
            <w:r>
              <w:rPr>
                <w:rFonts w:ascii="Times New Roman" w:hAnsi="Times New Roman" w:cs="Times New Roman"/>
                <w:sz w:val="28"/>
                <w:szCs w:val="28"/>
              </w:rPr>
              <w:t xml:space="preserve"> </w:t>
            </w:r>
          </w:p>
        </w:tc>
        <w:tc>
          <w:tcPr>
            <w:tcW w:w="6457" w:type="dxa"/>
          </w:tcPr>
          <w:p w:rsidR="0030602A" w:rsidRPr="006A55B2" w:rsidRDefault="0030602A" w:rsidP="001B7B23">
            <w:pPr>
              <w:spacing w:after="0" w:line="240" w:lineRule="auto"/>
              <w:jc w:val="both"/>
              <w:rPr>
                <w:rFonts w:ascii="Times New Roman" w:hAnsi="Times New Roman"/>
                <w:color w:val="FF0000"/>
                <w:sz w:val="28"/>
                <w:szCs w:val="28"/>
              </w:rPr>
            </w:pPr>
            <w:r>
              <w:rPr>
                <w:rFonts w:ascii="Times New Roman" w:hAnsi="Times New Roman"/>
                <w:sz w:val="28"/>
                <w:szCs w:val="28"/>
              </w:rPr>
              <w:t xml:space="preserve">Администрация </w:t>
            </w:r>
            <w:r w:rsidR="00B24D14">
              <w:rPr>
                <w:rFonts w:ascii="Times New Roman" w:hAnsi="Times New Roman"/>
                <w:sz w:val="28"/>
                <w:szCs w:val="28"/>
              </w:rPr>
              <w:t>Мирненского сельского поселения</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Pr>
                <w:rFonts w:ascii="Times New Roman" w:hAnsi="Times New Roman"/>
                <w:sz w:val="28"/>
                <w:szCs w:val="28"/>
              </w:rPr>
              <w:t xml:space="preserve">Соисполнители 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335579" w:rsidRDefault="0030602A" w:rsidP="001B7B23">
            <w:pPr>
              <w:spacing w:after="0" w:line="240" w:lineRule="auto"/>
              <w:rPr>
                <w:rFonts w:ascii="Times New Roman" w:hAnsi="Times New Roman"/>
                <w:sz w:val="28"/>
                <w:szCs w:val="28"/>
              </w:rPr>
            </w:pPr>
            <w:r>
              <w:rPr>
                <w:rFonts w:ascii="Times New Roman" w:hAnsi="Times New Roman"/>
                <w:sz w:val="28"/>
                <w:szCs w:val="28"/>
              </w:rPr>
              <w:t>отсутствуют</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Участники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335579" w:rsidRDefault="0030602A" w:rsidP="001B7B23">
            <w:pPr>
              <w:pStyle w:val="ConsPlusNormal"/>
              <w:widowControl w:val="0"/>
              <w:spacing w:line="216" w:lineRule="auto"/>
              <w:ind w:firstLine="0"/>
              <w:jc w:val="both"/>
              <w:rPr>
                <w:rFonts w:ascii="Times New Roman" w:hAnsi="Times New Roman"/>
                <w:sz w:val="28"/>
                <w:szCs w:val="28"/>
              </w:rPr>
            </w:pPr>
            <w:r>
              <w:rPr>
                <w:rFonts w:ascii="Times New Roman" w:hAnsi="Times New Roman"/>
                <w:sz w:val="28"/>
                <w:szCs w:val="28"/>
              </w:rPr>
              <w:t>отсутствуют</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Подпрограммы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335579" w:rsidRDefault="00C660FB" w:rsidP="001B7B23">
            <w:pPr>
              <w:spacing w:after="0" w:line="240" w:lineRule="auto"/>
              <w:jc w:val="both"/>
              <w:rPr>
                <w:rFonts w:ascii="Times New Roman" w:hAnsi="Times New Roman"/>
                <w:sz w:val="28"/>
                <w:szCs w:val="28"/>
              </w:rPr>
            </w:pPr>
            <w:r>
              <w:rPr>
                <w:rFonts w:ascii="Times New Roman" w:hAnsi="Times New Roman"/>
                <w:sz w:val="28"/>
                <w:szCs w:val="28"/>
              </w:rPr>
              <w:t xml:space="preserve">1. </w:t>
            </w:r>
            <w:r w:rsidR="0030602A">
              <w:rPr>
                <w:rFonts w:ascii="Times New Roman" w:hAnsi="Times New Roman"/>
                <w:sz w:val="28"/>
                <w:szCs w:val="28"/>
              </w:rPr>
              <w:t>Повышение эффективности управления муниципальным имуществом</w:t>
            </w:r>
          </w:p>
        </w:tc>
      </w:tr>
      <w:tr w:rsidR="0030602A" w:rsidRPr="00335579" w:rsidTr="001B7B23">
        <w:tc>
          <w:tcPr>
            <w:tcW w:w="3510" w:type="dxa"/>
          </w:tcPr>
          <w:p w:rsidR="0030602A" w:rsidRPr="000F6047" w:rsidRDefault="0030602A" w:rsidP="001B7B23">
            <w:pPr>
              <w:spacing w:after="0" w:line="240" w:lineRule="auto"/>
              <w:rPr>
                <w:rFonts w:ascii="Times New Roman" w:hAnsi="Times New Roman"/>
                <w:sz w:val="28"/>
                <w:szCs w:val="28"/>
                <w:highlight w:val="yellow"/>
              </w:rPr>
            </w:pPr>
            <w:r w:rsidRPr="002D5CD4">
              <w:rPr>
                <w:rFonts w:ascii="Times New Roman" w:hAnsi="Times New Roman"/>
                <w:sz w:val="28"/>
                <w:szCs w:val="28"/>
              </w:rPr>
              <w:t xml:space="preserve">Программно-целевые инструменты муниципальной программы </w:t>
            </w:r>
          </w:p>
        </w:tc>
        <w:tc>
          <w:tcPr>
            <w:tcW w:w="6457" w:type="dxa"/>
          </w:tcPr>
          <w:p w:rsidR="0030602A" w:rsidRDefault="0030602A" w:rsidP="001B7B23">
            <w:pPr>
              <w:spacing w:after="0" w:line="240" w:lineRule="auto"/>
              <w:jc w:val="both"/>
              <w:rPr>
                <w:rFonts w:ascii="Times New Roman" w:hAnsi="Times New Roman"/>
                <w:sz w:val="28"/>
                <w:szCs w:val="28"/>
              </w:rPr>
            </w:pPr>
          </w:p>
          <w:p w:rsidR="0030602A" w:rsidRPr="000F6047" w:rsidRDefault="0030602A" w:rsidP="001B7B23">
            <w:pPr>
              <w:spacing w:after="0" w:line="240" w:lineRule="auto"/>
              <w:jc w:val="both"/>
              <w:rPr>
                <w:rFonts w:ascii="Times New Roman" w:hAnsi="Times New Roman"/>
                <w:color w:val="002060"/>
                <w:sz w:val="28"/>
                <w:szCs w:val="28"/>
                <w:highlight w:val="yellow"/>
              </w:rPr>
            </w:pPr>
            <w:r w:rsidRPr="00C14D35">
              <w:rPr>
                <w:rFonts w:ascii="Times New Roman" w:hAnsi="Times New Roman"/>
                <w:sz w:val="28"/>
                <w:szCs w:val="28"/>
              </w:rPr>
              <w:t>отсутствуют</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Цели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994AAA" w:rsidRDefault="0030602A" w:rsidP="00231B8E">
            <w:pPr>
              <w:pStyle w:val="ConsPlusCell"/>
              <w:rPr>
                <w:rFonts w:ascii="Times New Roman" w:hAnsi="Times New Roman" w:cs="Times New Roman"/>
                <w:sz w:val="28"/>
                <w:szCs w:val="28"/>
              </w:rPr>
            </w:pPr>
            <w:r w:rsidRPr="00994AAA">
              <w:rPr>
                <w:rFonts w:ascii="Times New Roman" w:hAnsi="Times New Roman" w:cs="Times New Roman"/>
                <w:sz w:val="28"/>
                <w:szCs w:val="28"/>
              </w:rPr>
              <w:t>Создание условий для эффективного и рационального управления  муниципальным имуществом и земельными участками, находящимися в собс</w:t>
            </w:r>
            <w:r w:rsidR="00B24D14">
              <w:rPr>
                <w:rFonts w:ascii="Times New Roman" w:hAnsi="Times New Roman" w:cs="Times New Roman"/>
                <w:sz w:val="28"/>
                <w:szCs w:val="28"/>
              </w:rPr>
              <w:t>твенности Мирненского</w:t>
            </w:r>
            <w:r w:rsidRPr="00994AAA">
              <w:rPr>
                <w:rFonts w:ascii="Times New Roman" w:hAnsi="Times New Roman" w:cs="Times New Roman"/>
                <w:sz w:val="28"/>
                <w:szCs w:val="28"/>
              </w:rPr>
              <w:t xml:space="preserve"> сельского поселения, позволяющих увеличить доходную часть бюджета </w:t>
            </w:r>
            <w:r w:rsidR="00B24D14">
              <w:rPr>
                <w:rFonts w:ascii="Times New Roman" w:hAnsi="Times New Roman" w:cs="Times New Roman"/>
                <w:sz w:val="28"/>
                <w:szCs w:val="28"/>
              </w:rPr>
              <w:t xml:space="preserve">Мирненского сельского поселения </w:t>
            </w:r>
            <w:r w:rsidRPr="00994AAA">
              <w:rPr>
                <w:rFonts w:ascii="Times New Roman" w:hAnsi="Times New Roman" w:cs="Times New Roman"/>
                <w:sz w:val="28"/>
                <w:szCs w:val="28"/>
              </w:rPr>
              <w:t xml:space="preserve">Дубовского района. </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Задачи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p>
        </w:tc>
        <w:tc>
          <w:tcPr>
            <w:tcW w:w="6457" w:type="dxa"/>
          </w:tcPr>
          <w:p w:rsidR="0030602A" w:rsidRPr="00994AAA" w:rsidRDefault="0030602A" w:rsidP="001B7B23">
            <w:pPr>
              <w:pStyle w:val="ConsPlusCell"/>
              <w:jc w:val="both"/>
              <w:rPr>
                <w:rFonts w:ascii="Times New Roman" w:hAnsi="Times New Roman" w:cs="Times New Roman"/>
                <w:sz w:val="28"/>
                <w:szCs w:val="28"/>
              </w:rPr>
            </w:pPr>
            <w:r>
              <w:rPr>
                <w:rFonts w:ascii="Times New Roman" w:eastAsia="Calibri" w:hAnsi="Times New Roman" w:cs="Times New Roman"/>
                <w:sz w:val="28"/>
                <w:szCs w:val="28"/>
              </w:rPr>
              <w:t xml:space="preserve">       1. </w:t>
            </w:r>
            <w:r w:rsidRPr="00EC088D">
              <w:rPr>
                <w:rFonts w:ascii="Times New Roman" w:eastAsia="Calibri" w:hAnsi="Times New Roman" w:cs="Times New Roman"/>
                <w:sz w:val="28"/>
                <w:szCs w:val="28"/>
              </w:rPr>
              <w:t>Обеспечение полной паспортизации недвижимых объектов муниципальной собственности</w:t>
            </w:r>
          </w:p>
        </w:tc>
      </w:tr>
      <w:tr w:rsidR="0030602A" w:rsidRPr="00335579" w:rsidTr="0084541E">
        <w:trPr>
          <w:trHeight w:val="1382"/>
        </w:trPr>
        <w:tc>
          <w:tcPr>
            <w:tcW w:w="3510" w:type="dxa"/>
          </w:tcPr>
          <w:p w:rsidR="0030602A" w:rsidRPr="00335579" w:rsidRDefault="0030602A" w:rsidP="001B7B23">
            <w:pPr>
              <w:spacing w:after="0" w:line="240" w:lineRule="auto"/>
              <w:rPr>
                <w:rFonts w:ascii="Times New Roman" w:hAnsi="Times New Roman"/>
                <w:sz w:val="28"/>
                <w:szCs w:val="28"/>
              </w:rPr>
            </w:pPr>
          </w:p>
        </w:tc>
        <w:tc>
          <w:tcPr>
            <w:tcW w:w="6457" w:type="dxa"/>
          </w:tcPr>
          <w:p w:rsidR="0030602A" w:rsidRPr="0084541E" w:rsidRDefault="0030602A" w:rsidP="0084541E">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r w:rsidRPr="00EC088D">
              <w:rPr>
                <w:rFonts w:ascii="Times New Roman" w:eastAsia="Calibri" w:hAnsi="Times New Roman" w:cs="Times New Roman"/>
                <w:sz w:val="28"/>
                <w:szCs w:val="28"/>
              </w:rPr>
              <w:t>Обеспечение рационального, эффективного использования находящихся в муниципальной собственности земельных участков и максимизации доходности.</w:t>
            </w:r>
          </w:p>
        </w:tc>
      </w:tr>
      <w:tr w:rsidR="0030602A" w:rsidRPr="00335579" w:rsidTr="001B7B23">
        <w:tc>
          <w:tcPr>
            <w:tcW w:w="3510" w:type="dxa"/>
          </w:tcPr>
          <w:p w:rsidR="0030602A" w:rsidRPr="00335579" w:rsidRDefault="0030602A" w:rsidP="0084541E">
            <w:pPr>
              <w:spacing w:after="0" w:line="240" w:lineRule="auto"/>
              <w:rPr>
                <w:rFonts w:ascii="Times New Roman" w:hAnsi="Times New Roman"/>
                <w:sz w:val="28"/>
                <w:szCs w:val="28"/>
              </w:rPr>
            </w:pPr>
            <w:r w:rsidRPr="00335579">
              <w:rPr>
                <w:rFonts w:ascii="Times New Roman" w:hAnsi="Times New Roman"/>
                <w:sz w:val="28"/>
                <w:szCs w:val="28"/>
              </w:rPr>
              <w:t xml:space="preserve">Целевые показатели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C30E3C" w:rsidRDefault="0030602A" w:rsidP="001B7B23">
            <w:pPr>
              <w:pStyle w:val="consplusnormal1"/>
              <w:jc w:val="both"/>
              <w:rPr>
                <w:rFonts w:ascii="Times New Roman" w:hAnsi="Times New Roman" w:cs="Times New Roman"/>
                <w:sz w:val="28"/>
                <w:szCs w:val="28"/>
              </w:rPr>
            </w:pPr>
            <w:r>
              <w:t xml:space="preserve">    </w:t>
            </w:r>
            <w:r w:rsidRPr="00C30E3C">
              <w:rPr>
                <w:rFonts w:ascii="Times New Roman" w:hAnsi="Times New Roman" w:cs="Times New Roman"/>
                <w:sz w:val="28"/>
                <w:szCs w:val="28"/>
              </w:rPr>
              <w:t>Доля объектов недвижимого имущества, учтенных в реестре муниципаль</w:t>
            </w:r>
            <w:r w:rsidR="00B24D14">
              <w:rPr>
                <w:rFonts w:ascii="Times New Roman" w:hAnsi="Times New Roman" w:cs="Times New Roman"/>
                <w:sz w:val="28"/>
                <w:szCs w:val="28"/>
              </w:rPr>
              <w:t>ной собственности Мирненского</w:t>
            </w:r>
            <w:r w:rsidRPr="00C30E3C">
              <w:rPr>
                <w:rFonts w:ascii="Times New Roman" w:hAnsi="Times New Roman" w:cs="Times New Roman"/>
                <w:sz w:val="28"/>
                <w:szCs w:val="28"/>
              </w:rPr>
              <w:t xml:space="preserve"> сельского поселения, на которые проведена государственная регистрация права; </w:t>
            </w:r>
          </w:p>
          <w:p w:rsidR="0030602A" w:rsidRPr="00C30E3C" w:rsidRDefault="0030602A" w:rsidP="001B7B23">
            <w:pPr>
              <w:pStyle w:val="consplusnormal1"/>
              <w:jc w:val="both"/>
              <w:rPr>
                <w:rFonts w:ascii="Times New Roman" w:hAnsi="Times New Roman" w:cs="Times New Roman"/>
                <w:sz w:val="28"/>
                <w:szCs w:val="28"/>
              </w:rPr>
            </w:pPr>
            <w:r w:rsidRPr="00C30E3C">
              <w:rPr>
                <w:rFonts w:ascii="Times New Roman" w:hAnsi="Times New Roman" w:cs="Times New Roman"/>
                <w:sz w:val="28"/>
                <w:szCs w:val="28"/>
              </w:rPr>
              <w:t xml:space="preserve">Доля земельных участков, подлежащих оформлению в муниципальную собственность; </w:t>
            </w:r>
          </w:p>
          <w:p w:rsidR="0030602A" w:rsidRPr="00C30E3C" w:rsidRDefault="0030602A" w:rsidP="001B7B23">
            <w:pPr>
              <w:pStyle w:val="consplusnormal1"/>
              <w:jc w:val="both"/>
              <w:rPr>
                <w:rFonts w:ascii="Times New Roman" w:hAnsi="Times New Roman" w:cs="Times New Roman"/>
                <w:sz w:val="28"/>
                <w:szCs w:val="28"/>
              </w:rPr>
            </w:pPr>
            <w:r w:rsidRPr="00C30E3C">
              <w:rPr>
                <w:rFonts w:ascii="Times New Roman" w:hAnsi="Times New Roman" w:cs="Times New Roman"/>
                <w:sz w:val="28"/>
                <w:szCs w:val="28"/>
              </w:rPr>
              <w:t>Доля объектов муниципальной собственности, переданных в аренду или проданных на аукционах;</w:t>
            </w:r>
          </w:p>
          <w:p w:rsidR="0030602A" w:rsidRPr="00C30E3C" w:rsidRDefault="0030602A" w:rsidP="001B7B23">
            <w:pPr>
              <w:pStyle w:val="consplusnormal1"/>
              <w:jc w:val="both"/>
              <w:rPr>
                <w:rFonts w:ascii="Times New Roman" w:hAnsi="Times New Roman" w:cs="Times New Roman"/>
                <w:sz w:val="28"/>
                <w:szCs w:val="28"/>
              </w:rPr>
            </w:pPr>
            <w:r w:rsidRPr="00C30E3C">
              <w:rPr>
                <w:rFonts w:ascii="Times New Roman" w:hAnsi="Times New Roman" w:cs="Times New Roman"/>
                <w:sz w:val="28"/>
                <w:szCs w:val="28"/>
              </w:rPr>
              <w:t>Межевание земельных участков;</w:t>
            </w:r>
          </w:p>
          <w:p w:rsidR="0030602A" w:rsidRPr="008B534F" w:rsidRDefault="0030602A" w:rsidP="001B7B23">
            <w:pPr>
              <w:pStyle w:val="consplusnormal1"/>
              <w:jc w:val="both"/>
            </w:pPr>
            <w:r>
              <w:rPr>
                <w:rFonts w:ascii="Times New Roman" w:hAnsi="Times New Roman" w:cs="Times New Roman"/>
                <w:sz w:val="28"/>
                <w:szCs w:val="28"/>
              </w:rPr>
              <w:t xml:space="preserve"> </w:t>
            </w:r>
            <w:r w:rsidRPr="00C30E3C">
              <w:rPr>
                <w:rFonts w:ascii="Times New Roman" w:hAnsi="Times New Roman" w:cs="Times New Roman"/>
                <w:sz w:val="28"/>
                <w:szCs w:val="28"/>
              </w:rPr>
              <w:t>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 (%)</w:t>
            </w:r>
            <w:r>
              <w:rPr>
                <w:rFonts w:ascii="Times New Roman" w:hAnsi="Times New Roman" w:cs="Times New Roman"/>
                <w:sz w:val="28"/>
                <w:szCs w:val="28"/>
              </w:rPr>
              <w:t>.</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Этапы и сроки реализации </w:t>
            </w:r>
            <w:r>
              <w:rPr>
                <w:rFonts w:ascii="Times New Roman" w:hAnsi="Times New Roman"/>
                <w:sz w:val="28"/>
                <w:szCs w:val="28"/>
              </w:rPr>
              <w:t xml:space="preserve">муниципальной </w:t>
            </w:r>
            <w:r w:rsidRPr="00335579">
              <w:rPr>
                <w:rFonts w:ascii="Times New Roman" w:hAnsi="Times New Roman"/>
                <w:sz w:val="28"/>
                <w:szCs w:val="28"/>
              </w:rPr>
              <w:t>програ</w:t>
            </w:r>
            <w:r w:rsidRPr="00335579">
              <w:rPr>
                <w:rFonts w:ascii="Times New Roman" w:hAnsi="Times New Roman"/>
                <w:sz w:val="28"/>
                <w:szCs w:val="28"/>
              </w:rPr>
              <w:t>м</w:t>
            </w:r>
            <w:r w:rsidRPr="00335579">
              <w:rPr>
                <w:rFonts w:ascii="Times New Roman" w:hAnsi="Times New Roman"/>
                <w:sz w:val="28"/>
                <w:szCs w:val="28"/>
              </w:rPr>
              <w:t>мы</w:t>
            </w:r>
            <w:r>
              <w:rPr>
                <w:rFonts w:ascii="Times New Roman" w:hAnsi="Times New Roman"/>
                <w:sz w:val="28"/>
                <w:szCs w:val="28"/>
              </w:rPr>
              <w:t xml:space="preserve"> </w:t>
            </w:r>
          </w:p>
        </w:tc>
        <w:tc>
          <w:tcPr>
            <w:tcW w:w="6457" w:type="dxa"/>
          </w:tcPr>
          <w:p w:rsidR="0030602A" w:rsidRPr="00975056" w:rsidRDefault="0030602A" w:rsidP="001B7B23">
            <w:pPr>
              <w:spacing w:after="0" w:line="240" w:lineRule="auto"/>
              <w:jc w:val="both"/>
              <w:rPr>
                <w:rFonts w:ascii="Times New Roman" w:hAnsi="Times New Roman"/>
                <w:sz w:val="28"/>
                <w:szCs w:val="28"/>
              </w:rPr>
            </w:pPr>
            <w:r w:rsidRPr="00975056">
              <w:rPr>
                <w:rFonts w:ascii="Times New Roman" w:hAnsi="Times New Roman"/>
                <w:sz w:val="28"/>
                <w:szCs w:val="28"/>
              </w:rPr>
              <w:t>201</w:t>
            </w:r>
            <w:r w:rsidR="00231B8E">
              <w:rPr>
                <w:rFonts w:ascii="Times New Roman" w:hAnsi="Times New Roman"/>
                <w:sz w:val="28"/>
                <w:szCs w:val="28"/>
              </w:rPr>
              <w:t>9</w:t>
            </w:r>
            <w:r w:rsidRPr="00975056">
              <w:rPr>
                <w:rFonts w:ascii="Times New Roman" w:hAnsi="Times New Roman"/>
                <w:sz w:val="28"/>
                <w:szCs w:val="28"/>
              </w:rPr>
              <w:t xml:space="preserve"> – 20</w:t>
            </w:r>
            <w:r w:rsidR="00231B8E">
              <w:rPr>
                <w:rFonts w:ascii="Times New Roman" w:hAnsi="Times New Roman"/>
                <w:sz w:val="28"/>
                <w:szCs w:val="28"/>
              </w:rPr>
              <w:t>3</w:t>
            </w:r>
            <w:r w:rsidRPr="00975056">
              <w:rPr>
                <w:rFonts w:ascii="Times New Roman" w:hAnsi="Times New Roman"/>
                <w:sz w:val="28"/>
                <w:szCs w:val="28"/>
              </w:rPr>
              <w:t xml:space="preserve">0 годы. </w:t>
            </w:r>
          </w:p>
          <w:p w:rsidR="0030602A" w:rsidRPr="00556033" w:rsidRDefault="0030602A" w:rsidP="001B7B23">
            <w:pPr>
              <w:spacing w:line="240" w:lineRule="atLeast"/>
              <w:rPr>
                <w:rFonts w:ascii="Times New Roman" w:hAnsi="Times New Roman"/>
                <w:szCs w:val="28"/>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1647AE" w:rsidRPr="00335579" w:rsidTr="001B7B23">
        <w:tc>
          <w:tcPr>
            <w:tcW w:w="3510" w:type="dxa"/>
          </w:tcPr>
          <w:p w:rsidR="001647AE" w:rsidRPr="00901C6F" w:rsidRDefault="001647AE" w:rsidP="00A219D3">
            <w:pPr>
              <w:spacing w:after="0" w:line="240" w:lineRule="auto"/>
              <w:rPr>
                <w:rFonts w:ascii="Times New Roman" w:hAnsi="Times New Roman"/>
                <w:sz w:val="28"/>
                <w:szCs w:val="28"/>
              </w:rPr>
            </w:pPr>
            <w:r w:rsidRPr="00901C6F">
              <w:rPr>
                <w:rFonts w:ascii="Times New Roman" w:hAnsi="Times New Roman"/>
                <w:sz w:val="28"/>
                <w:szCs w:val="28"/>
              </w:rPr>
              <w:t xml:space="preserve">Ресурсное обеспечение </w:t>
            </w:r>
          </w:p>
          <w:p w:rsidR="001647AE" w:rsidRPr="00901C6F" w:rsidRDefault="001647AE" w:rsidP="00A219D3">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6457" w:type="dxa"/>
          </w:tcPr>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B72A7E">
              <w:rPr>
                <w:rFonts w:ascii="Times New Roman" w:hAnsi="Times New Roman"/>
                <w:sz w:val="28"/>
                <w:szCs w:val="28"/>
              </w:rPr>
              <w:t>79,1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2019 году – </w:t>
            </w:r>
            <w:r w:rsidR="00B72A7E">
              <w:rPr>
                <w:rFonts w:ascii="Times New Roman" w:hAnsi="Times New Roman"/>
                <w:sz w:val="28"/>
                <w:szCs w:val="28"/>
              </w:rPr>
              <w:t>7</w:t>
            </w:r>
            <w:r w:rsidR="00290120">
              <w:rPr>
                <w:rFonts w:ascii="Times New Roman" w:hAnsi="Times New Roman"/>
                <w:sz w:val="28"/>
                <w:szCs w:val="28"/>
              </w:rPr>
              <w:t>,</w:t>
            </w:r>
            <w:r w:rsidR="00B72A7E">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 xml:space="preserve"> </w:t>
            </w:r>
            <w:r w:rsidR="00B72A7E">
              <w:rPr>
                <w:rFonts w:ascii="Times New Roman" w:hAnsi="Times New Roman"/>
                <w:sz w:val="28"/>
                <w:szCs w:val="28"/>
              </w:rPr>
              <w:t>2,9</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 xml:space="preserve"> </w:t>
            </w:r>
            <w:r w:rsidR="00B72A7E">
              <w:rPr>
                <w:rFonts w:ascii="Times New Roman" w:hAnsi="Times New Roman"/>
                <w:sz w:val="28"/>
                <w:szCs w:val="28"/>
              </w:rPr>
              <w:t>6,2</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2022 году – </w:t>
            </w:r>
            <w:r w:rsidR="00B72A7E">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2023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2024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w:t>
            </w:r>
            <w:r w:rsidR="00B72A7E">
              <w:rPr>
                <w:rFonts w:ascii="Times New Roman" w:hAnsi="Times New Roman"/>
                <w:sz w:val="28"/>
                <w:szCs w:val="28"/>
              </w:rPr>
              <w:t>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2026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2027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2028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2029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600493" w:rsidRPr="009C5C7C" w:rsidRDefault="00600493" w:rsidP="00600493">
            <w:pPr>
              <w:pStyle w:val="afffff"/>
              <w:rPr>
                <w:rFonts w:ascii="Times New Roman" w:hAnsi="Times New Roman"/>
                <w:sz w:val="28"/>
                <w:szCs w:val="28"/>
              </w:rPr>
            </w:pPr>
            <w:r w:rsidRPr="009C5C7C">
              <w:rPr>
                <w:rFonts w:ascii="Times New Roman" w:hAnsi="Times New Roman"/>
                <w:sz w:val="28"/>
                <w:szCs w:val="28"/>
              </w:rPr>
              <w:t xml:space="preserve">в 2030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1647AE" w:rsidRPr="00901C6F" w:rsidRDefault="001647AE" w:rsidP="00A219D3">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p>
        </w:tc>
      </w:tr>
      <w:tr w:rsidR="0030602A" w:rsidRPr="00335579" w:rsidTr="001B7B23">
        <w:tc>
          <w:tcPr>
            <w:tcW w:w="3510" w:type="dxa"/>
          </w:tcPr>
          <w:p w:rsidR="0030602A" w:rsidRPr="00335579" w:rsidRDefault="0030602A" w:rsidP="001B7B23">
            <w:pPr>
              <w:spacing w:after="0" w:line="240" w:lineRule="auto"/>
              <w:rPr>
                <w:rFonts w:ascii="Times New Roman" w:hAnsi="Times New Roman"/>
                <w:sz w:val="28"/>
                <w:szCs w:val="28"/>
              </w:rPr>
            </w:pPr>
            <w:r w:rsidRPr="00335579">
              <w:rPr>
                <w:rFonts w:ascii="Times New Roman" w:hAnsi="Times New Roman"/>
                <w:sz w:val="28"/>
                <w:szCs w:val="28"/>
              </w:rPr>
              <w:t xml:space="preserve">Ожидаемые результаты реализации </w:t>
            </w:r>
            <w:r>
              <w:rPr>
                <w:rFonts w:ascii="Times New Roman" w:hAnsi="Times New Roman"/>
                <w:sz w:val="28"/>
                <w:szCs w:val="28"/>
              </w:rPr>
              <w:t xml:space="preserve">муниципальной </w:t>
            </w:r>
            <w:r w:rsidRPr="00335579">
              <w:rPr>
                <w:rFonts w:ascii="Times New Roman" w:hAnsi="Times New Roman"/>
                <w:sz w:val="28"/>
                <w:szCs w:val="28"/>
              </w:rPr>
              <w:t>программы</w:t>
            </w:r>
            <w:r>
              <w:rPr>
                <w:rFonts w:ascii="Times New Roman" w:hAnsi="Times New Roman"/>
                <w:sz w:val="28"/>
                <w:szCs w:val="28"/>
              </w:rPr>
              <w:t xml:space="preserve"> </w:t>
            </w:r>
          </w:p>
        </w:tc>
        <w:tc>
          <w:tcPr>
            <w:tcW w:w="6457" w:type="dxa"/>
          </w:tcPr>
          <w:p w:rsidR="0030602A" w:rsidRPr="00633888" w:rsidRDefault="0030602A" w:rsidP="001B7B23">
            <w:pPr>
              <w:pStyle w:val="a4"/>
              <w:jc w:val="both"/>
            </w:pPr>
            <w:r w:rsidRPr="00633888">
              <w:t xml:space="preserve">Оптимизация состава и структуры </w:t>
            </w:r>
            <w:r>
              <w:t>муниципа</w:t>
            </w:r>
            <w:r w:rsidRPr="00633888">
              <w:t>льного имущества в интересах обеспечения устойчивых предпосылок для экономического роста;</w:t>
            </w:r>
          </w:p>
          <w:p w:rsidR="0030602A" w:rsidRPr="00633888" w:rsidRDefault="0030602A" w:rsidP="001B7B23">
            <w:pPr>
              <w:pStyle w:val="a4"/>
              <w:jc w:val="both"/>
            </w:pPr>
            <w:r w:rsidRPr="00633888">
              <w:t xml:space="preserve">Повышение эффективности управления </w:t>
            </w:r>
            <w:r>
              <w:t>муниципал</w:t>
            </w:r>
            <w:r w:rsidRPr="00633888">
              <w:t>ьным имуществом.</w:t>
            </w:r>
          </w:p>
        </w:tc>
      </w:tr>
    </w:tbl>
    <w:p w:rsidR="00600493" w:rsidRDefault="00600493" w:rsidP="00B05B60">
      <w:pPr>
        <w:pStyle w:val="afffff"/>
        <w:jc w:val="center"/>
        <w:rPr>
          <w:rFonts w:ascii="Times New Roman" w:hAnsi="Times New Roman"/>
          <w:sz w:val="28"/>
          <w:szCs w:val="28"/>
        </w:rPr>
      </w:pP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Pr>
          <w:rFonts w:ascii="Times New Roman" w:hAnsi="Times New Roman"/>
          <w:sz w:val="28"/>
          <w:szCs w:val="28"/>
        </w:rPr>
        <w:t>Повышение эффективности управления муниципальным имуществом</w:t>
      </w:r>
      <w:r w:rsidRPr="00B05B60">
        <w:rPr>
          <w:rFonts w:ascii="Times New Roman" w:hAnsi="Times New Roman"/>
          <w:sz w:val="28"/>
          <w:szCs w:val="28"/>
        </w:rPr>
        <w:t>» муниципальной программы</w:t>
      </w:r>
    </w:p>
    <w:p w:rsidR="00B05B60" w:rsidRPr="00B05B60" w:rsidRDefault="00B05B60" w:rsidP="00B05B60">
      <w:pPr>
        <w:pStyle w:val="afffff"/>
        <w:rPr>
          <w:rFonts w:ascii="Times New Roman" w:hAnsi="Times New Roman"/>
          <w:sz w:val="28"/>
          <w:szCs w:val="28"/>
        </w:rPr>
      </w:pPr>
    </w:p>
    <w:tbl>
      <w:tblPr>
        <w:tblW w:w="5000" w:type="pct"/>
        <w:tblLayout w:type="fixed"/>
        <w:tblLook w:val="04A0" w:firstRow="1" w:lastRow="0" w:firstColumn="1" w:lastColumn="0" w:noHBand="0" w:noVBand="1"/>
      </w:tblPr>
      <w:tblGrid>
        <w:gridCol w:w="2310"/>
        <w:gridCol w:w="707"/>
        <w:gridCol w:w="6314"/>
      </w:tblGrid>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Наименование подпрограммы </w:t>
            </w:r>
          </w:p>
          <w:p w:rsidR="00B05B60" w:rsidRPr="00B05B60" w:rsidRDefault="00B05B60" w:rsidP="00B05B60">
            <w:pPr>
              <w:pStyle w:val="afffff"/>
              <w:rPr>
                <w:rFonts w:ascii="Times New Roman" w:hAnsi="Times New Roman"/>
                <w:bCs/>
                <w:sz w:val="28"/>
                <w:szCs w:val="28"/>
              </w:rPr>
            </w:pP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 xml:space="preserve"> Подпрограмма «</w:t>
            </w:r>
            <w:r>
              <w:rPr>
                <w:rFonts w:ascii="Times New Roman" w:hAnsi="Times New Roman"/>
                <w:sz w:val="28"/>
                <w:szCs w:val="28"/>
              </w:rPr>
              <w:t>Повышение эффективности управления муниципальным имуществом</w:t>
            </w:r>
            <w:r w:rsidRPr="00B05B60">
              <w:rPr>
                <w:rFonts w:ascii="Times New Roman" w:hAnsi="Times New Roman"/>
                <w:sz w:val="28"/>
                <w:szCs w:val="28"/>
              </w:rPr>
              <w:t>» (далее – подпрограмма)</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Соисполнители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отсутствуют</w:t>
            </w:r>
          </w:p>
          <w:p w:rsidR="00B05B60" w:rsidRPr="00B05B60" w:rsidRDefault="00B05B60" w:rsidP="00B05B60">
            <w:pPr>
              <w:pStyle w:val="afffff"/>
              <w:rPr>
                <w:rFonts w:ascii="Times New Roman" w:hAnsi="Times New Roman"/>
                <w:sz w:val="28"/>
                <w:szCs w:val="28"/>
              </w:rPr>
            </w:pP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Участники</w:t>
            </w:r>
          </w:p>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24D14" w:rsidP="00B05B60">
            <w:pPr>
              <w:pStyle w:val="afffff"/>
              <w:rPr>
                <w:rFonts w:ascii="Times New Roman" w:hAnsi="Times New Roman"/>
                <w:sz w:val="28"/>
                <w:szCs w:val="28"/>
              </w:rPr>
            </w:pPr>
            <w:r>
              <w:rPr>
                <w:rFonts w:ascii="Times New Roman" w:hAnsi="Times New Roman"/>
                <w:sz w:val="28"/>
                <w:szCs w:val="28"/>
              </w:rPr>
              <w:t>Администрация Мирнеского</w:t>
            </w:r>
            <w:r w:rsidR="00B05B60" w:rsidRPr="00B05B60">
              <w:rPr>
                <w:rFonts w:ascii="Times New Roman" w:hAnsi="Times New Roman"/>
                <w:sz w:val="28"/>
                <w:szCs w:val="28"/>
              </w:rPr>
              <w:t xml:space="preserve"> сельского поселения</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Программно-целевые инструменты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отсутствуют</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Цель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Pr>
                <w:rFonts w:ascii="Times New Roman" w:hAnsi="Times New Roman"/>
                <w:sz w:val="28"/>
                <w:szCs w:val="28"/>
              </w:rPr>
              <w:t>Э</w:t>
            </w:r>
            <w:r w:rsidRPr="00994AAA">
              <w:rPr>
                <w:rFonts w:ascii="Times New Roman" w:hAnsi="Times New Roman"/>
                <w:sz w:val="28"/>
                <w:szCs w:val="28"/>
              </w:rPr>
              <w:t>ффективно</w:t>
            </w:r>
            <w:r>
              <w:rPr>
                <w:rFonts w:ascii="Times New Roman" w:hAnsi="Times New Roman"/>
                <w:sz w:val="28"/>
                <w:szCs w:val="28"/>
              </w:rPr>
              <w:t xml:space="preserve">е  </w:t>
            </w:r>
            <w:r w:rsidRPr="00994AAA">
              <w:rPr>
                <w:rFonts w:ascii="Times New Roman" w:hAnsi="Times New Roman"/>
                <w:sz w:val="28"/>
                <w:szCs w:val="28"/>
              </w:rPr>
              <w:t>управлени</w:t>
            </w:r>
            <w:r>
              <w:rPr>
                <w:rFonts w:ascii="Times New Roman" w:hAnsi="Times New Roman"/>
                <w:sz w:val="28"/>
                <w:szCs w:val="28"/>
              </w:rPr>
              <w:t>е</w:t>
            </w:r>
            <w:r w:rsidRPr="00994AAA">
              <w:rPr>
                <w:rFonts w:ascii="Times New Roman" w:hAnsi="Times New Roman"/>
                <w:sz w:val="28"/>
                <w:szCs w:val="28"/>
              </w:rPr>
              <w:t xml:space="preserve">  муниципальным имуществом и земельными участками, находящимис</w:t>
            </w:r>
            <w:r w:rsidR="00B24D14">
              <w:rPr>
                <w:rFonts w:ascii="Times New Roman" w:hAnsi="Times New Roman"/>
                <w:sz w:val="28"/>
                <w:szCs w:val="28"/>
              </w:rPr>
              <w:t>я в собственности Мирненского</w:t>
            </w:r>
            <w:r w:rsidRPr="00994AAA">
              <w:rPr>
                <w:rFonts w:ascii="Times New Roman" w:hAnsi="Times New Roman"/>
                <w:sz w:val="28"/>
                <w:szCs w:val="28"/>
              </w:rPr>
              <w:t xml:space="preserve"> сельского поселения</w:t>
            </w:r>
            <w:r>
              <w:rPr>
                <w:rFonts w:ascii="Times New Roman" w:hAnsi="Times New Roman"/>
                <w:sz w:val="28"/>
                <w:szCs w:val="28"/>
              </w:rPr>
              <w:t>.</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bCs/>
                <w:sz w:val="28"/>
                <w:szCs w:val="28"/>
              </w:rPr>
              <w:t xml:space="preserve">Задачи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B05B60" w:rsidRPr="004629BF" w:rsidRDefault="004629BF" w:rsidP="00600493">
            <w:pPr>
              <w:pStyle w:val="ConsPlusCell"/>
              <w:jc w:val="both"/>
              <w:rPr>
                <w:rFonts w:ascii="Times New Roman" w:hAnsi="Times New Roman" w:cs="Times New Roman"/>
                <w:sz w:val="28"/>
                <w:szCs w:val="28"/>
              </w:rPr>
            </w:pPr>
            <w:r w:rsidRPr="004629BF">
              <w:rPr>
                <w:rFonts w:ascii="Times New Roman" w:hAnsi="Times New Roman" w:cs="Times New Roman"/>
                <w:sz w:val="28"/>
                <w:szCs w:val="28"/>
              </w:rPr>
              <w:t xml:space="preserve">Вовлечение муниципального имущества </w:t>
            </w:r>
            <w:r w:rsidR="00B24D14">
              <w:rPr>
                <w:rFonts w:ascii="Times New Roman" w:hAnsi="Times New Roman" w:cs="Times New Roman"/>
                <w:sz w:val="28"/>
                <w:szCs w:val="28"/>
              </w:rPr>
              <w:t xml:space="preserve">Мирненского сельского поселения </w:t>
            </w:r>
            <w:r w:rsidRPr="004629BF">
              <w:rPr>
                <w:rFonts w:ascii="Times New Roman" w:hAnsi="Times New Roman" w:cs="Times New Roman"/>
                <w:sz w:val="28"/>
                <w:szCs w:val="28"/>
              </w:rPr>
              <w:t xml:space="preserve">в хозяйственный оборот, обеспечение его учета, сохранности и эффективного использования. </w:t>
            </w:r>
          </w:p>
        </w:tc>
      </w:tr>
      <w:tr w:rsidR="00B05B60" w:rsidRPr="00B05B60" w:rsidTr="00ED39E7">
        <w:trPr>
          <w:trHeight w:val="20"/>
        </w:trPr>
        <w:tc>
          <w:tcPr>
            <w:tcW w:w="2558"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r w:rsidRPr="00B05B60">
              <w:rPr>
                <w:rFonts w:ascii="Times New Roman" w:hAnsi="Times New Roman"/>
                <w:sz w:val="28"/>
                <w:szCs w:val="28"/>
              </w:rPr>
              <w:t xml:space="preserve">Целевые показатели  </w:t>
            </w:r>
            <w:r w:rsidRPr="00B05B60">
              <w:rPr>
                <w:rFonts w:ascii="Times New Roman" w:hAnsi="Times New Roman"/>
                <w:bCs/>
                <w:sz w:val="28"/>
                <w:szCs w:val="28"/>
              </w:rPr>
              <w:t xml:space="preserve">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p>
        </w:tc>
        <w:tc>
          <w:tcPr>
            <w:tcW w:w="7016" w:type="dxa"/>
            <w:tcMar>
              <w:left w:w="57" w:type="dxa"/>
              <w:bottom w:w="0" w:type="dxa"/>
              <w:right w:w="57" w:type="dxa"/>
            </w:tcMar>
          </w:tcPr>
          <w:p w:rsidR="00677C24" w:rsidRPr="00ED39E7" w:rsidRDefault="00B05B60" w:rsidP="00ED39E7">
            <w:pPr>
              <w:pStyle w:val="consplusnormal1"/>
              <w:jc w:val="both"/>
              <w:rPr>
                <w:rFonts w:ascii="Times New Roman" w:hAnsi="Times New Roman" w:cs="Times New Roman"/>
                <w:sz w:val="28"/>
                <w:szCs w:val="28"/>
              </w:rPr>
            </w:pPr>
            <w:r w:rsidRPr="00ED39E7">
              <w:rPr>
                <w:rFonts w:ascii="Times New Roman" w:eastAsia="Calibri" w:hAnsi="Times New Roman" w:cs="Times New Roman"/>
                <w:sz w:val="28"/>
                <w:szCs w:val="28"/>
              </w:rPr>
              <w:t xml:space="preserve"> </w:t>
            </w:r>
            <w:r w:rsidR="004629BF" w:rsidRPr="00ED39E7">
              <w:rPr>
                <w:rFonts w:ascii="Times New Roman" w:hAnsi="Times New Roman" w:cs="Times New Roman"/>
                <w:sz w:val="28"/>
                <w:szCs w:val="28"/>
              </w:rPr>
              <w:t xml:space="preserve">Доля объектов недвижимого имущества, находящихся в муниципальной собственности </w:t>
            </w:r>
            <w:r w:rsidR="00B24D14">
              <w:rPr>
                <w:rFonts w:ascii="Times New Roman" w:hAnsi="Times New Roman" w:cs="Times New Roman"/>
                <w:sz w:val="28"/>
                <w:szCs w:val="28"/>
              </w:rPr>
              <w:t xml:space="preserve">Мирненского сельского поселения </w:t>
            </w:r>
            <w:r w:rsidR="004629BF" w:rsidRPr="00ED39E7">
              <w:rPr>
                <w:rFonts w:ascii="Times New Roman" w:hAnsi="Times New Roman" w:cs="Times New Roman"/>
                <w:sz w:val="28"/>
                <w:szCs w:val="28"/>
              </w:rPr>
              <w:t xml:space="preserve">сведения о которых внесены в реестр </w:t>
            </w:r>
            <w:r w:rsidR="00677C24" w:rsidRPr="00ED39E7">
              <w:rPr>
                <w:rFonts w:ascii="Times New Roman" w:hAnsi="Times New Roman" w:cs="Times New Roman"/>
                <w:sz w:val="28"/>
                <w:szCs w:val="28"/>
              </w:rPr>
              <w:t>муниципал</w:t>
            </w:r>
            <w:r w:rsidR="00B24D14">
              <w:rPr>
                <w:rFonts w:ascii="Times New Roman" w:hAnsi="Times New Roman" w:cs="Times New Roman"/>
                <w:sz w:val="28"/>
                <w:szCs w:val="28"/>
              </w:rPr>
              <w:t>ьной собственности Мирне</w:t>
            </w:r>
            <w:r w:rsidR="001B67B6">
              <w:rPr>
                <w:rFonts w:ascii="Times New Roman" w:hAnsi="Times New Roman" w:cs="Times New Roman"/>
                <w:sz w:val="28"/>
                <w:szCs w:val="28"/>
              </w:rPr>
              <w:t>н</w:t>
            </w:r>
            <w:r w:rsidR="00B24D14">
              <w:rPr>
                <w:rFonts w:ascii="Times New Roman" w:hAnsi="Times New Roman" w:cs="Times New Roman"/>
                <w:sz w:val="28"/>
                <w:szCs w:val="28"/>
              </w:rPr>
              <w:t>ского</w:t>
            </w:r>
            <w:r w:rsidR="00677C24" w:rsidRPr="00ED39E7">
              <w:rPr>
                <w:rFonts w:ascii="Times New Roman" w:hAnsi="Times New Roman" w:cs="Times New Roman"/>
                <w:sz w:val="28"/>
                <w:szCs w:val="28"/>
              </w:rPr>
              <w:t xml:space="preserve"> сельского поселения</w:t>
            </w:r>
            <w:r w:rsidR="004629BF" w:rsidRPr="00ED39E7">
              <w:rPr>
                <w:rFonts w:ascii="Times New Roman" w:hAnsi="Times New Roman" w:cs="Times New Roman"/>
                <w:sz w:val="28"/>
                <w:szCs w:val="28"/>
              </w:rPr>
              <w:t xml:space="preserve">. </w:t>
            </w:r>
          </w:p>
          <w:p w:rsidR="004629BF" w:rsidRPr="00ED39E7" w:rsidRDefault="00ED39E7" w:rsidP="00ED39E7">
            <w:pPr>
              <w:pStyle w:val="ConsPlusNonformat"/>
              <w:widowControl/>
              <w:jc w:val="both"/>
              <w:rPr>
                <w:rFonts w:ascii="Times New Roman" w:eastAsia="Calibri" w:hAnsi="Times New Roman" w:cs="Times New Roman"/>
                <w:sz w:val="28"/>
                <w:szCs w:val="28"/>
              </w:rPr>
            </w:pPr>
            <w:r w:rsidRPr="00ED39E7">
              <w:rPr>
                <w:rFonts w:ascii="Times New Roman" w:hAnsi="Times New Roman" w:cs="Times New Roman"/>
                <w:color w:val="000000"/>
                <w:sz w:val="28"/>
                <w:szCs w:val="28"/>
                <w:shd w:val="clear" w:color="auto" w:fill="EEEEEE"/>
              </w:rPr>
              <w:t xml:space="preserve">Доходы от сдачи в аренду имущества, находящегося в муниципальной собственности </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Этапы и сроки </w:t>
            </w:r>
            <w:r w:rsidRPr="00B05B60">
              <w:rPr>
                <w:rFonts w:ascii="Times New Roman" w:hAnsi="Times New Roman"/>
                <w:bCs/>
                <w:sz w:val="28"/>
                <w:szCs w:val="28"/>
              </w:rPr>
              <w:br/>
              <w:t xml:space="preserve">реализации подпрограммы </w:t>
            </w: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1F2067" w:rsidRPr="00975056" w:rsidRDefault="001F2067" w:rsidP="001F2067">
            <w:pPr>
              <w:spacing w:after="0" w:line="240" w:lineRule="auto"/>
              <w:jc w:val="both"/>
              <w:rPr>
                <w:rFonts w:ascii="Times New Roman" w:hAnsi="Times New Roman"/>
                <w:sz w:val="28"/>
                <w:szCs w:val="28"/>
              </w:rPr>
            </w:pPr>
            <w:r w:rsidRPr="00975056">
              <w:rPr>
                <w:rFonts w:ascii="Times New Roman" w:hAnsi="Times New Roman"/>
                <w:sz w:val="28"/>
                <w:szCs w:val="28"/>
              </w:rPr>
              <w:t>201</w:t>
            </w:r>
            <w:r w:rsidR="00600493">
              <w:rPr>
                <w:rFonts w:ascii="Times New Roman" w:hAnsi="Times New Roman"/>
                <w:sz w:val="28"/>
                <w:szCs w:val="28"/>
              </w:rPr>
              <w:t>9</w:t>
            </w:r>
            <w:r w:rsidRPr="00975056">
              <w:rPr>
                <w:rFonts w:ascii="Times New Roman" w:hAnsi="Times New Roman"/>
                <w:sz w:val="28"/>
                <w:szCs w:val="28"/>
              </w:rPr>
              <w:t xml:space="preserve"> – 20</w:t>
            </w:r>
            <w:r w:rsidR="00600493">
              <w:rPr>
                <w:rFonts w:ascii="Times New Roman" w:hAnsi="Times New Roman"/>
                <w:sz w:val="28"/>
                <w:szCs w:val="28"/>
              </w:rPr>
              <w:t>3</w:t>
            </w:r>
            <w:r w:rsidRPr="00975056">
              <w:rPr>
                <w:rFonts w:ascii="Times New Roman" w:hAnsi="Times New Roman"/>
                <w:sz w:val="28"/>
                <w:szCs w:val="28"/>
              </w:rPr>
              <w:t xml:space="preserve">0 годы. </w:t>
            </w:r>
          </w:p>
          <w:p w:rsidR="00B05B60" w:rsidRPr="00ED39E7" w:rsidRDefault="001F2067" w:rsidP="001F2067">
            <w:pPr>
              <w:pStyle w:val="afffff"/>
              <w:rPr>
                <w:rFonts w:ascii="Times New Roman" w:hAnsi="Times New Roman"/>
                <w:sz w:val="28"/>
                <w:szCs w:val="28"/>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B05B60" w:rsidRPr="00B05B60" w:rsidTr="00ED39E7">
        <w:trPr>
          <w:trHeight w:val="20"/>
        </w:trPr>
        <w:tc>
          <w:tcPr>
            <w:tcW w:w="2558"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Ресурсное обеспечение  подпрограммы </w:t>
            </w: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p>
          <w:p w:rsidR="00B05B60" w:rsidRDefault="00B05B60" w:rsidP="00B05B60">
            <w:pPr>
              <w:pStyle w:val="afffff"/>
              <w:rPr>
                <w:rFonts w:ascii="Times New Roman" w:hAnsi="Times New Roman"/>
                <w:bCs/>
                <w:sz w:val="28"/>
                <w:szCs w:val="28"/>
              </w:rPr>
            </w:pPr>
          </w:p>
          <w:p w:rsidR="00ED39E7" w:rsidRDefault="00ED39E7" w:rsidP="00B05B60">
            <w:pPr>
              <w:pStyle w:val="afffff"/>
              <w:rPr>
                <w:rFonts w:ascii="Times New Roman" w:hAnsi="Times New Roman"/>
                <w:bCs/>
                <w:sz w:val="28"/>
                <w:szCs w:val="28"/>
              </w:rPr>
            </w:pPr>
          </w:p>
          <w:p w:rsidR="00ED39E7" w:rsidRPr="00B05B60" w:rsidRDefault="00ED39E7"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600493" w:rsidRDefault="00600493" w:rsidP="00B05B60">
            <w:pPr>
              <w:pStyle w:val="afffff"/>
              <w:rPr>
                <w:rFonts w:ascii="Times New Roman" w:hAnsi="Times New Roman"/>
                <w:bCs/>
                <w:sz w:val="28"/>
                <w:szCs w:val="28"/>
              </w:rPr>
            </w:pPr>
          </w:p>
          <w:p w:rsidR="00B05B60" w:rsidRPr="00B05B60" w:rsidRDefault="00B05B60" w:rsidP="00B05B60">
            <w:pPr>
              <w:pStyle w:val="afffff"/>
              <w:rPr>
                <w:rFonts w:ascii="Times New Roman" w:hAnsi="Times New Roman"/>
                <w:bCs/>
                <w:sz w:val="28"/>
                <w:szCs w:val="28"/>
              </w:rPr>
            </w:pPr>
            <w:r w:rsidRPr="00B05B60">
              <w:rPr>
                <w:rFonts w:ascii="Times New Roman" w:hAnsi="Times New Roman"/>
                <w:bCs/>
                <w:sz w:val="28"/>
                <w:szCs w:val="28"/>
              </w:rPr>
              <w:t xml:space="preserve">Ожидаемые результаты реализации подпрограммы </w:t>
            </w:r>
          </w:p>
          <w:p w:rsidR="00B05B60" w:rsidRPr="00B05B60" w:rsidRDefault="00B05B60" w:rsidP="00B05B60">
            <w:pPr>
              <w:pStyle w:val="afffff"/>
              <w:rPr>
                <w:rFonts w:ascii="Times New Roman" w:hAnsi="Times New Roman"/>
                <w:sz w:val="28"/>
                <w:szCs w:val="28"/>
              </w:rPr>
            </w:pPr>
          </w:p>
        </w:tc>
        <w:tc>
          <w:tcPr>
            <w:tcW w:w="760" w:type="dxa"/>
            <w:tcMar>
              <w:bottom w:w="0" w:type="dxa"/>
            </w:tcMar>
          </w:tcPr>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p>
          <w:p w:rsidR="00B05B60" w:rsidRDefault="00B05B60" w:rsidP="00B05B60">
            <w:pPr>
              <w:pStyle w:val="afffff"/>
              <w:rPr>
                <w:rFonts w:ascii="Times New Roman" w:hAnsi="Times New Roman"/>
                <w:sz w:val="28"/>
                <w:szCs w:val="28"/>
              </w:rPr>
            </w:pPr>
          </w:p>
          <w:p w:rsidR="00ED39E7" w:rsidRDefault="00ED39E7" w:rsidP="00B05B60">
            <w:pPr>
              <w:pStyle w:val="afffff"/>
              <w:rPr>
                <w:rFonts w:ascii="Times New Roman" w:hAnsi="Times New Roman"/>
                <w:sz w:val="28"/>
                <w:szCs w:val="28"/>
              </w:rPr>
            </w:pPr>
          </w:p>
          <w:p w:rsidR="00ED39E7" w:rsidRPr="00B05B60" w:rsidRDefault="00ED39E7"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600493" w:rsidRDefault="00600493" w:rsidP="00B05B60">
            <w:pPr>
              <w:pStyle w:val="afffff"/>
              <w:rPr>
                <w:rFonts w:ascii="Times New Roman" w:hAnsi="Times New Roman"/>
                <w:sz w:val="28"/>
                <w:szCs w:val="28"/>
              </w:rPr>
            </w:pPr>
          </w:p>
          <w:p w:rsidR="00B05B60" w:rsidRPr="00B05B60" w:rsidRDefault="00B05B60" w:rsidP="00B05B60">
            <w:pPr>
              <w:pStyle w:val="afffff"/>
              <w:rPr>
                <w:rFonts w:ascii="Times New Roman" w:hAnsi="Times New Roman"/>
                <w:sz w:val="28"/>
                <w:szCs w:val="28"/>
              </w:rPr>
            </w:pPr>
            <w:r w:rsidRPr="00B05B60">
              <w:rPr>
                <w:rFonts w:ascii="Times New Roman" w:hAnsi="Times New Roman"/>
                <w:sz w:val="28"/>
                <w:szCs w:val="28"/>
              </w:rPr>
              <w:t>–</w:t>
            </w:r>
          </w:p>
        </w:tc>
        <w:tc>
          <w:tcPr>
            <w:tcW w:w="7016" w:type="dxa"/>
            <w:tcMar>
              <w:left w:w="57" w:type="dxa"/>
              <w:bottom w:w="0" w:type="dxa"/>
              <w:right w:w="57" w:type="dxa"/>
            </w:tcMar>
          </w:tcPr>
          <w:p w:rsidR="00600493" w:rsidRPr="009C5C7C" w:rsidRDefault="00ED39E7" w:rsidP="00600493">
            <w:pPr>
              <w:pStyle w:val="afffff"/>
              <w:rPr>
                <w:rFonts w:ascii="Times New Roman" w:hAnsi="Times New Roman"/>
                <w:sz w:val="28"/>
                <w:szCs w:val="28"/>
              </w:rPr>
            </w:pPr>
            <w:r w:rsidRPr="00901C6F">
              <w:rPr>
                <w:rFonts w:ascii="Times New Roman" w:eastAsia="TimesNewRoman" w:hAnsi="Times New Roman"/>
                <w:sz w:val="28"/>
                <w:szCs w:val="28"/>
              </w:rPr>
              <w:t xml:space="preserve">общий объем финансирования программы </w:t>
            </w:r>
            <w:r w:rsidRPr="00B72A7E">
              <w:rPr>
                <w:rFonts w:ascii="Times New Roman" w:eastAsia="TimesNewRoman" w:hAnsi="Times New Roman"/>
                <w:sz w:val="28"/>
                <w:szCs w:val="28"/>
              </w:rPr>
              <w:t>соста</w:t>
            </w:r>
            <w:r w:rsidRPr="00B72A7E">
              <w:rPr>
                <w:rFonts w:ascii="Times New Roman" w:eastAsia="TimesNewRoman" w:hAnsi="Times New Roman"/>
                <w:sz w:val="28"/>
                <w:szCs w:val="28"/>
              </w:rPr>
              <w:t>в</w:t>
            </w:r>
            <w:r w:rsidRPr="00B72A7E">
              <w:rPr>
                <w:rFonts w:ascii="Times New Roman" w:eastAsia="TimesNewRoman" w:hAnsi="Times New Roman"/>
                <w:sz w:val="28"/>
                <w:szCs w:val="28"/>
              </w:rPr>
              <w:t xml:space="preserve">ляет </w:t>
            </w:r>
            <w:r w:rsidR="00B72A7E">
              <w:rPr>
                <w:rFonts w:ascii="Times New Roman" w:hAnsi="Times New Roman"/>
                <w:sz w:val="28"/>
                <w:szCs w:val="28"/>
              </w:rPr>
              <w:t>79,1</w:t>
            </w:r>
            <w:r w:rsidR="00600493" w:rsidRPr="00B72A7E">
              <w:rPr>
                <w:rFonts w:ascii="Times New Roman" w:hAnsi="Times New Roman"/>
                <w:sz w:val="28"/>
                <w:szCs w:val="28"/>
              </w:rPr>
              <w:t xml:space="preserve"> тыс</w:t>
            </w:r>
            <w:r w:rsidR="00600493" w:rsidRPr="009C5C7C">
              <w:rPr>
                <w:rFonts w:ascii="Times New Roman" w:hAnsi="Times New Roman"/>
                <w:sz w:val="28"/>
                <w:szCs w:val="28"/>
              </w:rPr>
              <w:t>. рублей,</w:t>
            </w:r>
            <w:r w:rsidR="00600493" w:rsidRPr="009C5C7C" w:rsidDel="006F47F2">
              <w:rPr>
                <w:rFonts w:ascii="Times New Roman" w:hAnsi="Times New Roman"/>
                <w:sz w:val="28"/>
                <w:szCs w:val="28"/>
              </w:rPr>
              <w:t xml:space="preserve"> </w:t>
            </w:r>
            <w:r w:rsidR="00600493" w:rsidRPr="009C5C7C">
              <w:rPr>
                <w:rFonts w:ascii="Times New Roman" w:hAnsi="Times New Roman"/>
                <w:sz w:val="28"/>
                <w:szCs w:val="28"/>
              </w:rPr>
              <w:t>в том числе:</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2019 году – </w:t>
            </w:r>
            <w:r w:rsidR="00B24D14">
              <w:rPr>
                <w:rFonts w:ascii="Times New Roman" w:hAnsi="Times New Roman"/>
                <w:sz w:val="28"/>
                <w:szCs w:val="28"/>
              </w:rPr>
              <w:t>7,0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2020 году – </w:t>
            </w:r>
            <w:r w:rsidR="00B72A7E">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2021 году – </w:t>
            </w:r>
            <w:r w:rsidR="00B72A7E">
              <w:rPr>
                <w:rFonts w:ascii="Times New Roman" w:hAnsi="Times New Roman"/>
                <w:sz w:val="28"/>
                <w:szCs w:val="28"/>
              </w:rPr>
              <w:t xml:space="preserve"> 6,2</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2022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2023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2024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2025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2026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2027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2028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2029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290120" w:rsidRPr="009C5C7C" w:rsidRDefault="00290120" w:rsidP="00290120">
            <w:pPr>
              <w:pStyle w:val="afffff"/>
              <w:rPr>
                <w:rFonts w:ascii="Times New Roman" w:hAnsi="Times New Roman"/>
                <w:sz w:val="28"/>
                <w:szCs w:val="28"/>
              </w:rPr>
            </w:pPr>
            <w:r w:rsidRPr="009C5C7C">
              <w:rPr>
                <w:rFonts w:ascii="Times New Roman" w:hAnsi="Times New Roman"/>
                <w:sz w:val="28"/>
                <w:szCs w:val="28"/>
              </w:rPr>
              <w:t xml:space="preserve">в 2030 году – </w:t>
            </w:r>
            <w:r w:rsidR="00B72A7E">
              <w:rPr>
                <w:rFonts w:ascii="Times New Roman" w:hAnsi="Times New Roman"/>
                <w:sz w:val="28"/>
                <w:szCs w:val="28"/>
              </w:rPr>
              <w:t xml:space="preserve"> 7</w:t>
            </w:r>
            <w:r>
              <w:rPr>
                <w:rFonts w:ascii="Times New Roman" w:hAnsi="Times New Roman"/>
                <w:sz w:val="28"/>
                <w:szCs w:val="28"/>
              </w:rPr>
              <w:t>,0</w:t>
            </w:r>
            <w:r w:rsidRPr="009C5C7C">
              <w:rPr>
                <w:rFonts w:ascii="Times New Roman" w:hAnsi="Times New Roman"/>
                <w:sz w:val="28"/>
                <w:szCs w:val="28"/>
              </w:rPr>
              <w:t xml:space="preserve">  тыс. рублей.</w:t>
            </w:r>
          </w:p>
          <w:p w:rsidR="00ED39E7" w:rsidRDefault="00ED39E7" w:rsidP="00ED39E7">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p>
          <w:p w:rsidR="001F2067" w:rsidRPr="001F2067" w:rsidRDefault="001F2067" w:rsidP="001F2067">
            <w:pPr>
              <w:pStyle w:val="a4"/>
              <w:jc w:val="both"/>
              <w:rPr>
                <w:szCs w:val="28"/>
              </w:rPr>
            </w:pPr>
            <w:r w:rsidRPr="001F2067">
              <w:rPr>
                <w:szCs w:val="28"/>
              </w:rPr>
              <w:t>Оптимизация состава и структуры муниципального имущества в интересах обеспечения устойчивых предпосылок для экономического роста;</w:t>
            </w:r>
          </w:p>
          <w:p w:rsidR="00B05B60" w:rsidRPr="00B05B60" w:rsidRDefault="001F2067" w:rsidP="001F2067">
            <w:pPr>
              <w:pStyle w:val="afffff"/>
              <w:rPr>
                <w:rFonts w:ascii="Times New Roman" w:hAnsi="Times New Roman"/>
                <w:kern w:val="2"/>
                <w:sz w:val="28"/>
                <w:szCs w:val="28"/>
              </w:rPr>
            </w:pPr>
            <w:r w:rsidRPr="001F2067">
              <w:rPr>
                <w:rFonts w:ascii="Times New Roman" w:hAnsi="Times New Roman"/>
                <w:sz w:val="28"/>
                <w:szCs w:val="28"/>
              </w:rPr>
              <w:t>Повышение эффективности управления муниципальным имуществом.</w:t>
            </w:r>
          </w:p>
        </w:tc>
      </w:tr>
    </w:tbl>
    <w:p w:rsidR="0030602A" w:rsidRPr="003C13C0" w:rsidRDefault="0030602A" w:rsidP="0030602A">
      <w:pPr>
        <w:pStyle w:val="afffff"/>
        <w:jc w:val="center"/>
        <w:rPr>
          <w:rFonts w:ascii="Times New Roman" w:hAnsi="Times New Roman"/>
          <w:sz w:val="16"/>
          <w:szCs w:val="16"/>
        </w:rPr>
      </w:pPr>
    </w:p>
    <w:p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B72A7E">
        <w:rPr>
          <w:rFonts w:ascii="Times New Roman" w:hAnsi="Times New Roman"/>
          <w:kern w:val="2"/>
          <w:sz w:val="28"/>
          <w:szCs w:val="28"/>
        </w:rPr>
        <w:t>Мирненского</w:t>
      </w:r>
    </w:p>
    <w:p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rsidR="0038346A" w:rsidRDefault="0038346A" w:rsidP="0038346A">
      <w:pPr>
        <w:pStyle w:val="a4"/>
        <w:jc w:val="both"/>
        <w:rPr>
          <w:sz w:val="16"/>
          <w:szCs w:val="16"/>
          <w:lang w:val="ru-RU" w:eastAsia="ru-RU"/>
        </w:rPr>
      </w:pPr>
    </w:p>
    <w:p w:rsidR="003C13C0" w:rsidRDefault="003C13C0" w:rsidP="003C13C0">
      <w:pPr>
        <w:pStyle w:val="afffff"/>
        <w:rPr>
          <w:rFonts w:ascii="Times New Roman" w:hAnsi="Times New Roman"/>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B24D14">
        <w:rPr>
          <w:rFonts w:ascii="Times New Roman" w:hAnsi="Times New Roman"/>
          <w:kern w:val="2"/>
          <w:sz w:val="28"/>
          <w:szCs w:val="28"/>
        </w:rPr>
        <w:t>Мирненского сельского поселения</w:t>
      </w:r>
      <w:r w:rsidR="00492E61">
        <w:rPr>
          <w:rFonts w:ascii="Times New Roman" w:hAnsi="Times New Roman"/>
          <w:kern w:val="2"/>
          <w:sz w:val="28"/>
          <w:szCs w:val="28"/>
        </w:rPr>
        <w:t xml:space="preserve"> </w:t>
      </w:r>
      <w:r w:rsidRPr="003C13C0">
        <w:rPr>
          <w:rFonts w:ascii="Times New Roman" w:hAnsi="Times New Roman"/>
          <w:sz w:val="28"/>
          <w:szCs w:val="28"/>
        </w:rPr>
        <w:t>являются:</w:t>
      </w:r>
    </w:p>
    <w:p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B72A7E">
        <w:rPr>
          <w:rFonts w:ascii="Times New Roman" w:hAnsi="Times New Roman"/>
          <w:sz w:val="28"/>
          <w:szCs w:val="28"/>
        </w:rPr>
        <w:t>Мирненского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B24D14">
        <w:rPr>
          <w:rFonts w:ascii="Times New Roman" w:hAnsi="Times New Roman"/>
          <w:sz w:val="28"/>
          <w:szCs w:val="28"/>
        </w:rPr>
        <w:t>Мирненского сельского поселения</w:t>
      </w:r>
      <w:r w:rsidR="00492E61">
        <w:rPr>
          <w:rFonts w:ascii="Times New Roman" w:hAnsi="Times New Roman"/>
          <w:sz w:val="28"/>
          <w:szCs w:val="28"/>
        </w:rPr>
        <w:t xml:space="preserve"> </w:t>
      </w:r>
      <w:r w:rsidRPr="003C13C0">
        <w:rPr>
          <w:rFonts w:ascii="Times New Roman" w:hAnsi="Times New Roman"/>
          <w:sz w:val="28"/>
          <w:szCs w:val="28"/>
        </w:rPr>
        <w:t xml:space="preserve">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600493">
        <w:rPr>
          <w:rFonts w:ascii="Times New Roman" w:hAnsi="Times New Roman"/>
          <w:color w:val="000000"/>
          <w:sz w:val="28"/>
          <w:szCs w:val="28"/>
        </w:rPr>
        <w:t xml:space="preserve">    </w:t>
      </w:r>
      <w:r w:rsidRPr="003C13C0">
        <w:rPr>
          <w:rFonts w:ascii="Times New Roman" w:hAnsi="Times New Roman"/>
          <w:color w:val="000000"/>
          <w:sz w:val="28"/>
          <w:szCs w:val="28"/>
        </w:rPr>
        <w:t>повышени</w:t>
      </w:r>
      <w:r w:rsidR="00600493">
        <w:rPr>
          <w:rFonts w:ascii="Times New Roman" w:hAnsi="Times New Roman"/>
          <w:color w:val="000000"/>
          <w:sz w:val="28"/>
          <w:szCs w:val="28"/>
        </w:rPr>
        <w:t>е</w:t>
      </w:r>
      <w:r w:rsidRPr="003C13C0">
        <w:rPr>
          <w:rFonts w:ascii="Times New Roman" w:hAnsi="Times New Roman"/>
          <w:color w:val="000000"/>
          <w:sz w:val="28"/>
          <w:szCs w:val="28"/>
        </w:rPr>
        <w:t xml:space="preserve"> эффективности управления муниципальной собственностью;</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C84CC1">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формировани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rsidR="003C13C0" w:rsidRPr="003C13C0" w:rsidRDefault="00600493"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rsidR="003C13C0" w:rsidRPr="00C84CC1" w:rsidRDefault="00C84CC1" w:rsidP="00C84CC1">
      <w:pPr>
        <w:pStyle w:val="afffff"/>
        <w:rPr>
          <w:rFonts w:ascii="Times New Roman" w:hAnsi="Times New Roman"/>
          <w:sz w:val="28"/>
          <w:szCs w:val="28"/>
        </w:rPr>
      </w:pPr>
      <w:r>
        <w:t xml:space="preserve">     </w:t>
      </w:r>
      <w:r w:rsidR="00600493">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rsidR="005A36E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r w:rsidR="005A36E1" w:rsidRPr="00C84CC1">
        <w:rPr>
          <w:rFonts w:ascii="Times New Roman" w:hAnsi="Times New Roman"/>
          <w:sz w:val="28"/>
          <w:szCs w:val="28"/>
        </w:rPr>
        <w:t>решение следующих задач подпрограммы:</w:t>
      </w:r>
    </w:p>
    <w:p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B24D14">
        <w:rPr>
          <w:rFonts w:ascii="Times New Roman" w:hAnsi="Times New Roman"/>
          <w:kern w:val="2"/>
          <w:sz w:val="28"/>
          <w:szCs w:val="28"/>
        </w:rPr>
        <w:t>Мирненского сельского поселения</w:t>
      </w:r>
      <w:r w:rsidR="00C84CC1" w:rsidRPr="00C84CC1">
        <w:rPr>
          <w:rFonts w:ascii="Times New Roman" w:hAnsi="Times New Roman"/>
          <w:kern w:val="2"/>
          <w:sz w:val="28"/>
          <w:szCs w:val="28"/>
        </w:rPr>
        <w:t>«</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rsidR="00C84CC1" w:rsidRPr="00431009" w:rsidRDefault="006A5D90" w:rsidP="00C84CC1">
      <w:pPr>
        <w:pStyle w:val="afffff"/>
        <w:rPr>
          <w:rFonts w:ascii="Times New Roman" w:hAnsi="Times New Roman"/>
          <w:sz w:val="28"/>
          <w:szCs w:val="28"/>
        </w:rPr>
      </w:pPr>
      <w:r>
        <w:rPr>
          <w:rFonts w:ascii="Times New Roman" w:hAnsi="Times New Roman"/>
          <w:sz w:val="28"/>
          <w:szCs w:val="28"/>
        </w:rPr>
        <w:t xml:space="preserve">      </w:t>
      </w:r>
      <w:r w:rsidR="00431009" w:rsidRPr="00431009">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84CC1" w:rsidRPr="00431009">
        <w:rPr>
          <w:rFonts w:ascii="Times New Roman" w:hAnsi="Times New Roman"/>
          <w:sz w:val="28"/>
          <w:szCs w:val="28"/>
        </w:rPr>
        <w:t>приведен в приложении №2.</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B24D14">
        <w:rPr>
          <w:rFonts w:ascii="Times New Roman" w:hAnsi="Times New Roman"/>
          <w:kern w:val="2"/>
          <w:sz w:val="28"/>
          <w:szCs w:val="28"/>
        </w:rPr>
        <w:t>Мирненского сельского поселения</w:t>
      </w:r>
      <w:r w:rsidR="00083A4C">
        <w:rPr>
          <w:rFonts w:ascii="Times New Roman" w:hAnsi="Times New Roman"/>
          <w:kern w:val="2"/>
          <w:sz w:val="28"/>
          <w:szCs w:val="28"/>
        </w:rPr>
        <w:t xml:space="preserve"> </w:t>
      </w:r>
      <w:r w:rsidR="00C84CC1" w:rsidRPr="00C84CC1">
        <w:rPr>
          <w:rFonts w:ascii="Times New Roman" w:hAnsi="Times New Roman"/>
          <w:kern w:val="2"/>
          <w:sz w:val="28"/>
          <w:szCs w:val="28"/>
        </w:rPr>
        <w:t>«</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B24D14">
        <w:rPr>
          <w:rFonts w:ascii="Times New Roman" w:hAnsi="Times New Roman"/>
          <w:kern w:val="2"/>
          <w:sz w:val="28"/>
          <w:szCs w:val="28"/>
        </w:rPr>
        <w:t>Мирненского сельского поселения</w:t>
      </w:r>
      <w:r w:rsidR="00083A4C">
        <w:rPr>
          <w:rFonts w:ascii="Times New Roman" w:hAnsi="Times New Roman"/>
          <w:kern w:val="2"/>
          <w:sz w:val="28"/>
          <w:szCs w:val="28"/>
        </w:rPr>
        <w:t xml:space="preserve"> </w:t>
      </w:r>
      <w:r w:rsidR="00C84CC1" w:rsidRPr="00C84CC1">
        <w:rPr>
          <w:rFonts w:ascii="Times New Roman" w:hAnsi="Times New Roman"/>
          <w:kern w:val="2"/>
          <w:sz w:val="28"/>
          <w:szCs w:val="28"/>
        </w:rPr>
        <w:t>«</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rsidR="006A5D90" w:rsidRPr="00140A3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140A31">
        <w:rPr>
          <w:rFonts w:ascii="Times New Roman" w:eastAsia="Calibri" w:hAnsi="Times New Roman"/>
          <w:sz w:val="28"/>
          <w:szCs w:val="28"/>
          <w:lang w:eastAsia="en-US"/>
        </w:rPr>
        <w:t>Приложение № 1</w:t>
      </w:r>
    </w:p>
    <w:p w:rsidR="006A5D90" w:rsidRPr="00140A3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140A31">
        <w:rPr>
          <w:rFonts w:ascii="Times New Roman" w:eastAsia="Calibri" w:hAnsi="Times New Roman"/>
          <w:sz w:val="28"/>
          <w:szCs w:val="28"/>
          <w:lang w:eastAsia="en-US"/>
        </w:rPr>
        <w:t xml:space="preserve"> к муниципальной программе </w:t>
      </w:r>
    </w:p>
    <w:p w:rsidR="006A5D90" w:rsidRPr="00140A31" w:rsidRDefault="00B24D14"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Мирненского сельского поселения</w:t>
      </w:r>
      <w:r w:rsidR="006A5D90" w:rsidRPr="00140A31">
        <w:rPr>
          <w:rFonts w:ascii="Times New Roman" w:hAnsi="Times New Roman"/>
          <w:sz w:val="28"/>
          <w:szCs w:val="28"/>
        </w:rPr>
        <w:t xml:space="preserve"> </w:t>
      </w:r>
    </w:p>
    <w:p w:rsidR="006A5D90" w:rsidRPr="00140A3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140A31">
        <w:rPr>
          <w:rFonts w:ascii="Times New Roman" w:eastAsia="Calibri" w:hAnsi="Times New Roman"/>
          <w:sz w:val="28"/>
          <w:szCs w:val="28"/>
          <w:lang w:eastAsia="en-US"/>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140A31">
        <w:rPr>
          <w:rFonts w:ascii="Times New Roman" w:hAnsi="Times New Roman"/>
          <w:sz w:val="28"/>
          <w:szCs w:val="28"/>
        </w:rPr>
        <w:t xml:space="preserve"> </w:t>
      </w:r>
    </w:p>
    <w:p w:rsidR="006A5D90" w:rsidRPr="00EB4999" w:rsidRDefault="006A5D90" w:rsidP="006A5D90">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EB4999">
        <w:rPr>
          <w:rFonts w:ascii="Times New Roman" w:hAnsi="Times New Roman"/>
          <w:sz w:val="28"/>
          <w:szCs w:val="28"/>
        </w:rPr>
        <w:t>Сведения</w:t>
      </w:r>
    </w:p>
    <w:p w:rsidR="006A5D90" w:rsidRDefault="006A5D90" w:rsidP="0023424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B24D14">
        <w:rPr>
          <w:rFonts w:ascii="Times New Roman" w:hAnsi="Times New Roman"/>
          <w:sz w:val="28"/>
          <w:szCs w:val="28"/>
        </w:rPr>
        <w:t>Мирненского сельского поселения</w:t>
      </w:r>
      <w:r>
        <w:rPr>
          <w:rFonts w:ascii="Times New Roman" w:hAnsi="Times New Roman"/>
          <w:sz w:val="28"/>
          <w:szCs w:val="28"/>
        </w:rPr>
        <w:t xml:space="preserve">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rsidR="00234245" w:rsidRPr="00290120" w:rsidRDefault="00234245" w:rsidP="00234245">
      <w:pPr>
        <w:widowControl w:val="0"/>
        <w:autoSpaceDE w:val="0"/>
        <w:autoSpaceDN w:val="0"/>
        <w:adjustRightInd w:val="0"/>
        <w:spacing w:after="0" w:line="240" w:lineRule="auto"/>
        <w:jc w:val="center"/>
        <w:outlineLvl w:val="2"/>
        <w:rPr>
          <w:rFonts w:ascii="Times New Roman" w:hAnsi="Times New Roman"/>
          <w:sz w:val="16"/>
          <w:szCs w:val="16"/>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290120" w:rsidRPr="00A40C6A" w:rsidTr="00222AB3">
        <w:trPr>
          <w:trHeight w:val="351"/>
        </w:trPr>
        <w:tc>
          <w:tcPr>
            <w:tcW w:w="567" w:type="dxa"/>
            <w:vMerge w:val="restart"/>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п/п</w:t>
            </w:r>
          </w:p>
        </w:tc>
        <w:tc>
          <w:tcPr>
            <w:tcW w:w="2552" w:type="dxa"/>
            <w:vMerge w:val="restart"/>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rsidR="00290120" w:rsidRPr="00661B7D" w:rsidRDefault="00290120" w:rsidP="00222AB3">
            <w:pPr>
              <w:pStyle w:val="afffff"/>
              <w:jc w:val="center"/>
              <w:rPr>
                <w:rFonts w:ascii="Times New Roman" w:hAnsi="Times New Roman"/>
              </w:rPr>
            </w:pPr>
            <w:r w:rsidRPr="00661B7D">
              <w:rPr>
                <w:rFonts w:ascii="Times New Roman" w:hAnsi="Times New Roman"/>
              </w:rPr>
              <w:t>Вид</w:t>
            </w:r>
          </w:p>
          <w:p w:rsidR="00290120" w:rsidRPr="00A40C6A" w:rsidRDefault="00290120" w:rsidP="00222AB3">
            <w:pPr>
              <w:pStyle w:val="afffff"/>
              <w:jc w:val="center"/>
            </w:pPr>
            <w:r w:rsidRPr="00661B7D">
              <w:rPr>
                <w:rFonts w:ascii="Times New Roman" w:hAnsi="Times New Roman"/>
              </w:rPr>
              <w:t>показа-теля</w:t>
            </w:r>
          </w:p>
        </w:tc>
        <w:tc>
          <w:tcPr>
            <w:tcW w:w="851" w:type="dxa"/>
            <w:vMerge w:val="restart"/>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Pr>
                <w:rFonts w:ascii="Times New Roman" w:hAnsi="Times New Roman"/>
                <w:spacing w:val="-6"/>
                <w:sz w:val="24"/>
                <w:szCs w:val="24"/>
              </w:rPr>
              <w:t>.</w:t>
            </w:r>
            <w:r w:rsidRPr="00A40C6A">
              <w:rPr>
                <w:rFonts w:ascii="Times New Roman" w:hAnsi="Times New Roman"/>
                <w:spacing w:val="-6"/>
                <w:sz w:val="24"/>
                <w:szCs w:val="24"/>
              </w:rPr>
              <w:t xml:space="preserve"> изм</w:t>
            </w:r>
            <w:r>
              <w:rPr>
                <w:rFonts w:ascii="Times New Roman" w:hAnsi="Times New Roman"/>
                <w:spacing w:val="-6"/>
                <w:sz w:val="24"/>
                <w:szCs w:val="24"/>
              </w:rPr>
              <w:t>.</w:t>
            </w:r>
          </w:p>
        </w:tc>
        <w:tc>
          <w:tcPr>
            <w:tcW w:w="11198" w:type="dxa"/>
            <w:gridSpan w:val="14"/>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290120" w:rsidRPr="00661B7D" w:rsidTr="00222AB3">
        <w:trPr>
          <w:trHeight w:val="610"/>
        </w:trPr>
        <w:tc>
          <w:tcPr>
            <w:tcW w:w="567"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2552"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992"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851" w:type="dxa"/>
            <w:vMerge/>
            <w:shd w:val="clear" w:color="auto" w:fill="auto"/>
          </w:tcPr>
          <w:p w:rsidR="00290120" w:rsidRPr="00A40C6A" w:rsidRDefault="00290120" w:rsidP="00222AB3">
            <w:pPr>
              <w:widowControl w:val="0"/>
              <w:ind w:left="-57" w:right="-57"/>
              <w:jc w:val="center"/>
              <w:rPr>
                <w:rFonts w:ascii="Times New Roman" w:hAnsi="Times New Roman"/>
                <w:sz w:val="24"/>
                <w:szCs w:val="24"/>
              </w:rPr>
            </w:pP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2017</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8"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2018</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2019</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2020</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709"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2021</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2022</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2023</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2024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2025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2026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2027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2028</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1"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2029 </w:t>
            </w:r>
          </w:p>
          <w:p w:rsidR="00290120" w:rsidRPr="00661B7D" w:rsidRDefault="00290120" w:rsidP="00222AB3">
            <w:pPr>
              <w:pStyle w:val="afffff"/>
              <w:rPr>
                <w:rFonts w:ascii="Times New Roman" w:hAnsi="Times New Roman"/>
              </w:rPr>
            </w:pPr>
            <w:r w:rsidRPr="00661B7D">
              <w:rPr>
                <w:rFonts w:ascii="Times New Roman" w:hAnsi="Times New Roman"/>
              </w:rPr>
              <w:t>год</w:t>
            </w:r>
          </w:p>
        </w:tc>
        <w:tc>
          <w:tcPr>
            <w:tcW w:w="850" w:type="dxa"/>
            <w:shd w:val="clear" w:color="auto" w:fill="auto"/>
          </w:tcPr>
          <w:p w:rsidR="00290120" w:rsidRPr="00661B7D" w:rsidRDefault="00290120" w:rsidP="00222AB3">
            <w:pPr>
              <w:pStyle w:val="afffff"/>
              <w:rPr>
                <w:rFonts w:ascii="Times New Roman" w:hAnsi="Times New Roman"/>
              </w:rPr>
            </w:pPr>
            <w:r w:rsidRPr="00661B7D">
              <w:rPr>
                <w:rFonts w:ascii="Times New Roman" w:hAnsi="Times New Roman"/>
              </w:rPr>
              <w:t xml:space="preserve">2030 </w:t>
            </w:r>
          </w:p>
          <w:p w:rsidR="00290120" w:rsidRPr="00661B7D" w:rsidRDefault="00290120" w:rsidP="00222AB3">
            <w:pPr>
              <w:pStyle w:val="afffff"/>
              <w:rPr>
                <w:rFonts w:ascii="Times New Roman" w:hAnsi="Times New Roman"/>
              </w:rPr>
            </w:pPr>
            <w:r w:rsidRPr="00661B7D">
              <w:rPr>
                <w:rFonts w:ascii="Times New Roman" w:hAnsi="Times New Roman"/>
              </w:rPr>
              <w:t>год</w:t>
            </w:r>
          </w:p>
        </w:tc>
      </w:tr>
      <w:tr w:rsidR="00290120" w:rsidRPr="00A40C6A" w:rsidTr="00222AB3">
        <w:trPr>
          <w:tblHeader/>
        </w:trPr>
        <w:tc>
          <w:tcPr>
            <w:tcW w:w="567"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rsidR="00290120" w:rsidRPr="00A40C6A" w:rsidRDefault="00290120" w:rsidP="00222AB3">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rsidR="00290120" w:rsidRPr="00A40C6A" w:rsidRDefault="00290120" w:rsidP="00222AB3">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290120" w:rsidRPr="00A40C6A" w:rsidTr="00290120">
        <w:trPr>
          <w:trHeight w:val="373"/>
          <w:tblHeader/>
        </w:trPr>
        <w:tc>
          <w:tcPr>
            <w:tcW w:w="16160" w:type="dxa"/>
            <w:gridSpan w:val="18"/>
            <w:shd w:val="clear" w:color="auto" w:fill="auto"/>
            <w:vAlign w:val="bottom"/>
          </w:tcPr>
          <w:p w:rsidR="00290120" w:rsidRPr="00290120" w:rsidRDefault="00290120" w:rsidP="00290120">
            <w:pPr>
              <w:widowControl w:val="0"/>
              <w:ind w:left="-57" w:right="-57"/>
              <w:jc w:val="center"/>
              <w:rPr>
                <w:rFonts w:ascii="Times New Roman" w:hAnsi="Times New Roman"/>
                <w:sz w:val="24"/>
                <w:szCs w:val="24"/>
              </w:rPr>
            </w:pPr>
            <w:r w:rsidRPr="00290120">
              <w:rPr>
                <w:rFonts w:ascii="Times New Roman" w:hAnsi="Times New Roman"/>
                <w:sz w:val="24"/>
                <w:szCs w:val="24"/>
              </w:rPr>
              <w:t xml:space="preserve">Муниципальная программа </w:t>
            </w:r>
            <w:r w:rsidR="00B24D14">
              <w:rPr>
                <w:rFonts w:ascii="Times New Roman" w:hAnsi="Times New Roman"/>
                <w:sz w:val="24"/>
                <w:szCs w:val="24"/>
              </w:rPr>
              <w:t>Мирненского сельского поселения</w:t>
            </w:r>
            <w:r w:rsidRPr="00290120">
              <w:rPr>
                <w:rFonts w:ascii="Times New Roman" w:hAnsi="Times New Roman"/>
                <w:sz w:val="24"/>
                <w:szCs w:val="24"/>
              </w:rPr>
              <w:t>«Управление муниципальным имуществом»</w:t>
            </w:r>
          </w:p>
        </w:tc>
      </w:tr>
      <w:tr w:rsidR="00705A42" w:rsidRPr="00A40C6A" w:rsidTr="00222AB3">
        <w:trPr>
          <w:tblHeader/>
        </w:trPr>
        <w:tc>
          <w:tcPr>
            <w:tcW w:w="567" w:type="dxa"/>
            <w:shd w:val="clear" w:color="auto" w:fill="auto"/>
          </w:tcPr>
          <w:p w:rsidR="00705A42" w:rsidRPr="00290120" w:rsidRDefault="00705A42" w:rsidP="00222AB3">
            <w:pPr>
              <w:pStyle w:val="ConsPlusCell"/>
              <w:jc w:val="center"/>
              <w:rPr>
                <w:rFonts w:ascii="Times New Roman" w:hAnsi="Times New Roman" w:cs="Times New Roman"/>
              </w:rPr>
            </w:pPr>
            <w:r w:rsidRPr="00290120">
              <w:rPr>
                <w:rFonts w:ascii="Times New Roman" w:hAnsi="Times New Roman" w:cs="Times New Roman"/>
              </w:rPr>
              <w:t>1.</w:t>
            </w:r>
          </w:p>
        </w:tc>
        <w:tc>
          <w:tcPr>
            <w:tcW w:w="2552" w:type="dxa"/>
            <w:shd w:val="clear" w:color="auto" w:fill="auto"/>
          </w:tcPr>
          <w:p w:rsidR="00705A42" w:rsidRPr="00290120" w:rsidRDefault="00705A42" w:rsidP="00222AB3">
            <w:pPr>
              <w:pStyle w:val="consplusnormal1"/>
              <w:jc w:val="both"/>
              <w:rPr>
                <w:rFonts w:ascii="Times New Roman" w:hAnsi="Times New Roman" w:cs="Times New Roman"/>
              </w:rPr>
            </w:pPr>
            <w:r>
              <w:rPr>
                <w:rFonts w:ascii="Times New Roman" w:hAnsi="Times New Roman" w:cs="Times New Roman"/>
              </w:rPr>
              <w:t xml:space="preserve"> </w:t>
            </w:r>
            <w:r w:rsidRPr="00661B7D">
              <w:rPr>
                <w:rFonts w:ascii="Times New Roman" w:hAnsi="Times New Roman"/>
              </w:rPr>
              <w:t xml:space="preserve">Показатель 1. </w:t>
            </w:r>
            <w:r w:rsidRPr="00290120">
              <w:rPr>
                <w:rFonts w:ascii="Times New Roman" w:hAnsi="Times New Roman" w:cs="Times New Roman"/>
              </w:rPr>
              <w:t xml:space="preserve">Доля объектов недвижимого имущества, учтенных в реестре муниципальной собственности </w:t>
            </w:r>
            <w:r w:rsidR="00B72A7E">
              <w:rPr>
                <w:rFonts w:ascii="Times New Roman" w:hAnsi="Times New Roman" w:cs="Times New Roman"/>
              </w:rPr>
              <w:t>Мирненского</w:t>
            </w:r>
            <w:r w:rsidRPr="00290120">
              <w:rPr>
                <w:rFonts w:ascii="Times New Roman" w:hAnsi="Times New Roman" w:cs="Times New Roman"/>
              </w:rPr>
              <w:t xml:space="preserve"> сельского поселения, на которые проведена государственная регистрация права</w:t>
            </w:r>
          </w:p>
        </w:tc>
        <w:tc>
          <w:tcPr>
            <w:tcW w:w="992" w:type="dxa"/>
            <w:shd w:val="clear" w:color="auto" w:fill="auto"/>
          </w:tcPr>
          <w:p w:rsidR="00705A42" w:rsidRDefault="00705A42">
            <w:r w:rsidRPr="00E076AD">
              <w:rPr>
                <w:rFonts w:ascii="Times New Roman" w:hAnsi="Times New Roman"/>
                <w:spacing w:val="-10"/>
              </w:rPr>
              <w:t>ведомственный</w:t>
            </w:r>
          </w:p>
        </w:tc>
        <w:tc>
          <w:tcPr>
            <w:tcW w:w="851" w:type="dxa"/>
            <w:shd w:val="clear" w:color="auto" w:fill="auto"/>
          </w:tcPr>
          <w:p w:rsidR="00705A42" w:rsidRDefault="00705A42">
            <w:r w:rsidRPr="00FE4D9A">
              <w:rPr>
                <w:rFonts w:ascii="Times New Roman" w:hAnsi="Times New Roman"/>
                <w:sz w:val="24"/>
                <w:szCs w:val="24"/>
              </w:rPr>
              <w:t>процентов</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76,2</w:t>
            </w:r>
          </w:p>
        </w:tc>
        <w:tc>
          <w:tcPr>
            <w:tcW w:w="708"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78,4</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80,0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85,0</w:t>
            </w:r>
          </w:p>
        </w:tc>
        <w:tc>
          <w:tcPr>
            <w:tcW w:w="709" w:type="dxa"/>
            <w:shd w:val="clear" w:color="auto" w:fill="auto"/>
          </w:tcPr>
          <w:p w:rsidR="00705A42" w:rsidRPr="00A40C6A" w:rsidRDefault="00705A42" w:rsidP="00222AB3">
            <w:pPr>
              <w:widowControl w:val="0"/>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85,5</w:t>
            </w:r>
          </w:p>
        </w:tc>
        <w:tc>
          <w:tcPr>
            <w:tcW w:w="850" w:type="dxa"/>
            <w:shd w:val="clear" w:color="auto" w:fill="auto"/>
          </w:tcPr>
          <w:p w:rsidR="00705A42" w:rsidRPr="00A40C6A" w:rsidRDefault="00705A42" w:rsidP="00222AB3">
            <w:pPr>
              <w:widowControl w:val="0"/>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86,0</w:t>
            </w:r>
          </w:p>
        </w:tc>
        <w:tc>
          <w:tcPr>
            <w:tcW w:w="851" w:type="dxa"/>
            <w:shd w:val="clear" w:color="auto" w:fill="auto"/>
          </w:tcPr>
          <w:p w:rsidR="00705A42" w:rsidRPr="00A40C6A" w:rsidRDefault="00705A42" w:rsidP="00222AB3">
            <w:pPr>
              <w:widowControl w:val="0"/>
              <w:autoSpaceDE w:val="0"/>
              <w:autoSpaceDN w:val="0"/>
              <w:adjustRightInd w:val="0"/>
              <w:ind w:left="-57" w:right="-57"/>
              <w:jc w:val="center"/>
              <w:rPr>
                <w:rFonts w:ascii="Times New Roman" w:hAnsi="Times New Roman"/>
                <w:sz w:val="24"/>
                <w:szCs w:val="24"/>
              </w:rPr>
            </w:pPr>
            <w:r>
              <w:rPr>
                <w:rFonts w:ascii="Times New Roman" w:hAnsi="Times New Roman"/>
                <w:sz w:val="24"/>
                <w:szCs w:val="24"/>
              </w:rPr>
              <w:t>86,5</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87,0</w:t>
            </w:r>
          </w:p>
        </w:tc>
        <w:tc>
          <w:tcPr>
            <w:tcW w:w="851"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87,5</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88,0</w:t>
            </w:r>
          </w:p>
        </w:tc>
        <w:tc>
          <w:tcPr>
            <w:tcW w:w="851"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88,5</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89,0</w:t>
            </w:r>
          </w:p>
        </w:tc>
        <w:tc>
          <w:tcPr>
            <w:tcW w:w="851"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89,0</w:t>
            </w:r>
          </w:p>
        </w:tc>
        <w:tc>
          <w:tcPr>
            <w:tcW w:w="850" w:type="dxa"/>
            <w:shd w:val="clear" w:color="auto" w:fill="auto"/>
          </w:tcPr>
          <w:p w:rsidR="00705A42" w:rsidRPr="00A40C6A" w:rsidRDefault="00705A42" w:rsidP="00222AB3">
            <w:pPr>
              <w:widowControl w:val="0"/>
              <w:ind w:left="-57" w:right="-57"/>
              <w:jc w:val="center"/>
              <w:rPr>
                <w:rFonts w:ascii="Times New Roman" w:hAnsi="Times New Roman"/>
                <w:sz w:val="24"/>
                <w:szCs w:val="24"/>
              </w:rPr>
            </w:pPr>
            <w:r>
              <w:rPr>
                <w:rFonts w:ascii="Times New Roman" w:hAnsi="Times New Roman"/>
                <w:sz w:val="24"/>
                <w:szCs w:val="24"/>
              </w:rPr>
              <w:t>90,0</w:t>
            </w:r>
          </w:p>
        </w:tc>
      </w:tr>
      <w:tr w:rsidR="00705A42" w:rsidRPr="00A40C6A" w:rsidTr="00222AB3">
        <w:trPr>
          <w:tblHeader/>
        </w:trPr>
        <w:tc>
          <w:tcPr>
            <w:tcW w:w="567" w:type="dxa"/>
            <w:shd w:val="clear" w:color="auto" w:fill="auto"/>
          </w:tcPr>
          <w:p w:rsidR="00705A42" w:rsidRPr="00290120" w:rsidRDefault="00705A42" w:rsidP="00222AB3">
            <w:pPr>
              <w:pStyle w:val="ConsPlusCell"/>
              <w:jc w:val="center"/>
              <w:rPr>
                <w:rFonts w:ascii="Times New Roman" w:hAnsi="Times New Roman" w:cs="Times New Roman"/>
              </w:rPr>
            </w:pPr>
            <w:r>
              <w:rPr>
                <w:rFonts w:ascii="Times New Roman" w:hAnsi="Times New Roman" w:cs="Times New Roman"/>
              </w:rPr>
              <w:t>2</w:t>
            </w:r>
            <w:r w:rsidRPr="00290120">
              <w:rPr>
                <w:rFonts w:ascii="Times New Roman" w:hAnsi="Times New Roman" w:cs="Times New Roman"/>
              </w:rPr>
              <w:t>.</w:t>
            </w:r>
          </w:p>
        </w:tc>
        <w:tc>
          <w:tcPr>
            <w:tcW w:w="2552" w:type="dxa"/>
            <w:shd w:val="clear" w:color="auto" w:fill="auto"/>
          </w:tcPr>
          <w:p w:rsidR="00705A42" w:rsidRPr="00290120" w:rsidRDefault="00705A42" w:rsidP="00222AB3">
            <w:pPr>
              <w:pStyle w:val="consplusnormal1"/>
              <w:jc w:val="both"/>
              <w:rPr>
                <w:rFonts w:ascii="Times New Roman" w:hAnsi="Times New Roman" w:cs="Times New Roman"/>
              </w:rPr>
            </w:pPr>
            <w:r w:rsidRPr="00661B7D">
              <w:rPr>
                <w:rFonts w:ascii="Times New Roman" w:hAnsi="Times New Roman"/>
              </w:rPr>
              <w:t xml:space="preserve">Показатель </w:t>
            </w:r>
            <w:r>
              <w:rPr>
                <w:rFonts w:ascii="Times New Roman" w:hAnsi="Times New Roman"/>
              </w:rPr>
              <w:t>2</w:t>
            </w:r>
            <w:r w:rsidRPr="00661B7D">
              <w:rPr>
                <w:rFonts w:ascii="Times New Roman" w:hAnsi="Times New Roman"/>
              </w:rPr>
              <w:t xml:space="preserve">. </w:t>
            </w:r>
            <w:r w:rsidRPr="00290120">
              <w:rPr>
                <w:rFonts w:ascii="Times New Roman" w:hAnsi="Times New Roman" w:cs="Times New Roman"/>
              </w:rPr>
              <w:t>Доля объектов муниципальной собственности, переданных в аренду или проданных на аукционах</w:t>
            </w:r>
          </w:p>
        </w:tc>
        <w:tc>
          <w:tcPr>
            <w:tcW w:w="992" w:type="dxa"/>
            <w:shd w:val="clear" w:color="auto" w:fill="auto"/>
          </w:tcPr>
          <w:p w:rsidR="00705A42" w:rsidRDefault="00705A42">
            <w:r w:rsidRPr="00E076AD">
              <w:rPr>
                <w:rFonts w:ascii="Times New Roman" w:hAnsi="Times New Roman"/>
                <w:spacing w:val="-10"/>
              </w:rPr>
              <w:t>ведомственный</w:t>
            </w:r>
          </w:p>
        </w:tc>
        <w:tc>
          <w:tcPr>
            <w:tcW w:w="851" w:type="dxa"/>
            <w:shd w:val="clear" w:color="auto" w:fill="auto"/>
          </w:tcPr>
          <w:p w:rsidR="00705A42" w:rsidRDefault="00705A42">
            <w:r w:rsidRPr="00FE4D9A">
              <w:rPr>
                <w:rFonts w:ascii="Times New Roman" w:hAnsi="Times New Roman"/>
                <w:sz w:val="24"/>
                <w:szCs w:val="24"/>
              </w:rPr>
              <w:t>процентов</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8"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jc w:val="center"/>
              <w:rPr>
                <w:rFonts w:ascii="Times New Roman" w:hAnsi="Times New Roman"/>
                <w:sz w:val="24"/>
                <w:szCs w:val="24"/>
              </w:rPr>
            </w:pPr>
            <w:r w:rsidRPr="00492FBD">
              <w:rPr>
                <w:rFonts w:ascii="Times New Roman" w:hAnsi="Times New Roman"/>
                <w:sz w:val="24"/>
                <w:szCs w:val="24"/>
              </w:rPr>
              <w:t>100</w:t>
            </w:r>
          </w:p>
        </w:tc>
      </w:tr>
      <w:tr w:rsidR="00705A42" w:rsidRPr="00A40C6A" w:rsidTr="00222AB3">
        <w:trPr>
          <w:tblHeader/>
        </w:trPr>
        <w:tc>
          <w:tcPr>
            <w:tcW w:w="567" w:type="dxa"/>
            <w:shd w:val="clear" w:color="auto" w:fill="auto"/>
          </w:tcPr>
          <w:p w:rsidR="00705A42" w:rsidRPr="00290120" w:rsidRDefault="00705A42" w:rsidP="00222AB3">
            <w:pPr>
              <w:pStyle w:val="ConsPlusCell"/>
              <w:jc w:val="center"/>
              <w:rPr>
                <w:rFonts w:ascii="Times New Roman" w:hAnsi="Times New Roman" w:cs="Times New Roman"/>
              </w:rPr>
            </w:pPr>
            <w:r>
              <w:rPr>
                <w:rFonts w:ascii="Times New Roman" w:hAnsi="Times New Roman" w:cs="Times New Roman"/>
              </w:rPr>
              <w:t>3</w:t>
            </w:r>
            <w:r w:rsidRPr="00290120">
              <w:rPr>
                <w:rFonts w:ascii="Times New Roman" w:hAnsi="Times New Roman" w:cs="Times New Roman"/>
              </w:rPr>
              <w:t>.</w:t>
            </w:r>
          </w:p>
        </w:tc>
        <w:tc>
          <w:tcPr>
            <w:tcW w:w="2552" w:type="dxa"/>
            <w:shd w:val="clear" w:color="auto" w:fill="auto"/>
          </w:tcPr>
          <w:p w:rsidR="00705A42" w:rsidRPr="00290120" w:rsidRDefault="00705A42" w:rsidP="00290120">
            <w:pPr>
              <w:pStyle w:val="consplusnormal1"/>
              <w:jc w:val="both"/>
              <w:rPr>
                <w:rFonts w:ascii="Times New Roman" w:hAnsi="Times New Roman" w:cs="Times New Roman"/>
              </w:rPr>
            </w:pPr>
            <w:r w:rsidRPr="00290120">
              <w:rPr>
                <w:rFonts w:ascii="Times New Roman" w:hAnsi="Times New Roman"/>
              </w:rPr>
              <w:t xml:space="preserve">Показатель </w:t>
            </w:r>
            <w:r>
              <w:rPr>
                <w:rFonts w:ascii="Times New Roman" w:hAnsi="Times New Roman"/>
              </w:rPr>
              <w:t>3</w:t>
            </w:r>
            <w:r w:rsidRPr="00290120">
              <w:rPr>
                <w:rFonts w:ascii="Times New Roman" w:hAnsi="Times New Roman"/>
              </w:rPr>
              <w:t xml:space="preserve">. </w:t>
            </w:r>
            <w:r w:rsidRPr="00290120">
              <w:rPr>
                <w:rFonts w:ascii="Times New Roman" w:hAnsi="Times New Roman" w:cs="Times New Roman"/>
              </w:rPr>
              <w:t>Межевание земельных участков</w:t>
            </w:r>
          </w:p>
        </w:tc>
        <w:tc>
          <w:tcPr>
            <w:tcW w:w="992" w:type="dxa"/>
            <w:shd w:val="clear" w:color="auto" w:fill="auto"/>
          </w:tcPr>
          <w:p w:rsidR="00705A42" w:rsidRDefault="00705A42">
            <w:r w:rsidRPr="00E076AD">
              <w:rPr>
                <w:rFonts w:ascii="Times New Roman" w:hAnsi="Times New Roman"/>
                <w:spacing w:val="-10"/>
              </w:rPr>
              <w:t>ведомственный</w:t>
            </w:r>
          </w:p>
        </w:tc>
        <w:tc>
          <w:tcPr>
            <w:tcW w:w="851" w:type="dxa"/>
            <w:shd w:val="clear" w:color="auto" w:fill="auto"/>
          </w:tcPr>
          <w:p w:rsidR="00705A42" w:rsidRDefault="00705A42">
            <w:r w:rsidRPr="00FE4D9A">
              <w:rPr>
                <w:rFonts w:ascii="Times New Roman" w:hAnsi="Times New Roman"/>
                <w:sz w:val="24"/>
                <w:szCs w:val="24"/>
              </w:rPr>
              <w:t>процентов</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8"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709"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705A42" w:rsidRPr="00492FBD" w:rsidRDefault="00705A42" w:rsidP="00222AB3">
            <w:pPr>
              <w:spacing w:after="0" w:line="240" w:lineRule="auto"/>
              <w:jc w:val="center"/>
              <w:rPr>
                <w:rFonts w:ascii="Times New Roman" w:hAnsi="Times New Roman"/>
                <w:sz w:val="24"/>
                <w:szCs w:val="24"/>
              </w:rPr>
            </w:pPr>
            <w:r w:rsidRPr="00492FBD">
              <w:rPr>
                <w:rFonts w:ascii="Times New Roman" w:hAnsi="Times New Roman"/>
                <w:sz w:val="24"/>
                <w:szCs w:val="24"/>
              </w:rPr>
              <w:t>100</w:t>
            </w:r>
          </w:p>
        </w:tc>
      </w:tr>
      <w:tr w:rsidR="00BD2FB9" w:rsidRPr="00A40C6A" w:rsidTr="00222AB3">
        <w:trPr>
          <w:tblHeader/>
        </w:trPr>
        <w:tc>
          <w:tcPr>
            <w:tcW w:w="567" w:type="dxa"/>
            <w:shd w:val="clear" w:color="auto" w:fill="auto"/>
          </w:tcPr>
          <w:p w:rsidR="00BD2FB9" w:rsidRPr="00290120" w:rsidRDefault="00BD2FB9" w:rsidP="00222AB3">
            <w:pPr>
              <w:pStyle w:val="ConsPlusCell"/>
              <w:jc w:val="center"/>
              <w:rPr>
                <w:rFonts w:ascii="Times New Roman" w:hAnsi="Times New Roman" w:cs="Times New Roman"/>
              </w:rPr>
            </w:pPr>
            <w:r>
              <w:rPr>
                <w:rFonts w:ascii="Times New Roman" w:hAnsi="Times New Roman" w:cs="Times New Roman"/>
              </w:rPr>
              <w:t>4</w:t>
            </w:r>
            <w:r w:rsidRPr="00290120">
              <w:rPr>
                <w:rFonts w:ascii="Times New Roman" w:hAnsi="Times New Roman" w:cs="Times New Roman"/>
              </w:rPr>
              <w:t>.</w:t>
            </w:r>
          </w:p>
        </w:tc>
        <w:tc>
          <w:tcPr>
            <w:tcW w:w="2552" w:type="dxa"/>
            <w:shd w:val="clear" w:color="auto" w:fill="auto"/>
          </w:tcPr>
          <w:p w:rsidR="00BD2FB9" w:rsidRPr="00290120" w:rsidRDefault="00BD2FB9" w:rsidP="00290120">
            <w:pPr>
              <w:pStyle w:val="a6"/>
              <w:ind w:firstLine="0"/>
              <w:rPr>
                <w:sz w:val="20"/>
              </w:rPr>
            </w:pPr>
            <w:r w:rsidRPr="00290120">
              <w:rPr>
                <w:sz w:val="20"/>
                <w:lang w:val="ru-RU"/>
              </w:rPr>
              <w:t xml:space="preserve">      </w:t>
            </w:r>
            <w:r w:rsidRPr="00290120">
              <w:rPr>
                <w:sz w:val="20"/>
              </w:rPr>
              <w:t xml:space="preserve">Показатель </w:t>
            </w:r>
            <w:r>
              <w:rPr>
                <w:sz w:val="20"/>
                <w:lang w:val="ru-RU"/>
              </w:rPr>
              <w:t>4</w:t>
            </w:r>
            <w:r w:rsidRPr="00290120">
              <w:rPr>
                <w:sz w:val="20"/>
              </w:rPr>
              <w:t>.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(итого) (%).</w:t>
            </w:r>
          </w:p>
        </w:tc>
        <w:tc>
          <w:tcPr>
            <w:tcW w:w="992" w:type="dxa"/>
            <w:shd w:val="clear" w:color="auto" w:fill="auto"/>
          </w:tcPr>
          <w:p w:rsidR="00BD2FB9" w:rsidRPr="00A40C6A" w:rsidRDefault="004025EB" w:rsidP="00222AB3">
            <w:pPr>
              <w:widowControl w:val="0"/>
              <w:ind w:left="-57" w:right="-57"/>
              <w:jc w:val="center"/>
              <w:rPr>
                <w:rFonts w:ascii="Times New Roman" w:hAnsi="Times New Roman"/>
                <w:sz w:val="24"/>
                <w:szCs w:val="24"/>
              </w:rPr>
            </w:pPr>
            <w:r w:rsidRPr="00A40C6A">
              <w:rPr>
                <w:rFonts w:ascii="Times New Roman" w:hAnsi="Times New Roman"/>
                <w:spacing w:val="-10"/>
              </w:rPr>
              <w:t>ведомственный</w:t>
            </w:r>
          </w:p>
        </w:tc>
        <w:tc>
          <w:tcPr>
            <w:tcW w:w="851" w:type="dxa"/>
            <w:shd w:val="clear" w:color="auto" w:fill="auto"/>
          </w:tcPr>
          <w:p w:rsidR="00BD2FB9" w:rsidRPr="00A40C6A" w:rsidRDefault="00705A42" w:rsidP="00222AB3">
            <w:pPr>
              <w:widowControl w:val="0"/>
              <w:ind w:left="-57" w:right="-57"/>
              <w:jc w:val="center"/>
              <w:rPr>
                <w:rFonts w:ascii="Times New Roman" w:hAnsi="Times New Roman"/>
                <w:sz w:val="24"/>
                <w:szCs w:val="24"/>
              </w:rPr>
            </w:pPr>
            <w:r w:rsidRPr="00E94021">
              <w:rPr>
                <w:rFonts w:ascii="Times New Roman" w:hAnsi="Times New Roman"/>
                <w:sz w:val="24"/>
                <w:szCs w:val="24"/>
              </w:rPr>
              <w:t>процентов</w:t>
            </w:r>
          </w:p>
        </w:tc>
        <w:tc>
          <w:tcPr>
            <w:tcW w:w="709"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8"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9"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9" w:type="dxa"/>
            <w:shd w:val="clear" w:color="auto" w:fill="auto"/>
          </w:tcPr>
          <w:p w:rsidR="00BD2FB9" w:rsidRPr="00492FBD" w:rsidRDefault="00BD2FB9" w:rsidP="00222AB3">
            <w:pPr>
              <w:pStyle w:val="ConsPlusCell"/>
              <w:jc w:val="center"/>
              <w:rPr>
                <w:rFonts w:ascii="Times New Roman" w:hAnsi="Times New Roman" w:cs="Times New Roman"/>
                <w:sz w:val="24"/>
                <w:szCs w:val="24"/>
              </w:rPr>
            </w:pPr>
            <w:r w:rsidRPr="00492FBD">
              <w:rPr>
                <w:rFonts w:ascii="Times New Roman" w:hAnsi="Times New Roman" w:cs="Times New Roman"/>
                <w:sz w:val="24"/>
                <w:szCs w:val="24"/>
              </w:rPr>
              <w:t>100</w:t>
            </w:r>
          </w:p>
        </w:tc>
        <w:tc>
          <w:tcPr>
            <w:tcW w:w="709"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1"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c>
          <w:tcPr>
            <w:tcW w:w="850" w:type="dxa"/>
            <w:shd w:val="clear" w:color="auto" w:fill="auto"/>
          </w:tcPr>
          <w:p w:rsidR="00BD2FB9" w:rsidRPr="00492FBD" w:rsidRDefault="00BD2FB9" w:rsidP="00222AB3">
            <w:pPr>
              <w:jc w:val="center"/>
              <w:rPr>
                <w:rFonts w:ascii="Times New Roman" w:hAnsi="Times New Roman"/>
                <w:sz w:val="24"/>
                <w:szCs w:val="24"/>
              </w:rPr>
            </w:pPr>
            <w:r w:rsidRPr="00492FBD">
              <w:rPr>
                <w:rFonts w:ascii="Times New Roman" w:hAnsi="Times New Roman"/>
                <w:sz w:val="24"/>
                <w:szCs w:val="24"/>
              </w:rPr>
              <w:t>100</w:t>
            </w:r>
          </w:p>
        </w:tc>
      </w:tr>
      <w:tr w:rsidR="00BD2FB9" w:rsidRPr="00A40C6A" w:rsidTr="00222AB3">
        <w:trPr>
          <w:tblHeader/>
        </w:trPr>
        <w:tc>
          <w:tcPr>
            <w:tcW w:w="16160" w:type="dxa"/>
            <w:gridSpan w:val="18"/>
            <w:shd w:val="clear" w:color="auto" w:fill="auto"/>
          </w:tcPr>
          <w:p w:rsidR="00BD2FB9" w:rsidRPr="00BD2FB9" w:rsidRDefault="00BD2FB9" w:rsidP="00222AB3">
            <w:pPr>
              <w:jc w:val="center"/>
              <w:rPr>
                <w:rFonts w:ascii="Times New Roman" w:hAnsi="Times New Roman"/>
                <w:sz w:val="24"/>
                <w:szCs w:val="24"/>
              </w:rPr>
            </w:pPr>
            <w:r w:rsidRPr="00BD2FB9">
              <w:rPr>
                <w:rFonts w:ascii="Times New Roman" w:hAnsi="Times New Roman"/>
                <w:sz w:val="24"/>
                <w:szCs w:val="24"/>
              </w:rPr>
              <w:t>Подпрограмма 1 «Повышение эффективности управления муниципальным имуществом»</w:t>
            </w:r>
          </w:p>
        </w:tc>
      </w:tr>
      <w:tr w:rsidR="00705A42" w:rsidRPr="00A40C6A" w:rsidTr="00222AB3">
        <w:trPr>
          <w:tblHeader/>
        </w:trPr>
        <w:tc>
          <w:tcPr>
            <w:tcW w:w="567" w:type="dxa"/>
            <w:shd w:val="clear" w:color="auto" w:fill="auto"/>
          </w:tcPr>
          <w:p w:rsidR="00705A42" w:rsidRPr="00BD2FB9" w:rsidRDefault="00705A42" w:rsidP="00222AB3">
            <w:pPr>
              <w:pStyle w:val="a4"/>
              <w:jc w:val="center"/>
              <w:rPr>
                <w:sz w:val="20"/>
              </w:rPr>
            </w:pPr>
            <w:r w:rsidRPr="00BD2FB9">
              <w:rPr>
                <w:sz w:val="20"/>
              </w:rPr>
              <w:t>1.1.</w:t>
            </w:r>
          </w:p>
        </w:tc>
        <w:tc>
          <w:tcPr>
            <w:tcW w:w="2552" w:type="dxa"/>
            <w:shd w:val="clear" w:color="auto" w:fill="auto"/>
          </w:tcPr>
          <w:p w:rsidR="00705A42" w:rsidRPr="00BD2FB9" w:rsidRDefault="00705A42" w:rsidP="00222AB3">
            <w:pPr>
              <w:pStyle w:val="consplusnormal1"/>
              <w:jc w:val="both"/>
              <w:rPr>
                <w:rFonts w:ascii="Times New Roman" w:hAnsi="Times New Roman" w:cs="Times New Roman"/>
              </w:rPr>
            </w:pPr>
            <w:r w:rsidRPr="00BD2FB9">
              <w:rPr>
                <w:rFonts w:ascii="Times New Roman" w:hAnsi="Times New Roman" w:cs="Times New Roman"/>
              </w:rPr>
              <w:t xml:space="preserve">    </w:t>
            </w:r>
            <w:r w:rsidR="00CE78C0" w:rsidRPr="00661B7D">
              <w:rPr>
                <w:rFonts w:ascii="Times New Roman" w:hAnsi="Times New Roman"/>
              </w:rPr>
              <w:t>Показатель</w:t>
            </w:r>
            <w:r w:rsidR="00CE78C0" w:rsidRPr="00661B7D">
              <w:rPr>
                <w:rFonts w:ascii="Times New Roman" w:hAnsi="Times New Roman"/>
                <w:bCs/>
              </w:rPr>
              <w:t xml:space="preserve"> 1.1. </w:t>
            </w:r>
            <w:r w:rsidRPr="00BD2FB9">
              <w:rPr>
                <w:rFonts w:ascii="Times New Roman" w:hAnsi="Times New Roman" w:cs="Times New Roman"/>
              </w:rPr>
              <w:t xml:space="preserve">Доля объектов недвижимого имущества, находящихся в муниципальной собственности </w:t>
            </w:r>
            <w:r w:rsidR="00B24D14">
              <w:rPr>
                <w:rFonts w:ascii="Times New Roman" w:hAnsi="Times New Roman" w:cs="Times New Roman"/>
              </w:rPr>
              <w:t>Мирненского сельского поселения</w:t>
            </w:r>
            <w:r w:rsidRPr="00BD2FB9">
              <w:rPr>
                <w:rFonts w:ascii="Times New Roman" w:hAnsi="Times New Roman" w:cs="Times New Roman"/>
              </w:rPr>
              <w:t xml:space="preserve">сведения о которых внесены в реестр муниципальной собственности </w:t>
            </w:r>
            <w:r w:rsidR="00B72A7E">
              <w:rPr>
                <w:rFonts w:ascii="Times New Roman" w:hAnsi="Times New Roman" w:cs="Times New Roman"/>
              </w:rPr>
              <w:t>Мирненского</w:t>
            </w:r>
            <w:r w:rsidRPr="00BD2FB9">
              <w:rPr>
                <w:rFonts w:ascii="Times New Roman" w:hAnsi="Times New Roman" w:cs="Times New Roman"/>
              </w:rPr>
              <w:t xml:space="preserve"> сельского поселения; </w:t>
            </w:r>
          </w:p>
        </w:tc>
        <w:tc>
          <w:tcPr>
            <w:tcW w:w="992" w:type="dxa"/>
            <w:shd w:val="clear" w:color="auto" w:fill="auto"/>
          </w:tcPr>
          <w:p w:rsidR="00705A42" w:rsidRDefault="00705A42">
            <w:r w:rsidRPr="00E06372">
              <w:rPr>
                <w:rFonts w:ascii="Times New Roman" w:hAnsi="Times New Roman"/>
                <w:spacing w:val="-10"/>
              </w:rPr>
              <w:t>ведомственный</w:t>
            </w:r>
          </w:p>
        </w:tc>
        <w:tc>
          <w:tcPr>
            <w:tcW w:w="851" w:type="dxa"/>
            <w:shd w:val="clear" w:color="auto" w:fill="auto"/>
          </w:tcPr>
          <w:p w:rsidR="00705A42" w:rsidRPr="00E94021" w:rsidRDefault="00705A42" w:rsidP="00AB3539">
            <w:pPr>
              <w:pStyle w:val="ConsPlusCell"/>
              <w:ind w:left="-57" w:right="-57"/>
              <w:jc w:val="center"/>
              <w:rPr>
                <w:rFonts w:ascii="Times New Roman" w:hAnsi="Times New Roman" w:cs="Times New Roman"/>
                <w:sz w:val="24"/>
                <w:szCs w:val="24"/>
              </w:rPr>
            </w:pPr>
            <w:r w:rsidRPr="00E94021">
              <w:rPr>
                <w:rFonts w:ascii="Times New Roman" w:hAnsi="Times New Roman" w:cs="Times New Roman"/>
                <w:sz w:val="24"/>
                <w:szCs w:val="24"/>
              </w:rPr>
              <w:t>про-центов</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8"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709"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1"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c>
          <w:tcPr>
            <w:tcW w:w="850" w:type="dxa"/>
            <w:shd w:val="clear" w:color="auto" w:fill="auto"/>
          </w:tcPr>
          <w:p w:rsidR="00705A42" w:rsidRPr="00705A42" w:rsidRDefault="00705A42" w:rsidP="00AB3539">
            <w:pPr>
              <w:jc w:val="center"/>
              <w:rPr>
                <w:rFonts w:ascii="Times New Roman" w:hAnsi="Times New Roman"/>
                <w:sz w:val="24"/>
                <w:szCs w:val="24"/>
              </w:rPr>
            </w:pPr>
            <w:r w:rsidRPr="00705A42">
              <w:rPr>
                <w:rFonts w:ascii="Times New Roman" w:hAnsi="Times New Roman"/>
                <w:sz w:val="24"/>
                <w:szCs w:val="24"/>
              </w:rPr>
              <w:t>100</w:t>
            </w:r>
          </w:p>
        </w:tc>
      </w:tr>
      <w:tr w:rsidR="00492E61" w:rsidRPr="00A40C6A" w:rsidTr="00222AB3">
        <w:trPr>
          <w:tblHeader/>
        </w:trPr>
        <w:tc>
          <w:tcPr>
            <w:tcW w:w="567" w:type="dxa"/>
            <w:shd w:val="clear" w:color="auto" w:fill="auto"/>
          </w:tcPr>
          <w:p w:rsidR="00492E61" w:rsidRPr="00BD2FB9" w:rsidRDefault="00492E61" w:rsidP="00222AB3">
            <w:pPr>
              <w:pStyle w:val="ConsPlusCell"/>
              <w:jc w:val="center"/>
              <w:rPr>
                <w:rFonts w:ascii="Times New Roman" w:hAnsi="Times New Roman" w:cs="Times New Roman"/>
              </w:rPr>
            </w:pPr>
            <w:r w:rsidRPr="00BD2FB9">
              <w:rPr>
                <w:rFonts w:ascii="Times New Roman" w:hAnsi="Times New Roman" w:cs="Times New Roman"/>
              </w:rPr>
              <w:t>1.2.</w:t>
            </w:r>
          </w:p>
        </w:tc>
        <w:tc>
          <w:tcPr>
            <w:tcW w:w="2552" w:type="dxa"/>
            <w:shd w:val="clear" w:color="auto" w:fill="auto"/>
          </w:tcPr>
          <w:p w:rsidR="00492E61" w:rsidRPr="00BD2FB9" w:rsidRDefault="00492E61" w:rsidP="00CE78C0">
            <w:pPr>
              <w:pStyle w:val="consplusnormal1"/>
              <w:jc w:val="both"/>
              <w:rPr>
                <w:rFonts w:ascii="Times New Roman" w:hAnsi="Times New Roman" w:cs="Times New Roman"/>
              </w:rPr>
            </w:pPr>
            <w:r w:rsidRPr="00661B7D">
              <w:rPr>
                <w:rFonts w:ascii="Times New Roman" w:hAnsi="Times New Roman"/>
              </w:rPr>
              <w:t>Показатель</w:t>
            </w:r>
            <w:r w:rsidRPr="00661B7D">
              <w:rPr>
                <w:rFonts w:ascii="Times New Roman" w:hAnsi="Times New Roman"/>
                <w:bCs/>
              </w:rPr>
              <w:t xml:space="preserve"> 1.</w:t>
            </w:r>
            <w:r>
              <w:rPr>
                <w:rFonts w:ascii="Times New Roman" w:hAnsi="Times New Roman"/>
                <w:bCs/>
              </w:rPr>
              <w:t>2</w:t>
            </w:r>
            <w:r w:rsidRPr="00661B7D">
              <w:rPr>
                <w:rFonts w:ascii="Times New Roman" w:hAnsi="Times New Roman"/>
                <w:bCs/>
              </w:rPr>
              <w:t xml:space="preserve">. </w:t>
            </w:r>
            <w:r w:rsidRPr="00705A42">
              <w:rPr>
                <w:rFonts w:ascii="Times New Roman" w:hAnsi="Times New Roman" w:cs="Times New Roman"/>
                <w:shd w:val="clear" w:color="auto" w:fill="EEEEEE"/>
              </w:rPr>
              <w:t>Доходы от сдачи в аренду имущества, находящегося в муниципальной собственности</w:t>
            </w:r>
          </w:p>
        </w:tc>
        <w:tc>
          <w:tcPr>
            <w:tcW w:w="992" w:type="dxa"/>
            <w:shd w:val="clear" w:color="auto" w:fill="auto"/>
          </w:tcPr>
          <w:p w:rsidR="00492E61" w:rsidRDefault="00492E61">
            <w:r w:rsidRPr="00E06372">
              <w:rPr>
                <w:rFonts w:ascii="Times New Roman" w:hAnsi="Times New Roman"/>
                <w:spacing w:val="-10"/>
              </w:rPr>
              <w:t>ведомственный</w:t>
            </w:r>
          </w:p>
        </w:tc>
        <w:tc>
          <w:tcPr>
            <w:tcW w:w="851" w:type="dxa"/>
            <w:shd w:val="clear" w:color="auto" w:fill="auto"/>
          </w:tcPr>
          <w:p w:rsidR="00492E61" w:rsidRPr="00E94021" w:rsidRDefault="00492E61" w:rsidP="00AB3539">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тыс. руб.</w:t>
            </w:r>
          </w:p>
        </w:tc>
        <w:tc>
          <w:tcPr>
            <w:tcW w:w="709" w:type="dxa"/>
            <w:shd w:val="clear" w:color="auto" w:fill="auto"/>
          </w:tcPr>
          <w:p w:rsidR="00492E61" w:rsidRPr="00705A42" w:rsidRDefault="00492E61" w:rsidP="00AB3539">
            <w:pPr>
              <w:jc w:val="center"/>
              <w:rPr>
                <w:rFonts w:ascii="Times New Roman" w:hAnsi="Times New Roman"/>
                <w:sz w:val="20"/>
                <w:szCs w:val="20"/>
              </w:rPr>
            </w:pPr>
            <w:r>
              <w:rPr>
                <w:rFonts w:ascii="Times New Roman" w:hAnsi="Times New Roman"/>
                <w:sz w:val="20"/>
                <w:szCs w:val="20"/>
              </w:rPr>
              <w:t>0,0</w:t>
            </w:r>
          </w:p>
        </w:tc>
        <w:tc>
          <w:tcPr>
            <w:tcW w:w="708"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709"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709"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709"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1"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c>
          <w:tcPr>
            <w:tcW w:w="850" w:type="dxa"/>
            <w:shd w:val="clear" w:color="auto" w:fill="auto"/>
          </w:tcPr>
          <w:p w:rsidR="00492E61" w:rsidRPr="00705A42" w:rsidRDefault="00492E61" w:rsidP="003650F3">
            <w:pPr>
              <w:jc w:val="center"/>
              <w:rPr>
                <w:rFonts w:ascii="Times New Roman" w:hAnsi="Times New Roman"/>
                <w:sz w:val="20"/>
                <w:szCs w:val="20"/>
              </w:rPr>
            </w:pPr>
            <w:r>
              <w:rPr>
                <w:rFonts w:ascii="Times New Roman" w:hAnsi="Times New Roman"/>
                <w:sz w:val="20"/>
                <w:szCs w:val="20"/>
              </w:rPr>
              <w:t>0,0</w:t>
            </w:r>
          </w:p>
        </w:tc>
      </w:tr>
    </w:tbl>
    <w:p w:rsidR="00290120" w:rsidRPr="00EB4999" w:rsidRDefault="00290120" w:rsidP="00234245">
      <w:pPr>
        <w:widowControl w:val="0"/>
        <w:autoSpaceDE w:val="0"/>
        <w:autoSpaceDN w:val="0"/>
        <w:adjustRightInd w:val="0"/>
        <w:spacing w:after="0" w:line="240" w:lineRule="auto"/>
        <w:jc w:val="center"/>
        <w:outlineLvl w:val="2"/>
        <w:rPr>
          <w:rFonts w:ascii="Times New Roman" w:hAnsi="Times New Roman"/>
          <w:sz w:val="28"/>
          <w:szCs w:val="28"/>
        </w:rPr>
      </w:pPr>
    </w:p>
    <w:p w:rsidR="006A5D90" w:rsidRDefault="006A5D90" w:rsidP="00234245">
      <w:pPr>
        <w:widowControl w:val="0"/>
        <w:autoSpaceDE w:val="0"/>
        <w:autoSpaceDN w:val="0"/>
        <w:adjustRightInd w:val="0"/>
        <w:spacing w:after="0" w:line="240" w:lineRule="auto"/>
        <w:jc w:val="center"/>
        <w:rPr>
          <w:rFonts w:ascii="Times New Roman" w:hAnsi="Times New Roman"/>
          <w:sz w:val="24"/>
          <w:szCs w:val="24"/>
        </w:rPr>
      </w:pP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6A5D90" w:rsidRPr="001545EE" w:rsidRDefault="00B24D14"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 сельского поселения</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rsidR="006A5D90" w:rsidRPr="00975056" w:rsidRDefault="006A5D90" w:rsidP="006A5D90">
      <w:pPr>
        <w:suppressAutoHyphens/>
        <w:spacing w:after="0" w:line="240" w:lineRule="auto"/>
        <w:jc w:val="center"/>
        <w:rPr>
          <w:rFonts w:ascii="Times New Roman" w:hAnsi="Times New Roman"/>
        </w:rPr>
      </w:pPr>
    </w:p>
    <w:p w:rsidR="006A5D90" w:rsidRPr="0084698A" w:rsidRDefault="006A5D90" w:rsidP="006A5D90">
      <w:pPr>
        <w:widowControl w:val="0"/>
        <w:autoSpaceDE w:val="0"/>
        <w:autoSpaceDN w:val="0"/>
        <w:adjustRightInd w:val="0"/>
        <w:spacing w:after="0" w:line="240" w:lineRule="auto"/>
        <w:jc w:val="center"/>
        <w:rPr>
          <w:rFonts w:ascii="Times New Roman" w:hAnsi="Times New Roman"/>
          <w:sz w:val="28"/>
          <w:szCs w:val="28"/>
        </w:rPr>
      </w:pPr>
      <w:r w:rsidRPr="0084698A">
        <w:rPr>
          <w:rFonts w:ascii="Times New Roman" w:hAnsi="Times New Roman"/>
          <w:sz w:val="28"/>
          <w:szCs w:val="28"/>
        </w:rPr>
        <w:t>Перечень</w:t>
      </w:r>
    </w:p>
    <w:p w:rsidR="006A5D90" w:rsidRDefault="006A5D90" w:rsidP="006A5D90">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B72A7E">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6A5D90" w:rsidRPr="0084698A" w:rsidRDefault="006A5D90" w:rsidP="006A5D9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rsidR="006A5D90" w:rsidRPr="006D1BDB" w:rsidRDefault="006A5D90" w:rsidP="006A5D90">
      <w:pPr>
        <w:widowControl w:val="0"/>
        <w:autoSpaceDE w:val="0"/>
        <w:autoSpaceDN w:val="0"/>
        <w:adjustRightInd w:val="0"/>
        <w:spacing w:after="0" w:line="240" w:lineRule="auto"/>
        <w:ind w:firstLine="540"/>
        <w:jc w:val="both"/>
        <w:rPr>
          <w:rFonts w:ascii="Times New Roman" w:hAnsi="Times New Roman"/>
          <w:sz w:val="24"/>
          <w:szCs w:val="24"/>
        </w:rPr>
      </w:pP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C9102F" w:rsidRPr="002127CC" w:rsidTr="00BB6167">
        <w:trPr>
          <w:tblCellSpacing w:w="5" w:type="nil"/>
        </w:trPr>
        <w:tc>
          <w:tcPr>
            <w:tcW w:w="600" w:type="dxa"/>
            <w:vMerge w:val="restart"/>
          </w:tcPr>
          <w:p w:rsidR="00C9102F" w:rsidRPr="002127CC" w:rsidRDefault="00C9102F" w:rsidP="00BB6167">
            <w:pPr>
              <w:pStyle w:val="ConsPlusCell"/>
              <w:rPr>
                <w:rFonts w:ascii="Times New Roman" w:hAnsi="Times New Roman" w:cs="Times New Roman"/>
                <w:sz w:val="24"/>
                <w:szCs w:val="24"/>
              </w:rPr>
            </w:pPr>
            <w:r w:rsidRPr="002127CC">
              <w:rPr>
                <w:rFonts w:ascii="Times New Roman" w:hAnsi="Times New Roman" w:cs="Times New Roman"/>
                <w:sz w:val="24"/>
                <w:szCs w:val="24"/>
              </w:rPr>
              <w:t xml:space="preserve"> № </w:t>
            </w:r>
            <w:r w:rsidRPr="002127CC">
              <w:rPr>
                <w:rFonts w:ascii="Times New Roman" w:hAnsi="Times New Roman" w:cs="Times New Roman"/>
                <w:sz w:val="24"/>
                <w:szCs w:val="24"/>
              </w:rPr>
              <w:br/>
              <w:t>п/п</w:t>
            </w:r>
          </w:p>
        </w:tc>
        <w:tc>
          <w:tcPr>
            <w:tcW w:w="3180"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rsidR="00C9102F" w:rsidRPr="002127CC" w:rsidRDefault="00C9102F"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Срок</w:t>
            </w:r>
          </w:p>
        </w:tc>
        <w:tc>
          <w:tcPr>
            <w:tcW w:w="2400" w:type="dxa"/>
            <w:vMerge w:val="restart"/>
          </w:tcPr>
          <w:p w:rsidR="00C9102F" w:rsidRPr="002127CC" w:rsidRDefault="00C9102F"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Ожидаемый     </w:t>
            </w:r>
            <w:r w:rsidRPr="002127CC">
              <w:rPr>
                <w:rFonts w:ascii="Times New Roman" w:hAnsi="Times New Roman" w:cs="Times New Roman"/>
                <w:sz w:val="24"/>
                <w:szCs w:val="24"/>
              </w:rPr>
              <w:br/>
              <w:t xml:space="preserve">непосредственный </w:t>
            </w:r>
            <w:r w:rsidRPr="002127CC">
              <w:rPr>
                <w:rFonts w:ascii="Times New Roman" w:hAnsi="Times New Roman" w:cs="Times New Roman"/>
                <w:sz w:val="24"/>
                <w:szCs w:val="24"/>
              </w:rPr>
              <w:br/>
              <w:t xml:space="preserve">результат     </w:t>
            </w:r>
            <w:r w:rsidRPr="002127CC">
              <w:rPr>
                <w:rFonts w:ascii="Times New Roman" w:hAnsi="Times New Roman" w:cs="Times New Roman"/>
                <w:sz w:val="24"/>
                <w:szCs w:val="24"/>
              </w:rPr>
              <w:br/>
              <w:t>(краткое описание)</w:t>
            </w:r>
          </w:p>
        </w:tc>
        <w:tc>
          <w:tcPr>
            <w:tcW w:w="2392"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t xml:space="preserve">нереализации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rsidR="00C9102F" w:rsidRDefault="00C9102F" w:rsidP="009701DF">
            <w:pPr>
              <w:pStyle w:val="ConsPlusCell"/>
              <w:spacing w:line="216" w:lineRule="auto"/>
              <w:jc w:val="center"/>
              <w:rPr>
                <w:rFonts w:ascii="Times New Roman" w:hAnsi="Times New Roman" w:cs="Times New Roman"/>
                <w:sz w:val="24"/>
                <w:szCs w:val="24"/>
              </w:rPr>
            </w:pPr>
          </w:p>
          <w:p w:rsidR="00C9102F" w:rsidRPr="00022438" w:rsidRDefault="00C9102F" w:rsidP="009701DF">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6A5D90" w:rsidRPr="002127CC" w:rsidTr="00BB6167">
        <w:trPr>
          <w:tblCellSpacing w:w="5" w:type="nil"/>
        </w:trPr>
        <w:tc>
          <w:tcPr>
            <w:tcW w:w="600" w:type="dxa"/>
            <w:vMerge/>
          </w:tcPr>
          <w:p w:rsidR="006A5D90" w:rsidRPr="002127CC" w:rsidRDefault="006A5D90" w:rsidP="00BB6167">
            <w:pPr>
              <w:pStyle w:val="ConsPlusCell"/>
              <w:rPr>
                <w:rFonts w:ascii="Times New Roman" w:hAnsi="Times New Roman" w:cs="Times New Roman"/>
                <w:sz w:val="24"/>
                <w:szCs w:val="24"/>
              </w:rPr>
            </w:pPr>
          </w:p>
        </w:tc>
        <w:tc>
          <w:tcPr>
            <w:tcW w:w="3180" w:type="dxa"/>
            <w:vMerge/>
          </w:tcPr>
          <w:p w:rsidR="006A5D90" w:rsidRPr="002127CC" w:rsidRDefault="006A5D90" w:rsidP="00BB6167">
            <w:pPr>
              <w:pStyle w:val="ConsPlusCell"/>
              <w:rPr>
                <w:rFonts w:ascii="Times New Roman" w:hAnsi="Times New Roman" w:cs="Times New Roman"/>
                <w:sz w:val="24"/>
                <w:szCs w:val="24"/>
              </w:rPr>
            </w:pPr>
          </w:p>
        </w:tc>
        <w:tc>
          <w:tcPr>
            <w:tcW w:w="1815" w:type="dxa"/>
            <w:vMerge/>
          </w:tcPr>
          <w:p w:rsidR="006A5D90" w:rsidRPr="002127CC" w:rsidRDefault="006A5D90" w:rsidP="00BB6167">
            <w:pPr>
              <w:pStyle w:val="ConsPlusCell"/>
              <w:rPr>
                <w:rFonts w:ascii="Times New Roman" w:hAnsi="Times New Roman" w:cs="Times New Roman"/>
                <w:sz w:val="24"/>
                <w:szCs w:val="24"/>
              </w:rPr>
            </w:pPr>
          </w:p>
        </w:tc>
        <w:tc>
          <w:tcPr>
            <w:tcW w:w="1493" w:type="dxa"/>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rsidR="006A5D90" w:rsidRPr="002127CC" w:rsidRDefault="006A5D90" w:rsidP="00BB6167">
            <w:pPr>
              <w:pStyle w:val="ConsPlusCell"/>
              <w:rPr>
                <w:rFonts w:ascii="Times New Roman" w:hAnsi="Times New Roman" w:cs="Times New Roman"/>
                <w:sz w:val="24"/>
                <w:szCs w:val="24"/>
              </w:rPr>
            </w:pPr>
          </w:p>
        </w:tc>
        <w:tc>
          <w:tcPr>
            <w:tcW w:w="2392" w:type="dxa"/>
            <w:vMerge/>
          </w:tcPr>
          <w:p w:rsidR="006A5D90" w:rsidRPr="002127CC" w:rsidRDefault="006A5D90" w:rsidP="00BB6167">
            <w:pPr>
              <w:pStyle w:val="ConsPlusCell"/>
              <w:rPr>
                <w:rFonts w:ascii="Times New Roman" w:hAnsi="Times New Roman" w:cs="Times New Roman"/>
                <w:sz w:val="24"/>
                <w:szCs w:val="24"/>
              </w:rPr>
            </w:pPr>
          </w:p>
        </w:tc>
        <w:tc>
          <w:tcPr>
            <w:tcW w:w="1980" w:type="dxa"/>
            <w:vMerge/>
          </w:tcPr>
          <w:p w:rsidR="006A5D90" w:rsidRPr="002127CC" w:rsidRDefault="006A5D90" w:rsidP="00BB6167">
            <w:pPr>
              <w:pStyle w:val="ConsPlusCell"/>
              <w:rPr>
                <w:rFonts w:ascii="Times New Roman" w:hAnsi="Times New Roman" w:cs="Times New Roman"/>
                <w:sz w:val="24"/>
                <w:szCs w:val="24"/>
              </w:rPr>
            </w:pPr>
          </w:p>
        </w:tc>
      </w:tr>
    </w:tbl>
    <w:p w:rsidR="006A5D90" w:rsidRPr="002127CC" w:rsidRDefault="006A5D90" w:rsidP="006A5D90">
      <w:pPr>
        <w:spacing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A5D90" w:rsidRPr="002127CC" w:rsidTr="00BB6167">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A5D90" w:rsidRPr="002127CC" w:rsidTr="00BB6167">
        <w:trPr>
          <w:tblCellSpacing w:w="5" w:type="nil"/>
        </w:trPr>
        <w:tc>
          <w:tcPr>
            <w:tcW w:w="600" w:type="dxa"/>
            <w:tcBorders>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p>
        </w:tc>
        <w:tc>
          <w:tcPr>
            <w:tcW w:w="14700" w:type="dxa"/>
            <w:gridSpan w:val="7"/>
            <w:tcBorders>
              <w:left w:val="single" w:sz="4" w:space="0" w:color="auto"/>
              <w:bottom w:val="single" w:sz="4" w:space="0" w:color="auto"/>
              <w:right w:val="single" w:sz="4" w:space="0" w:color="auto"/>
            </w:tcBorders>
          </w:tcPr>
          <w:p w:rsidR="006A5D90" w:rsidRPr="002127CC" w:rsidRDefault="006A5D90" w:rsidP="00BB6167">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w:t>
            </w:r>
            <w:r>
              <w:rPr>
                <w:rFonts w:ascii="Times New Roman" w:hAnsi="Times New Roman"/>
                <w:sz w:val="28"/>
                <w:szCs w:val="28"/>
              </w:rPr>
              <w:t>Повышение эффективности управления муниципальным имуществом</w:t>
            </w:r>
            <w:r w:rsidRPr="002127CC">
              <w:rPr>
                <w:rFonts w:ascii="Times New Roman" w:hAnsi="Times New Roman" w:cs="Times New Roman"/>
                <w:sz w:val="24"/>
                <w:szCs w:val="24"/>
              </w:rPr>
              <w:t>»</w:t>
            </w:r>
          </w:p>
        </w:tc>
      </w:tr>
      <w:tr w:rsidR="00AD0254" w:rsidRPr="002127CC" w:rsidTr="00BB6167">
        <w:trPr>
          <w:tblCellSpacing w:w="5" w:type="nil"/>
        </w:trPr>
        <w:tc>
          <w:tcPr>
            <w:tcW w:w="600" w:type="dxa"/>
            <w:tcBorders>
              <w:left w:val="single" w:sz="4" w:space="0" w:color="auto"/>
              <w:bottom w:val="single" w:sz="4" w:space="0" w:color="auto"/>
              <w:right w:val="single" w:sz="4" w:space="0" w:color="auto"/>
            </w:tcBorders>
          </w:tcPr>
          <w:p w:rsidR="00AD0254" w:rsidRPr="002127CC" w:rsidRDefault="00AD0254" w:rsidP="00BB6167">
            <w:pPr>
              <w:pStyle w:val="ConsPlusCell"/>
              <w:jc w:val="center"/>
              <w:rPr>
                <w:rFonts w:ascii="Times New Roman" w:hAnsi="Times New Roman" w:cs="Times New Roman"/>
                <w:sz w:val="24"/>
                <w:szCs w:val="24"/>
              </w:rPr>
            </w:pPr>
          </w:p>
        </w:tc>
        <w:tc>
          <w:tcPr>
            <w:tcW w:w="14700" w:type="dxa"/>
            <w:gridSpan w:val="7"/>
            <w:tcBorders>
              <w:left w:val="single" w:sz="4" w:space="0" w:color="auto"/>
              <w:bottom w:val="single" w:sz="4" w:space="0" w:color="auto"/>
              <w:right w:val="single" w:sz="4" w:space="0" w:color="auto"/>
            </w:tcBorders>
          </w:tcPr>
          <w:p w:rsidR="00AD0254" w:rsidRPr="00AD0254" w:rsidRDefault="00AD0254" w:rsidP="00AB3539">
            <w:pPr>
              <w:pStyle w:val="ConsPlusCell"/>
              <w:jc w:val="center"/>
              <w:rPr>
                <w:rFonts w:ascii="Times New Roman" w:hAnsi="Times New Roman" w:cs="Times New Roman"/>
                <w:sz w:val="24"/>
                <w:szCs w:val="24"/>
              </w:rPr>
            </w:pPr>
            <w:r w:rsidRPr="00AD0254">
              <w:rPr>
                <w:rFonts w:ascii="Times New Roman" w:hAnsi="Times New Roman" w:cs="Times New Roman"/>
                <w:sz w:val="24"/>
                <w:szCs w:val="24"/>
              </w:rPr>
              <w:t>Цель подпрограммы 1 «</w:t>
            </w:r>
            <w:r w:rsidRPr="00AD0254">
              <w:rPr>
                <w:rFonts w:ascii="Times New Roman" w:hAnsi="Times New Roman"/>
                <w:sz w:val="24"/>
                <w:szCs w:val="24"/>
              </w:rPr>
              <w:t xml:space="preserve">Эффективное  управление  муниципальным имуществом и земельными участками, находящимися в собственности </w:t>
            </w:r>
            <w:r w:rsidR="00B72A7E">
              <w:rPr>
                <w:rFonts w:ascii="Times New Roman" w:hAnsi="Times New Roman"/>
                <w:sz w:val="24"/>
                <w:szCs w:val="24"/>
              </w:rPr>
              <w:t>Мирненского</w:t>
            </w:r>
            <w:r w:rsidRPr="00AD0254">
              <w:rPr>
                <w:rFonts w:ascii="Times New Roman" w:hAnsi="Times New Roman"/>
                <w:sz w:val="24"/>
                <w:szCs w:val="24"/>
              </w:rPr>
              <w:t xml:space="preserve"> сельского поселения</w:t>
            </w:r>
            <w:r w:rsidRPr="00AD0254">
              <w:rPr>
                <w:rFonts w:ascii="Times New Roman" w:hAnsi="Times New Roman" w:cs="Times New Roman"/>
                <w:sz w:val="24"/>
                <w:szCs w:val="24"/>
              </w:rPr>
              <w:t>»</w:t>
            </w:r>
          </w:p>
        </w:tc>
      </w:tr>
      <w:tr w:rsidR="00AD0254" w:rsidRPr="002127CC" w:rsidTr="00BB6167">
        <w:trPr>
          <w:tblCellSpacing w:w="5" w:type="nil"/>
        </w:trPr>
        <w:tc>
          <w:tcPr>
            <w:tcW w:w="600" w:type="dxa"/>
            <w:tcBorders>
              <w:left w:val="single" w:sz="4" w:space="0" w:color="auto"/>
              <w:bottom w:val="single" w:sz="4" w:space="0" w:color="auto"/>
              <w:right w:val="single" w:sz="4" w:space="0" w:color="auto"/>
            </w:tcBorders>
          </w:tcPr>
          <w:p w:rsidR="00AD0254" w:rsidRPr="002127CC" w:rsidRDefault="00AD0254" w:rsidP="00BB6167">
            <w:pPr>
              <w:pStyle w:val="ConsPlusCell"/>
              <w:jc w:val="center"/>
              <w:rPr>
                <w:rFonts w:ascii="Times New Roman" w:hAnsi="Times New Roman" w:cs="Times New Roman"/>
                <w:sz w:val="24"/>
                <w:szCs w:val="24"/>
              </w:rPr>
            </w:pPr>
          </w:p>
        </w:tc>
        <w:tc>
          <w:tcPr>
            <w:tcW w:w="14700" w:type="dxa"/>
            <w:gridSpan w:val="7"/>
            <w:tcBorders>
              <w:left w:val="single" w:sz="4" w:space="0" w:color="auto"/>
              <w:bottom w:val="single" w:sz="4" w:space="0" w:color="auto"/>
              <w:right w:val="single" w:sz="4" w:space="0" w:color="auto"/>
            </w:tcBorders>
          </w:tcPr>
          <w:p w:rsidR="00AD0254" w:rsidRPr="00AD0254" w:rsidRDefault="00AD0254" w:rsidP="00AB3539">
            <w:pPr>
              <w:spacing w:after="0" w:line="240" w:lineRule="auto"/>
              <w:jc w:val="center"/>
              <w:rPr>
                <w:rFonts w:ascii="Times New Roman" w:hAnsi="Times New Roman"/>
                <w:sz w:val="24"/>
                <w:szCs w:val="24"/>
              </w:rPr>
            </w:pPr>
            <w:r w:rsidRPr="00AD0254">
              <w:rPr>
                <w:rFonts w:ascii="Times New Roman" w:hAnsi="Times New Roman"/>
                <w:sz w:val="24"/>
                <w:szCs w:val="24"/>
              </w:rPr>
              <w:t xml:space="preserve">Задача 1 подпрограммы 1 «Вовлечение муниципального имущества </w:t>
            </w:r>
            <w:r w:rsidR="00B24D14">
              <w:rPr>
                <w:rFonts w:ascii="Times New Roman" w:hAnsi="Times New Roman"/>
                <w:sz w:val="24"/>
                <w:szCs w:val="24"/>
              </w:rPr>
              <w:t>Мирненского сельского поселения</w:t>
            </w:r>
            <w:r w:rsidRPr="00AD0254">
              <w:rPr>
                <w:rFonts w:ascii="Times New Roman" w:hAnsi="Times New Roman"/>
                <w:sz w:val="24"/>
                <w:szCs w:val="24"/>
              </w:rPr>
              <w:t>в хозяйственный оборот, обеспечение его учета, сохранности и эффективного использования»</w:t>
            </w:r>
          </w:p>
        </w:tc>
      </w:tr>
      <w:tr w:rsidR="006A5D90" w:rsidRPr="00FC204F" w:rsidTr="00BB6167">
        <w:trPr>
          <w:tblCellSpacing w:w="5" w:type="nil"/>
        </w:trPr>
        <w:tc>
          <w:tcPr>
            <w:tcW w:w="60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Основное мероприятие 1.1 «</w:t>
            </w:r>
            <w:r>
              <w:rPr>
                <w:rFonts w:ascii="Times New Roman" w:hAnsi="Times New Roman" w:cs="Times New Roman"/>
                <w:sz w:val="24"/>
                <w:szCs w:val="24"/>
              </w:rPr>
              <w:t>П</w:t>
            </w:r>
            <w:r w:rsidRPr="00FC204F">
              <w:rPr>
                <w:rFonts w:ascii="Times New Roman" w:hAnsi="Times New Roman" w:cs="Times New Roman"/>
                <w:sz w:val="24"/>
                <w:szCs w:val="24"/>
              </w:rPr>
              <w:t xml:space="preserve">роведение технической инвентаризации объектов недвижимого имущества и безхозяйного имущества»  </w:t>
            </w:r>
          </w:p>
          <w:p w:rsidR="006A5D90" w:rsidRPr="00FC204F" w:rsidRDefault="006A5D90" w:rsidP="00BB6167">
            <w:pPr>
              <w:pStyle w:val="afc"/>
              <w:spacing w:before="0" w:beforeAutospacing="0" w:after="0" w:afterAutospacing="0"/>
              <w:ind w:firstLine="539"/>
              <w:jc w:val="both"/>
            </w:pPr>
          </w:p>
        </w:tc>
        <w:tc>
          <w:tcPr>
            <w:tcW w:w="1815"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 xml:space="preserve">Администрация </w:t>
            </w:r>
            <w:r w:rsidR="00B72A7E">
              <w:rPr>
                <w:rFonts w:ascii="Times New Roman" w:hAnsi="Times New Roman" w:cs="Times New Roman"/>
                <w:sz w:val="24"/>
                <w:szCs w:val="24"/>
              </w:rPr>
              <w:t>Мирненского</w:t>
            </w:r>
            <w:r w:rsidRPr="00FC204F">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6A5D90" w:rsidRPr="00FC204F" w:rsidRDefault="006A5D90" w:rsidP="00673DEC">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201</w:t>
            </w:r>
            <w:r w:rsidR="00673DEC">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6A5D90" w:rsidRPr="00FC204F" w:rsidRDefault="006A5D90" w:rsidP="00673DEC">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w:t>
            </w:r>
            <w:r w:rsidR="00673DEC">
              <w:rPr>
                <w:rFonts w:ascii="Times New Roman" w:hAnsi="Times New Roman" w:cs="Times New Roman"/>
                <w:sz w:val="24"/>
                <w:szCs w:val="24"/>
              </w:rPr>
              <w:t>3</w:t>
            </w:r>
            <w:r w:rsidRPr="00FC204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a4"/>
              <w:rPr>
                <w:sz w:val="24"/>
                <w:szCs w:val="24"/>
              </w:rPr>
            </w:pPr>
            <w:r w:rsidRPr="00FC204F">
              <w:rPr>
                <w:sz w:val="24"/>
                <w:szCs w:val="24"/>
              </w:rPr>
              <w:t>увеличение доли муниципальных объектов недвижимости, имеющих технические планы;</w:t>
            </w:r>
          </w:p>
          <w:p w:rsidR="006A5D90" w:rsidRPr="00FC204F" w:rsidRDefault="006A5D90" w:rsidP="00BB6167">
            <w:pPr>
              <w:pStyle w:val="a4"/>
              <w:rPr>
                <w:sz w:val="24"/>
                <w:szCs w:val="24"/>
              </w:rPr>
            </w:pPr>
            <w:r w:rsidRPr="00FC204F">
              <w:rPr>
                <w:sz w:val="24"/>
                <w:szCs w:val="24"/>
              </w:rPr>
              <w:t xml:space="preserve">- увеличение доли муниципальных объектов недвижимости, право муниципальной собственности на которые </w:t>
            </w:r>
          </w:p>
          <w:p w:rsidR="006A5D90" w:rsidRPr="00FC204F" w:rsidRDefault="006A5D90" w:rsidP="00BB6167">
            <w:pPr>
              <w:pStyle w:val="a4"/>
            </w:pPr>
            <w:r w:rsidRPr="00FC204F">
              <w:rPr>
                <w:sz w:val="24"/>
                <w:szCs w:val="24"/>
              </w:rPr>
              <w:t>зарегистрировано</w:t>
            </w:r>
            <w:r w:rsidRPr="00FC204F">
              <w:t xml:space="preserve"> </w:t>
            </w:r>
          </w:p>
        </w:tc>
        <w:tc>
          <w:tcPr>
            <w:tcW w:w="2392"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Снижение поступления доходов в бюджет поселения</w:t>
            </w:r>
          </w:p>
        </w:tc>
        <w:tc>
          <w:tcPr>
            <w:tcW w:w="1980" w:type="dxa"/>
            <w:tcBorders>
              <w:top w:val="single" w:sz="4" w:space="0" w:color="auto"/>
              <w:left w:val="single" w:sz="4" w:space="0" w:color="auto"/>
              <w:bottom w:val="single" w:sz="4" w:space="0" w:color="auto"/>
              <w:right w:val="single" w:sz="4" w:space="0" w:color="auto"/>
            </w:tcBorders>
          </w:tcPr>
          <w:p w:rsidR="006A5D90" w:rsidRPr="00FC204F" w:rsidRDefault="006A5D90"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показател</w:t>
            </w:r>
            <w:r w:rsidR="00CE78C0">
              <w:rPr>
                <w:rFonts w:ascii="Times New Roman" w:hAnsi="Times New Roman" w:cs="Times New Roman"/>
                <w:sz w:val="24"/>
                <w:szCs w:val="24"/>
              </w:rPr>
              <w:t>и</w:t>
            </w:r>
            <w:r w:rsidRPr="00FC204F">
              <w:rPr>
                <w:rFonts w:ascii="Times New Roman" w:hAnsi="Times New Roman" w:cs="Times New Roman"/>
                <w:sz w:val="24"/>
                <w:szCs w:val="24"/>
              </w:rPr>
              <w:t xml:space="preserve"> 1</w:t>
            </w:r>
            <w:r w:rsidR="00CE78C0">
              <w:rPr>
                <w:rFonts w:ascii="Times New Roman" w:hAnsi="Times New Roman" w:cs="Times New Roman"/>
                <w:sz w:val="24"/>
                <w:szCs w:val="24"/>
              </w:rPr>
              <w:t>, 2</w:t>
            </w:r>
            <w:r>
              <w:rPr>
                <w:rFonts w:ascii="Times New Roman" w:hAnsi="Times New Roman" w:cs="Times New Roman"/>
                <w:sz w:val="24"/>
                <w:szCs w:val="24"/>
              </w:rPr>
              <w:t xml:space="preserve"> </w:t>
            </w:r>
            <w:r w:rsidRPr="00FC204F">
              <w:rPr>
                <w:rFonts w:ascii="Times New Roman" w:hAnsi="Times New Roman" w:cs="Times New Roman"/>
                <w:sz w:val="24"/>
                <w:szCs w:val="24"/>
              </w:rPr>
              <w:t xml:space="preserve"> муниципальной программы, показател</w:t>
            </w:r>
            <w:r w:rsidR="00CE78C0">
              <w:rPr>
                <w:rFonts w:ascii="Times New Roman" w:hAnsi="Times New Roman" w:cs="Times New Roman"/>
                <w:sz w:val="24"/>
                <w:szCs w:val="24"/>
              </w:rPr>
              <w:t>ь</w:t>
            </w:r>
            <w:r w:rsidRPr="00FC204F">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FC204F">
              <w:rPr>
                <w:rFonts w:ascii="Times New Roman" w:hAnsi="Times New Roman" w:cs="Times New Roman"/>
                <w:sz w:val="24"/>
                <w:szCs w:val="24"/>
              </w:rPr>
              <w:t>подпрограммы</w:t>
            </w:r>
          </w:p>
          <w:p w:rsidR="006A5D90" w:rsidRPr="00FC204F" w:rsidRDefault="006A5D90" w:rsidP="00BB6167">
            <w:pPr>
              <w:pStyle w:val="ConsPlusCell"/>
              <w:rPr>
                <w:rFonts w:ascii="Times New Roman" w:hAnsi="Times New Roman" w:cs="Times New Roman"/>
                <w:sz w:val="24"/>
                <w:szCs w:val="24"/>
              </w:rPr>
            </w:pPr>
          </w:p>
        </w:tc>
      </w:tr>
      <w:tr w:rsidR="00673DEC" w:rsidRPr="00FC204F" w:rsidTr="00BB6167">
        <w:trPr>
          <w:tblCellSpacing w:w="5" w:type="nil"/>
        </w:trPr>
        <w:tc>
          <w:tcPr>
            <w:tcW w:w="60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jc w:val="center"/>
              <w:rPr>
                <w:rFonts w:ascii="Times New Roman" w:hAnsi="Times New Roman" w:cs="Times New Roman"/>
                <w:sz w:val="24"/>
                <w:szCs w:val="24"/>
              </w:rPr>
            </w:pPr>
          </w:p>
        </w:tc>
        <w:tc>
          <w:tcPr>
            <w:tcW w:w="318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Основное мероприятие 1.2</w:t>
            </w:r>
          </w:p>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w:t>
            </w:r>
            <w:r>
              <w:rPr>
                <w:rFonts w:ascii="Times New Roman" w:hAnsi="Times New Roman" w:cs="Times New Roman"/>
                <w:sz w:val="24"/>
                <w:szCs w:val="24"/>
              </w:rPr>
              <w:t>М</w:t>
            </w:r>
            <w:r w:rsidRPr="00FC204F">
              <w:rPr>
                <w:rFonts w:ascii="Times New Roman" w:hAnsi="Times New Roman" w:cs="Times New Roman"/>
                <w:sz w:val="24"/>
                <w:szCs w:val="24"/>
              </w:rPr>
              <w:t>ежевание, постановка на кадастровый учет земельных участков под объектами муниципального имущества, свободных земельных участков»</w:t>
            </w:r>
          </w:p>
        </w:tc>
        <w:tc>
          <w:tcPr>
            <w:tcW w:w="1815"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 xml:space="preserve">Администрация </w:t>
            </w:r>
            <w:r w:rsidR="00B72A7E">
              <w:rPr>
                <w:rFonts w:ascii="Times New Roman" w:hAnsi="Times New Roman" w:cs="Times New Roman"/>
                <w:sz w:val="24"/>
                <w:szCs w:val="24"/>
              </w:rPr>
              <w:t>Мирненского</w:t>
            </w:r>
            <w:r w:rsidRPr="00FC204F">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w:t>
            </w:r>
            <w:r>
              <w:rPr>
                <w:rFonts w:ascii="Times New Roman" w:hAnsi="Times New Roman" w:cs="Times New Roman"/>
                <w:sz w:val="24"/>
                <w:szCs w:val="24"/>
              </w:rPr>
              <w:t>3</w:t>
            </w:r>
            <w:r w:rsidRPr="00FC204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a4"/>
              <w:rPr>
                <w:sz w:val="24"/>
                <w:szCs w:val="24"/>
              </w:rPr>
            </w:pPr>
            <w:r w:rsidRPr="00FC204F">
              <w:rPr>
                <w:sz w:val="24"/>
                <w:szCs w:val="24"/>
              </w:rPr>
              <w:t>достижение качественного нового уровня управления имуществом и земел</w:t>
            </w:r>
            <w:r w:rsidR="00492E61">
              <w:rPr>
                <w:sz w:val="24"/>
                <w:szCs w:val="24"/>
              </w:rPr>
              <w:t>ьными участками в М</w:t>
            </w:r>
            <w:r w:rsidR="00492E61">
              <w:rPr>
                <w:sz w:val="24"/>
                <w:szCs w:val="24"/>
                <w:lang w:val="ru-RU"/>
              </w:rPr>
              <w:t xml:space="preserve">ирненском </w:t>
            </w:r>
            <w:r w:rsidRPr="00FC204F">
              <w:rPr>
                <w:sz w:val="24"/>
                <w:szCs w:val="24"/>
              </w:rPr>
              <w:t>сельском поселении;</w:t>
            </w:r>
          </w:p>
          <w:p w:rsidR="00673DEC" w:rsidRPr="00FC204F" w:rsidRDefault="00673DEC" w:rsidP="00BB6167">
            <w:pPr>
              <w:pStyle w:val="a4"/>
            </w:pPr>
            <w:r w:rsidRPr="00FC204F">
              <w:rPr>
                <w:sz w:val="24"/>
                <w:szCs w:val="24"/>
              </w:rPr>
              <w:t>- 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 имущества</w:t>
            </w:r>
          </w:p>
        </w:tc>
        <w:tc>
          <w:tcPr>
            <w:tcW w:w="2392"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Снижение поступления доходов в бюджет поселения</w:t>
            </w:r>
          </w:p>
        </w:tc>
        <w:tc>
          <w:tcPr>
            <w:tcW w:w="1980" w:type="dxa"/>
            <w:tcBorders>
              <w:top w:val="single" w:sz="4" w:space="0" w:color="auto"/>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показатель 1</w:t>
            </w:r>
            <w:r>
              <w:rPr>
                <w:rFonts w:ascii="Times New Roman" w:hAnsi="Times New Roman" w:cs="Times New Roman"/>
                <w:sz w:val="24"/>
                <w:szCs w:val="24"/>
              </w:rPr>
              <w:t xml:space="preserve"> -</w:t>
            </w:r>
            <w:r w:rsidRPr="00FC204F">
              <w:rPr>
                <w:rFonts w:ascii="Times New Roman" w:hAnsi="Times New Roman" w:cs="Times New Roman"/>
                <w:sz w:val="24"/>
                <w:szCs w:val="24"/>
              </w:rPr>
              <w:t xml:space="preserve"> </w:t>
            </w:r>
            <w:r>
              <w:rPr>
                <w:rFonts w:ascii="Times New Roman" w:hAnsi="Times New Roman" w:cs="Times New Roman"/>
                <w:sz w:val="24"/>
                <w:szCs w:val="24"/>
              </w:rPr>
              <w:t>4</w:t>
            </w:r>
            <w:r w:rsidRPr="00FC204F">
              <w:rPr>
                <w:rFonts w:ascii="Times New Roman" w:hAnsi="Times New Roman" w:cs="Times New Roman"/>
                <w:sz w:val="24"/>
                <w:szCs w:val="24"/>
              </w:rPr>
              <w:t xml:space="preserve"> муниципальной программы, показатели 1.1</w:t>
            </w:r>
            <w:r>
              <w:rPr>
                <w:rFonts w:ascii="Times New Roman" w:hAnsi="Times New Roman" w:cs="Times New Roman"/>
                <w:sz w:val="24"/>
                <w:szCs w:val="24"/>
              </w:rPr>
              <w:t xml:space="preserve"> – 1.2.</w:t>
            </w:r>
            <w:r w:rsidRPr="00FC204F">
              <w:rPr>
                <w:rFonts w:ascii="Times New Roman" w:hAnsi="Times New Roman" w:cs="Times New Roman"/>
                <w:sz w:val="24"/>
                <w:szCs w:val="24"/>
              </w:rPr>
              <w:t xml:space="preserve">  подпрограммы</w:t>
            </w:r>
          </w:p>
          <w:p w:rsidR="00673DEC" w:rsidRPr="00FC204F" w:rsidRDefault="00673DEC" w:rsidP="00BB6167">
            <w:pPr>
              <w:pStyle w:val="ConsPlusCell"/>
              <w:rPr>
                <w:rFonts w:ascii="Times New Roman" w:hAnsi="Times New Roman" w:cs="Times New Roman"/>
                <w:sz w:val="24"/>
                <w:szCs w:val="24"/>
              </w:rPr>
            </w:pPr>
          </w:p>
        </w:tc>
      </w:tr>
      <w:tr w:rsidR="00673DEC" w:rsidRPr="00FC204F" w:rsidTr="00BB6167">
        <w:trPr>
          <w:tblCellSpacing w:w="5" w:type="nil"/>
        </w:trPr>
        <w:tc>
          <w:tcPr>
            <w:tcW w:w="600" w:type="dxa"/>
            <w:tcBorders>
              <w:left w:val="single" w:sz="4" w:space="0" w:color="auto"/>
              <w:bottom w:val="single" w:sz="4" w:space="0" w:color="auto"/>
              <w:right w:val="single" w:sz="4" w:space="0" w:color="auto"/>
            </w:tcBorders>
          </w:tcPr>
          <w:p w:rsidR="00673DEC" w:rsidRPr="00FC204F" w:rsidRDefault="00673DEC" w:rsidP="00BB6167">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Основное мероприятие 1.3 «</w:t>
            </w:r>
            <w:r>
              <w:rPr>
                <w:rFonts w:ascii="Times New Roman" w:hAnsi="Times New Roman" w:cs="Times New Roman"/>
                <w:sz w:val="24"/>
                <w:szCs w:val="24"/>
              </w:rPr>
              <w:t>Р</w:t>
            </w:r>
            <w:r w:rsidRPr="00FC204F">
              <w:rPr>
                <w:rFonts w:ascii="Times New Roman" w:hAnsi="Times New Roman" w:cs="Times New Roman"/>
                <w:sz w:val="24"/>
                <w:szCs w:val="24"/>
              </w:rPr>
              <w:t>еализация мероприятий по оценке рыночной стоимости муниципального  имущества»</w:t>
            </w:r>
          </w:p>
        </w:tc>
        <w:tc>
          <w:tcPr>
            <w:tcW w:w="1815"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 xml:space="preserve">Администрация </w:t>
            </w:r>
            <w:r w:rsidR="00B72A7E">
              <w:rPr>
                <w:rFonts w:ascii="Times New Roman" w:hAnsi="Times New Roman" w:cs="Times New Roman"/>
                <w:sz w:val="24"/>
                <w:szCs w:val="24"/>
              </w:rPr>
              <w:t>Мирненского</w:t>
            </w:r>
            <w:r w:rsidRPr="00FC204F">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673DEC" w:rsidRPr="00FC204F" w:rsidRDefault="00673DEC" w:rsidP="00AB3539">
            <w:pPr>
              <w:pStyle w:val="ConsPlusCell"/>
              <w:jc w:val="center"/>
              <w:rPr>
                <w:rFonts w:ascii="Times New Roman" w:hAnsi="Times New Roman" w:cs="Times New Roman"/>
                <w:sz w:val="24"/>
                <w:szCs w:val="24"/>
              </w:rPr>
            </w:pPr>
            <w:r w:rsidRPr="00FC204F">
              <w:rPr>
                <w:rFonts w:ascii="Times New Roman" w:hAnsi="Times New Roman" w:cs="Times New Roman"/>
                <w:sz w:val="24"/>
                <w:szCs w:val="24"/>
              </w:rPr>
              <w:t>20</w:t>
            </w:r>
            <w:r>
              <w:rPr>
                <w:rFonts w:ascii="Times New Roman" w:hAnsi="Times New Roman" w:cs="Times New Roman"/>
                <w:sz w:val="24"/>
                <w:szCs w:val="24"/>
              </w:rPr>
              <w:t>3</w:t>
            </w:r>
            <w:r w:rsidRPr="00FC204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673DEC" w:rsidRDefault="00673DEC" w:rsidP="00BB6167">
            <w:pPr>
              <w:pStyle w:val="afffff"/>
              <w:rPr>
                <w:rFonts w:ascii="Times New Roman" w:hAnsi="Times New Roman"/>
                <w:sz w:val="24"/>
                <w:szCs w:val="24"/>
              </w:rPr>
            </w:pPr>
            <w:r w:rsidRPr="00FC204F">
              <w:rPr>
                <w:rFonts w:ascii="Times New Roman" w:hAnsi="Times New Roman"/>
                <w:sz w:val="24"/>
                <w:szCs w:val="24"/>
              </w:rPr>
              <w:t>увеличение доходной части местного бюджета от арендной платы за землю и объектов движимого и недвижимого имущества, поступление в местный бюджет средств от продажи земельных участков и объектов движимого и недвижимого</w:t>
            </w:r>
          </w:p>
          <w:p w:rsidR="00673DEC" w:rsidRPr="00FC204F" w:rsidRDefault="00673DEC" w:rsidP="00BB6167">
            <w:pPr>
              <w:pStyle w:val="afffff"/>
              <w:rPr>
                <w:rFonts w:ascii="Times New Roman" w:hAnsi="Times New Roman"/>
                <w:sz w:val="24"/>
                <w:szCs w:val="24"/>
                <w:lang w:eastAsia="ru-RU"/>
              </w:rPr>
            </w:pPr>
            <w:r w:rsidRPr="00FC204F">
              <w:rPr>
                <w:rFonts w:ascii="Times New Roman" w:hAnsi="Times New Roman"/>
                <w:sz w:val="24"/>
                <w:szCs w:val="24"/>
              </w:rPr>
              <w:t xml:space="preserve"> имущества</w:t>
            </w:r>
          </w:p>
        </w:tc>
        <w:tc>
          <w:tcPr>
            <w:tcW w:w="2392"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Снижение поступления доходов в бюджет поселения</w:t>
            </w:r>
          </w:p>
        </w:tc>
        <w:tc>
          <w:tcPr>
            <w:tcW w:w="1980" w:type="dxa"/>
            <w:tcBorders>
              <w:left w:val="single" w:sz="4" w:space="0" w:color="auto"/>
              <w:bottom w:val="single" w:sz="4" w:space="0" w:color="auto"/>
              <w:right w:val="single" w:sz="4" w:space="0" w:color="auto"/>
            </w:tcBorders>
          </w:tcPr>
          <w:p w:rsidR="00673DEC" w:rsidRPr="00FC204F" w:rsidRDefault="00673DEC" w:rsidP="00BB6167">
            <w:pPr>
              <w:pStyle w:val="ConsPlusCell"/>
              <w:rPr>
                <w:rFonts w:ascii="Times New Roman" w:hAnsi="Times New Roman" w:cs="Times New Roman"/>
                <w:sz w:val="24"/>
                <w:szCs w:val="24"/>
              </w:rPr>
            </w:pPr>
            <w:r w:rsidRPr="00FC204F">
              <w:rPr>
                <w:rFonts w:ascii="Times New Roman" w:hAnsi="Times New Roman" w:cs="Times New Roman"/>
                <w:sz w:val="24"/>
                <w:szCs w:val="24"/>
              </w:rPr>
              <w:t>показател</w:t>
            </w:r>
            <w:r w:rsidR="00037BA1">
              <w:rPr>
                <w:rFonts w:ascii="Times New Roman" w:hAnsi="Times New Roman" w:cs="Times New Roman"/>
                <w:sz w:val="24"/>
                <w:szCs w:val="24"/>
              </w:rPr>
              <w:t>и</w:t>
            </w:r>
            <w:r w:rsidRPr="00FC204F">
              <w:rPr>
                <w:rFonts w:ascii="Times New Roman" w:hAnsi="Times New Roman" w:cs="Times New Roman"/>
                <w:sz w:val="24"/>
                <w:szCs w:val="24"/>
              </w:rPr>
              <w:t xml:space="preserve"> </w:t>
            </w:r>
            <w:r>
              <w:rPr>
                <w:rFonts w:ascii="Times New Roman" w:hAnsi="Times New Roman" w:cs="Times New Roman"/>
                <w:sz w:val="24"/>
                <w:szCs w:val="24"/>
              </w:rPr>
              <w:t>2, 4</w:t>
            </w:r>
            <w:r w:rsidRPr="00FC204F">
              <w:rPr>
                <w:rFonts w:ascii="Times New Roman" w:hAnsi="Times New Roman" w:cs="Times New Roman"/>
                <w:sz w:val="24"/>
                <w:szCs w:val="24"/>
              </w:rPr>
              <w:t xml:space="preserve"> муниципальной программы, показатели 1.</w:t>
            </w:r>
            <w:r>
              <w:rPr>
                <w:rFonts w:ascii="Times New Roman" w:hAnsi="Times New Roman" w:cs="Times New Roman"/>
                <w:sz w:val="24"/>
                <w:szCs w:val="24"/>
              </w:rPr>
              <w:t>2</w:t>
            </w:r>
            <w:r w:rsidRPr="00FC204F">
              <w:rPr>
                <w:rFonts w:ascii="Times New Roman" w:hAnsi="Times New Roman" w:cs="Times New Roman"/>
                <w:sz w:val="24"/>
                <w:szCs w:val="24"/>
              </w:rPr>
              <w:t xml:space="preserve">  подпрограммы</w:t>
            </w:r>
          </w:p>
          <w:p w:rsidR="00673DEC" w:rsidRPr="00FC204F" w:rsidRDefault="00673DEC" w:rsidP="00BB6167">
            <w:pPr>
              <w:pStyle w:val="ConsPlusCell"/>
              <w:rPr>
                <w:rFonts w:ascii="Times New Roman" w:hAnsi="Times New Roman" w:cs="Times New Roman"/>
                <w:sz w:val="24"/>
                <w:szCs w:val="24"/>
              </w:rPr>
            </w:pPr>
          </w:p>
        </w:tc>
      </w:tr>
    </w:tbl>
    <w:p w:rsidR="006A5D90" w:rsidRDefault="006A5D90"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C9102F">
      <w:pPr>
        <w:widowControl w:val="0"/>
        <w:autoSpaceDE w:val="0"/>
        <w:autoSpaceDN w:val="0"/>
        <w:adjustRightInd w:val="0"/>
        <w:spacing w:after="0" w:line="240" w:lineRule="auto"/>
        <w:outlineLvl w:val="2"/>
        <w:rPr>
          <w:rFonts w:ascii="Times New Roman" w:hAnsi="Times New Roman"/>
          <w:sz w:val="24"/>
          <w:szCs w:val="24"/>
        </w:rPr>
      </w:pPr>
    </w:p>
    <w:p w:rsidR="00C9102F" w:rsidRDefault="00C9102F" w:rsidP="00C9102F">
      <w:pPr>
        <w:widowControl w:val="0"/>
        <w:autoSpaceDE w:val="0"/>
        <w:autoSpaceDN w:val="0"/>
        <w:adjustRightInd w:val="0"/>
        <w:spacing w:after="0" w:line="240" w:lineRule="auto"/>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673DEC" w:rsidRDefault="00673DEC"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B24D14"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B72A7E">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3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865"/>
        <w:gridCol w:w="688"/>
        <w:gridCol w:w="709"/>
        <w:gridCol w:w="729"/>
        <w:gridCol w:w="709"/>
        <w:gridCol w:w="709"/>
        <w:gridCol w:w="709"/>
        <w:gridCol w:w="708"/>
        <w:gridCol w:w="821"/>
        <w:gridCol w:w="850"/>
        <w:gridCol w:w="653"/>
        <w:gridCol w:w="684"/>
      </w:tblGrid>
      <w:tr w:rsidR="00673DEC" w:rsidRPr="00AC2943" w:rsidTr="00673DE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834"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673DE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865"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673DE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65"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673DEC" w:rsidTr="00673DEC">
        <w:trPr>
          <w:tblHeader/>
        </w:trPr>
        <w:tc>
          <w:tcPr>
            <w:tcW w:w="2552" w:type="dxa"/>
            <w:vMerge w:val="restart"/>
            <w:shd w:val="clear" w:color="auto" w:fill="auto"/>
          </w:tcPr>
          <w:p w:rsidR="00673DEC" w:rsidRPr="00673DEC" w:rsidRDefault="00673DEC"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673DEC" w:rsidRPr="005D4E28" w:rsidRDefault="00673DE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673DEC" w:rsidRPr="005D4E28" w:rsidRDefault="00673DE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673DEC" w:rsidRPr="00DA504A" w:rsidRDefault="00673DE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673DEC" w:rsidRPr="00AC2943" w:rsidRDefault="00492E61"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w:t>
            </w:r>
            <w:r w:rsidR="00673DEC">
              <w:rPr>
                <w:rFonts w:ascii="Times New Roman" w:hAnsi="Times New Roman"/>
                <w:kern w:val="2"/>
                <w:sz w:val="24"/>
                <w:szCs w:val="24"/>
              </w:rPr>
              <w:t>,</w:t>
            </w:r>
            <w:r>
              <w:rPr>
                <w:rFonts w:ascii="Times New Roman" w:hAnsi="Times New Roman"/>
                <w:kern w:val="2"/>
                <w:sz w:val="24"/>
                <w:szCs w:val="24"/>
              </w:rPr>
              <w:t>1</w:t>
            </w:r>
          </w:p>
        </w:tc>
        <w:tc>
          <w:tcPr>
            <w:tcW w:w="865" w:type="dxa"/>
            <w:shd w:val="clear" w:color="auto" w:fill="auto"/>
          </w:tcPr>
          <w:p w:rsidR="00673DEC" w:rsidRPr="00AC2943" w:rsidRDefault="00492E61"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w:t>
            </w:r>
            <w:r w:rsidR="00673DEC">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673DEC" w:rsidRDefault="00FA68D5">
            <w:r>
              <w:rPr>
                <w:rFonts w:ascii="Times New Roman" w:hAnsi="Times New Roman"/>
                <w:kern w:val="2"/>
                <w:sz w:val="24"/>
                <w:szCs w:val="24"/>
              </w:rPr>
              <w:t>2</w:t>
            </w:r>
            <w:r w:rsidR="00673DEC"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673DEC" w:rsidRDefault="00FA68D5">
            <w:r>
              <w:rPr>
                <w:rFonts w:ascii="Times New Roman" w:hAnsi="Times New Roman"/>
                <w:kern w:val="2"/>
                <w:sz w:val="24"/>
                <w:szCs w:val="24"/>
              </w:rPr>
              <w:t>6</w:t>
            </w:r>
            <w:r w:rsidR="00673DEC"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9"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708"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821"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850"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653"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c>
          <w:tcPr>
            <w:tcW w:w="684" w:type="dxa"/>
            <w:shd w:val="clear" w:color="auto" w:fill="auto"/>
          </w:tcPr>
          <w:p w:rsidR="00673DEC" w:rsidRDefault="00FA68D5">
            <w:r>
              <w:rPr>
                <w:rFonts w:ascii="Times New Roman" w:hAnsi="Times New Roman"/>
                <w:kern w:val="2"/>
                <w:sz w:val="24"/>
                <w:szCs w:val="24"/>
              </w:rPr>
              <w:t>7</w:t>
            </w:r>
            <w:r w:rsidR="00673DEC" w:rsidRPr="00BF129A">
              <w:rPr>
                <w:rFonts w:ascii="Times New Roman" w:hAnsi="Times New Roman"/>
                <w:kern w:val="2"/>
                <w:sz w:val="24"/>
                <w:szCs w:val="24"/>
              </w:rPr>
              <w:t>,0</w:t>
            </w:r>
          </w:p>
        </w:tc>
      </w:tr>
      <w:tr w:rsidR="00FA68D5" w:rsidTr="00673DEC">
        <w:trPr>
          <w:tblHeader/>
        </w:trPr>
        <w:tc>
          <w:tcPr>
            <w:tcW w:w="2552" w:type="dxa"/>
            <w:vMerge/>
            <w:shd w:val="clear" w:color="auto" w:fill="auto"/>
          </w:tcPr>
          <w:p w:rsidR="00FA68D5" w:rsidRPr="005D4E28" w:rsidRDefault="00FA68D5"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FA68D5" w:rsidRPr="005D4E28" w:rsidRDefault="00FA68D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FA68D5" w:rsidRPr="005D4E28" w:rsidRDefault="00FA68D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RPr="00C0061C" w:rsidTr="00673DEC">
        <w:trPr>
          <w:trHeight w:val="760"/>
          <w:tblHeader/>
        </w:trPr>
        <w:tc>
          <w:tcPr>
            <w:tcW w:w="2552" w:type="dxa"/>
            <w:vMerge w:val="restart"/>
            <w:shd w:val="clear" w:color="auto" w:fill="auto"/>
          </w:tcPr>
          <w:p w:rsidR="00FA68D5" w:rsidRPr="00673DEC" w:rsidRDefault="00FA68D5"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FA68D5" w:rsidRPr="00673DEC" w:rsidRDefault="00FA68D5"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FA68D5" w:rsidRPr="005D4E28" w:rsidRDefault="00FA68D5"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A68D5" w:rsidRPr="005D4E28"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A68D5"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FA68D5" w:rsidRDefault="00FA68D5" w:rsidP="00AB3539">
            <w:pPr>
              <w:pStyle w:val="ConsPlusCell"/>
              <w:spacing w:line="228" w:lineRule="auto"/>
              <w:rPr>
                <w:rFonts w:ascii="Times New Roman" w:hAnsi="Times New Roman" w:cs="Times New Roman"/>
                <w:sz w:val="22"/>
                <w:szCs w:val="22"/>
              </w:rPr>
            </w:pPr>
          </w:p>
          <w:p w:rsidR="00FA68D5" w:rsidRDefault="00FA68D5" w:rsidP="00AB3539">
            <w:pPr>
              <w:pStyle w:val="ConsPlusCell"/>
              <w:spacing w:line="228" w:lineRule="auto"/>
              <w:rPr>
                <w:rFonts w:ascii="Times New Roman" w:hAnsi="Times New Roman" w:cs="Times New Roman"/>
                <w:sz w:val="22"/>
                <w:szCs w:val="22"/>
              </w:rPr>
            </w:pPr>
          </w:p>
          <w:p w:rsidR="00FA68D5" w:rsidRDefault="00FA68D5" w:rsidP="00AB3539">
            <w:pPr>
              <w:pStyle w:val="ConsPlusCell"/>
              <w:spacing w:line="228" w:lineRule="auto"/>
              <w:rPr>
                <w:rFonts w:ascii="Times New Roman" w:hAnsi="Times New Roman" w:cs="Times New Roman"/>
                <w:sz w:val="22"/>
                <w:szCs w:val="22"/>
              </w:rPr>
            </w:pPr>
          </w:p>
          <w:p w:rsidR="00FA68D5" w:rsidRDefault="00FA68D5" w:rsidP="00AB3539">
            <w:pPr>
              <w:pStyle w:val="ConsPlusCell"/>
              <w:spacing w:line="228" w:lineRule="auto"/>
              <w:rPr>
                <w:rFonts w:ascii="Times New Roman" w:hAnsi="Times New Roman" w:cs="Times New Roman"/>
                <w:sz w:val="22"/>
                <w:szCs w:val="22"/>
              </w:rPr>
            </w:pPr>
          </w:p>
          <w:p w:rsidR="00FA68D5" w:rsidRPr="005D4E28"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FA68D5" w:rsidRPr="00DA504A" w:rsidRDefault="00FA68D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RPr="00C0061C" w:rsidTr="00673DEC">
        <w:trPr>
          <w:trHeight w:val="760"/>
          <w:tblHeader/>
        </w:trPr>
        <w:tc>
          <w:tcPr>
            <w:tcW w:w="2552" w:type="dxa"/>
            <w:vMerge/>
            <w:shd w:val="clear" w:color="auto" w:fill="auto"/>
          </w:tcPr>
          <w:p w:rsidR="00FA68D5" w:rsidRPr="005D4E28" w:rsidRDefault="00FA68D5"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FA68D5" w:rsidRPr="005D4E28" w:rsidRDefault="00FA68D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Малолучен</w:t>
            </w:r>
            <w:r>
              <w:rPr>
                <w:rFonts w:ascii="Times New Roman" w:hAnsi="Times New Roman"/>
              </w:rPr>
              <w:t xml:space="preserve"> </w:t>
            </w:r>
            <w:r w:rsidRPr="005D4E28">
              <w:rPr>
                <w:rFonts w:ascii="Times New Roman" w:hAnsi="Times New Roman" w:cs="Times New Roman"/>
                <w:sz w:val="22"/>
                <w:szCs w:val="22"/>
              </w:rPr>
              <w:t>ского сельского поселения</w:t>
            </w:r>
          </w:p>
        </w:tc>
        <w:tc>
          <w:tcPr>
            <w:tcW w:w="709" w:type="dxa"/>
            <w:shd w:val="clear" w:color="auto" w:fill="auto"/>
          </w:tcPr>
          <w:p w:rsidR="00FA68D5" w:rsidRPr="006863A4" w:rsidRDefault="00FA68D5"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A68D5" w:rsidRPr="006863A4" w:rsidRDefault="00FA68D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A68D5" w:rsidRPr="006863A4" w:rsidRDefault="00FA68D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FA68D5" w:rsidRPr="006863A4" w:rsidRDefault="00FA68D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Tr="00673DEC">
        <w:trPr>
          <w:tblHeader/>
        </w:trPr>
        <w:tc>
          <w:tcPr>
            <w:tcW w:w="2552" w:type="dxa"/>
            <w:shd w:val="clear" w:color="auto" w:fill="auto"/>
          </w:tcPr>
          <w:p w:rsidR="00FA68D5" w:rsidRPr="00673DEC" w:rsidRDefault="00FA68D5"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A68D5" w:rsidRPr="007328E1" w:rsidRDefault="00FA68D5"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Проведение технической инвентаризации объектов недвижимого имущества и безхозяйного имущества</w:t>
            </w:r>
          </w:p>
        </w:tc>
        <w:tc>
          <w:tcPr>
            <w:tcW w:w="1417" w:type="dxa"/>
            <w:shd w:val="clear" w:color="auto" w:fill="auto"/>
          </w:tcPr>
          <w:p w:rsidR="00FA68D5" w:rsidRPr="007328E1" w:rsidRDefault="00FA68D5" w:rsidP="00AB3539">
            <w:pPr>
              <w:pStyle w:val="afffff"/>
              <w:rPr>
                <w:rFonts w:ascii="Times New Roman" w:hAnsi="Times New Roman"/>
              </w:rPr>
            </w:pPr>
            <w:r w:rsidRPr="007328E1">
              <w:rPr>
                <w:rFonts w:ascii="Times New Roman" w:hAnsi="Times New Roman"/>
              </w:rPr>
              <w:t>Администрация Малолучен</w:t>
            </w:r>
            <w:r>
              <w:rPr>
                <w:rFonts w:ascii="Times New Roman" w:hAnsi="Times New Roman"/>
              </w:rPr>
              <w:t xml:space="preserve"> </w:t>
            </w:r>
            <w:r w:rsidRPr="007328E1">
              <w:rPr>
                <w:rFonts w:ascii="Times New Roman" w:hAnsi="Times New Roman"/>
              </w:rPr>
              <w:t>ского сельского поселения</w:t>
            </w:r>
          </w:p>
        </w:tc>
        <w:tc>
          <w:tcPr>
            <w:tcW w:w="709"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1210028240</w:t>
            </w:r>
          </w:p>
        </w:tc>
        <w:tc>
          <w:tcPr>
            <w:tcW w:w="687"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65" w:type="dxa"/>
            <w:shd w:val="clear" w:color="auto" w:fill="auto"/>
          </w:tcPr>
          <w:p w:rsidR="00FA68D5" w:rsidRPr="00AC2943" w:rsidRDefault="00FA68D5"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688" w:type="dxa"/>
            <w:shd w:val="clear" w:color="auto" w:fill="auto"/>
          </w:tcPr>
          <w:p w:rsidR="00FA68D5" w:rsidRDefault="00FA68D5"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FA68D5" w:rsidRDefault="00FA68D5"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9"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708"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21"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53"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c>
          <w:tcPr>
            <w:tcW w:w="684" w:type="dxa"/>
            <w:shd w:val="clear" w:color="auto" w:fill="auto"/>
          </w:tcPr>
          <w:p w:rsidR="00FA68D5" w:rsidRDefault="00FA68D5" w:rsidP="003650F3">
            <w:r>
              <w:rPr>
                <w:rFonts w:ascii="Times New Roman" w:hAnsi="Times New Roman"/>
                <w:kern w:val="2"/>
                <w:sz w:val="24"/>
                <w:szCs w:val="24"/>
              </w:rPr>
              <w:t>7</w:t>
            </w:r>
            <w:r w:rsidRPr="00BF129A">
              <w:rPr>
                <w:rFonts w:ascii="Times New Roman" w:hAnsi="Times New Roman"/>
                <w:kern w:val="2"/>
                <w:sz w:val="24"/>
                <w:szCs w:val="24"/>
              </w:rPr>
              <w:t>,0</w:t>
            </w:r>
          </w:p>
        </w:tc>
      </w:tr>
      <w:tr w:rsidR="00FA68D5" w:rsidTr="00673DEC">
        <w:trPr>
          <w:tblHeader/>
        </w:trPr>
        <w:tc>
          <w:tcPr>
            <w:tcW w:w="2552" w:type="dxa"/>
            <w:shd w:val="clear" w:color="auto" w:fill="auto"/>
          </w:tcPr>
          <w:p w:rsidR="00FA68D5" w:rsidRPr="007328E1" w:rsidRDefault="00FA68D5" w:rsidP="00AB3539">
            <w:pPr>
              <w:widowControl w:val="0"/>
              <w:autoSpaceDE w:val="0"/>
              <w:autoSpaceDN w:val="0"/>
              <w:adjustRightInd w:val="0"/>
              <w:spacing w:after="0" w:line="240" w:lineRule="auto"/>
              <w:ind w:left="-57" w:right="-57"/>
              <w:rPr>
                <w:rFonts w:ascii="Times New Roman" w:hAnsi="Times New Roman"/>
              </w:rPr>
            </w:pPr>
            <w:r w:rsidRPr="007328E1">
              <w:rPr>
                <w:rFonts w:ascii="Times New Roman" w:hAnsi="Times New Roman"/>
              </w:rPr>
              <w:t>Основное мероприятие 1.2</w:t>
            </w:r>
          </w:p>
          <w:p w:rsidR="00FA68D5" w:rsidRPr="00673DEC" w:rsidRDefault="00FA68D5"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FA68D5" w:rsidRPr="007328E1" w:rsidRDefault="00FA68D5" w:rsidP="00AB3539">
            <w:pPr>
              <w:pStyle w:val="afffff"/>
              <w:rPr>
                <w:rFonts w:ascii="Times New Roman" w:hAnsi="Times New Roman"/>
              </w:rPr>
            </w:pPr>
            <w:r w:rsidRPr="007328E1">
              <w:rPr>
                <w:rFonts w:ascii="Times New Roman" w:hAnsi="Times New Roman"/>
              </w:rPr>
              <w:t>Администрация Малолучен</w:t>
            </w:r>
            <w:r>
              <w:rPr>
                <w:rFonts w:ascii="Times New Roman" w:hAnsi="Times New Roman"/>
              </w:rPr>
              <w:t xml:space="preserve"> </w:t>
            </w:r>
            <w:r w:rsidRPr="007328E1">
              <w:rPr>
                <w:rFonts w:ascii="Times New Roman" w:hAnsi="Times New Roman"/>
              </w:rPr>
              <w:t>ского сельского поселения</w:t>
            </w:r>
          </w:p>
        </w:tc>
        <w:tc>
          <w:tcPr>
            <w:tcW w:w="709"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730" w:type="dxa"/>
            <w:shd w:val="clear" w:color="auto" w:fill="auto"/>
          </w:tcPr>
          <w:p w:rsidR="00FA68D5" w:rsidRPr="00551BA5" w:rsidRDefault="00FA68D5"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687"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978"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65"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88"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2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9"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708"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21"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50"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53"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84"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r>
      <w:tr w:rsidR="00FA68D5" w:rsidTr="00673DEC">
        <w:trPr>
          <w:tblHeader/>
        </w:trPr>
        <w:tc>
          <w:tcPr>
            <w:tcW w:w="2552" w:type="dxa"/>
            <w:shd w:val="clear" w:color="auto" w:fill="auto"/>
          </w:tcPr>
          <w:p w:rsidR="00FA68D5" w:rsidRPr="007328E1" w:rsidRDefault="00FA68D5" w:rsidP="00AB3539">
            <w:pPr>
              <w:widowControl w:val="0"/>
              <w:autoSpaceDE w:val="0"/>
              <w:autoSpaceDN w:val="0"/>
              <w:adjustRightInd w:val="0"/>
              <w:spacing w:after="0" w:line="240" w:lineRule="auto"/>
              <w:ind w:left="-57" w:right="-57"/>
              <w:rPr>
                <w:rFonts w:ascii="Times New Roman" w:hAnsi="Times New Roman"/>
              </w:rPr>
            </w:pPr>
            <w:r w:rsidRPr="007328E1">
              <w:rPr>
                <w:rFonts w:ascii="Times New Roman" w:hAnsi="Times New Roman"/>
              </w:rPr>
              <w:t>Основное мероприятие 1.3</w:t>
            </w:r>
          </w:p>
          <w:p w:rsidR="00FA68D5" w:rsidRPr="00673DEC" w:rsidRDefault="00FA68D5"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rsidR="00FA68D5" w:rsidRPr="007328E1" w:rsidRDefault="00FA68D5" w:rsidP="00AB3539">
            <w:pPr>
              <w:pStyle w:val="afffff"/>
              <w:rPr>
                <w:rFonts w:ascii="Times New Roman" w:hAnsi="Times New Roman"/>
              </w:rPr>
            </w:pPr>
            <w:r w:rsidRPr="007328E1">
              <w:rPr>
                <w:rFonts w:ascii="Times New Roman" w:hAnsi="Times New Roman"/>
              </w:rPr>
              <w:t>Администрация Малолучен</w:t>
            </w:r>
            <w:r>
              <w:rPr>
                <w:rFonts w:ascii="Times New Roman" w:hAnsi="Times New Roman"/>
              </w:rPr>
              <w:t xml:space="preserve"> </w:t>
            </w:r>
            <w:r w:rsidRPr="007328E1">
              <w:rPr>
                <w:rFonts w:ascii="Times New Roman" w:hAnsi="Times New Roman"/>
              </w:rPr>
              <w:t>ского сельского поселения</w:t>
            </w:r>
          </w:p>
        </w:tc>
        <w:tc>
          <w:tcPr>
            <w:tcW w:w="709" w:type="dxa"/>
            <w:shd w:val="clear" w:color="auto" w:fill="auto"/>
          </w:tcPr>
          <w:p w:rsidR="00FA68D5" w:rsidRPr="00551BA5" w:rsidRDefault="00FA68D5"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730" w:type="dxa"/>
            <w:shd w:val="clear" w:color="auto" w:fill="auto"/>
          </w:tcPr>
          <w:p w:rsidR="00FA68D5" w:rsidRPr="00551BA5" w:rsidRDefault="00FA68D5"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687" w:type="dxa"/>
            <w:shd w:val="clear" w:color="auto" w:fill="auto"/>
          </w:tcPr>
          <w:p w:rsidR="00FA68D5" w:rsidRPr="00551BA5" w:rsidRDefault="00FA68D5"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Х</w:t>
            </w:r>
          </w:p>
        </w:tc>
        <w:tc>
          <w:tcPr>
            <w:tcW w:w="978"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865" w:type="dxa"/>
            <w:shd w:val="clear" w:color="auto" w:fill="auto"/>
          </w:tcPr>
          <w:p w:rsidR="00FA68D5" w:rsidRPr="00551BA5" w:rsidRDefault="00FA68D5" w:rsidP="003650F3">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0,0</w:t>
            </w:r>
          </w:p>
        </w:tc>
        <w:tc>
          <w:tcPr>
            <w:tcW w:w="688"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29"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09" w:type="dxa"/>
            <w:shd w:val="clear" w:color="auto" w:fill="auto"/>
          </w:tcPr>
          <w:p w:rsidR="00FA68D5" w:rsidRDefault="00FA68D5" w:rsidP="00AB3539">
            <w:r w:rsidRPr="00DD1D13">
              <w:rPr>
                <w:rFonts w:ascii="Times New Roman" w:hAnsi="Times New Roman"/>
                <w:sz w:val="24"/>
                <w:szCs w:val="24"/>
              </w:rPr>
              <w:t>0,0</w:t>
            </w:r>
          </w:p>
        </w:tc>
        <w:tc>
          <w:tcPr>
            <w:tcW w:w="708" w:type="dxa"/>
            <w:shd w:val="clear" w:color="auto" w:fill="auto"/>
          </w:tcPr>
          <w:p w:rsidR="00FA68D5" w:rsidRPr="00E94021" w:rsidRDefault="00FA68D5"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A68D5" w:rsidRDefault="00FA68D5" w:rsidP="00AB3539">
            <w:r w:rsidRPr="00DD1D13">
              <w:rPr>
                <w:rFonts w:ascii="Times New Roman" w:hAnsi="Times New Roman"/>
                <w:sz w:val="24"/>
                <w:szCs w:val="24"/>
              </w:rPr>
              <w:t>0,0</w:t>
            </w:r>
          </w:p>
        </w:tc>
        <w:tc>
          <w:tcPr>
            <w:tcW w:w="850" w:type="dxa"/>
            <w:shd w:val="clear" w:color="auto" w:fill="auto"/>
          </w:tcPr>
          <w:p w:rsidR="00FA68D5" w:rsidRDefault="00FA68D5" w:rsidP="00AB3539">
            <w:r w:rsidRPr="00DD1D13">
              <w:rPr>
                <w:rFonts w:ascii="Times New Roman" w:hAnsi="Times New Roman"/>
                <w:sz w:val="24"/>
                <w:szCs w:val="24"/>
              </w:rPr>
              <w:t>0,0</w:t>
            </w:r>
          </w:p>
        </w:tc>
        <w:tc>
          <w:tcPr>
            <w:tcW w:w="653" w:type="dxa"/>
            <w:shd w:val="clear" w:color="auto" w:fill="auto"/>
          </w:tcPr>
          <w:p w:rsidR="00FA68D5" w:rsidRDefault="00FA68D5" w:rsidP="00AB3539">
            <w:r w:rsidRPr="00DD1D13">
              <w:rPr>
                <w:rFonts w:ascii="Times New Roman" w:hAnsi="Times New Roman"/>
                <w:sz w:val="24"/>
                <w:szCs w:val="24"/>
              </w:rPr>
              <w:t>0,0</w:t>
            </w:r>
          </w:p>
        </w:tc>
        <w:tc>
          <w:tcPr>
            <w:tcW w:w="684" w:type="dxa"/>
            <w:shd w:val="clear" w:color="auto" w:fill="auto"/>
          </w:tcPr>
          <w:p w:rsidR="00FA68D5" w:rsidRDefault="00FA68D5" w:rsidP="00AB3539">
            <w:r w:rsidRPr="00DD1D13">
              <w:rPr>
                <w:rFonts w:ascii="Times New Roman" w:hAnsi="Times New Roman"/>
                <w:sz w:val="24"/>
                <w:szCs w:val="24"/>
              </w:rPr>
              <w:t>0,0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B24D14"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 сельского поселения</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B24D14">
        <w:rPr>
          <w:rFonts w:ascii="Times New Roman" w:hAnsi="Times New Roman" w:cs="Times New Roman"/>
          <w:sz w:val="28"/>
          <w:szCs w:val="28"/>
        </w:rPr>
        <w:t>Мирненского сельского поселения</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F06DBE" w:rsidRPr="00D63A04" w:rsidTr="00AB3539">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030"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AB3539">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AB3539">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D21571" w:rsidTr="00AB3539">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D21571" w:rsidRPr="00643598" w:rsidRDefault="00D21571"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D21571" w:rsidRDefault="00D21571"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D21571" w:rsidRDefault="00D21571" w:rsidP="00AB3539">
            <w:pPr>
              <w:pStyle w:val="ConsPlusCell"/>
              <w:rPr>
                <w:rFonts w:ascii="Times New Roman" w:hAnsi="Times New Roman" w:cs="Times New Roman"/>
                <w:sz w:val="24"/>
                <w:szCs w:val="24"/>
              </w:rPr>
            </w:pPr>
          </w:p>
          <w:p w:rsidR="00D21571" w:rsidRPr="00643598" w:rsidRDefault="00D21571"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D21571"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D21571" w:rsidRPr="00D63A04" w:rsidRDefault="00D21571"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D21571" w:rsidRPr="00D63A04" w:rsidRDefault="00D21571"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D21571" w:rsidTr="00AB3539">
        <w:trPr>
          <w:tblHeader/>
        </w:trPr>
        <w:tc>
          <w:tcPr>
            <w:tcW w:w="2552" w:type="dxa"/>
            <w:vMerge w:val="restart"/>
            <w:tcBorders>
              <w:top w:val="single" w:sz="4" w:space="0" w:color="auto"/>
            </w:tcBorders>
            <w:shd w:val="clear" w:color="auto" w:fill="auto"/>
          </w:tcPr>
          <w:p w:rsidR="00D21571" w:rsidRPr="003A45B5" w:rsidRDefault="00D21571"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D21571" w:rsidRDefault="00D21571"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D21571" w:rsidRPr="00D63A04" w:rsidRDefault="00D21571"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D21571" w:rsidRPr="00557FCE" w:rsidRDefault="00D21571"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D21571" w:rsidTr="00AB3539">
        <w:trPr>
          <w:tblHeader/>
        </w:trPr>
        <w:tc>
          <w:tcPr>
            <w:tcW w:w="2552" w:type="dxa"/>
            <w:vMerge/>
            <w:shd w:val="clear" w:color="auto" w:fill="auto"/>
          </w:tcPr>
          <w:p w:rsidR="00D21571" w:rsidRPr="00D63A04" w:rsidRDefault="00D21571"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D21571" w:rsidRPr="00D63A04" w:rsidRDefault="00D21571"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c>
          <w:tcPr>
            <w:tcW w:w="817"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7,0</w:t>
            </w:r>
          </w:p>
        </w:tc>
        <w:tc>
          <w:tcPr>
            <w:tcW w:w="817" w:type="dxa"/>
            <w:shd w:val="clear" w:color="auto" w:fill="auto"/>
          </w:tcPr>
          <w:p w:rsidR="00D21571" w:rsidRDefault="00D21571" w:rsidP="003650F3">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D21571" w:rsidRDefault="00D21571" w:rsidP="003650F3">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742"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1" w:type="dxa"/>
            <w:shd w:val="clear" w:color="auto" w:fill="auto"/>
          </w:tcPr>
          <w:p w:rsidR="00D21571" w:rsidRDefault="00D21571" w:rsidP="003650F3">
            <w:r>
              <w:rPr>
                <w:rFonts w:ascii="Times New Roman" w:hAnsi="Times New Roman"/>
                <w:kern w:val="2"/>
                <w:sz w:val="24"/>
                <w:szCs w:val="24"/>
              </w:rPr>
              <w:t>7</w:t>
            </w:r>
            <w:r w:rsidRPr="00BF129A">
              <w:rPr>
                <w:rFonts w:ascii="Times New Roman" w:hAnsi="Times New Roman"/>
                <w:kern w:val="2"/>
                <w:sz w:val="24"/>
                <w:szCs w:val="24"/>
              </w:rPr>
              <w:t>,0</w:t>
            </w:r>
          </w:p>
        </w:tc>
        <w:tc>
          <w:tcPr>
            <w:tcW w:w="850" w:type="dxa"/>
            <w:shd w:val="clear" w:color="auto" w:fill="auto"/>
          </w:tcPr>
          <w:p w:rsidR="00D21571" w:rsidRPr="00AC2943" w:rsidRDefault="00D21571" w:rsidP="003650F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79,1</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AB3539">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F06DBE">
      <w:pPr>
        <w:pStyle w:val="ConsPlusCell"/>
        <w:jc w:val="right"/>
        <w:rPr>
          <w:rFonts w:ascii="Times New Roman" w:hAnsi="Times New Roman" w:cs="Times New Roman"/>
          <w:kern w:val="2"/>
          <w:sz w:val="28"/>
          <w:szCs w:val="28"/>
        </w:rPr>
        <w:sectPr w:rsidR="00F06DBE" w:rsidSect="00673DEC">
          <w:footerReference w:type="even" r:id="rId10"/>
          <w:footerReference w:type="default" r:id="rId11"/>
          <w:pgSz w:w="16838" w:h="11906" w:orient="landscape"/>
          <w:pgMar w:top="1843" w:right="1134" w:bottom="360" w:left="826" w:header="568" w:footer="709" w:gutter="0"/>
          <w:cols w:space="708"/>
          <w:docGrid w:linePitch="360"/>
        </w:sectPr>
      </w:pPr>
    </w:p>
    <w:p w:rsidR="00F06DBE" w:rsidRPr="000109E8" w:rsidRDefault="00F06DBE" w:rsidP="00F06DB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№2</w:t>
      </w:r>
    </w:p>
    <w:p w:rsidR="00F06DBE" w:rsidRPr="000109E8" w:rsidRDefault="00F06DBE" w:rsidP="00F06DB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06DBE" w:rsidRPr="000109E8" w:rsidRDefault="00B72A7E" w:rsidP="00F06DB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F06DBE" w:rsidRPr="000109E8">
        <w:rPr>
          <w:rFonts w:ascii="Times New Roman" w:hAnsi="Times New Roman" w:cs="Times New Roman"/>
          <w:kern w:val="2"/>
          <w:sz w:val="28"/>
          <w:szCs w:val="28"/>
        </w:rPr>
        <w:t xml:space="preserve"> сельского поселения</w:t>
      </w:r>
    </w:p>
    <w:p w:rsidR="00F06DBE" w:rsidRDefault="00C9102F" w:rsidP="00F06DB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F06DBE" w:rsidRPr="000109E8">
        <w:rPr>
          <w:rFonts w:ascii="Times New Roman" w:hAnsi="Times New Roman" w:cs="Times New Roman"/>
          <w:sz w:val="28"/>
          <w:szCs w:val="28"/>
        </w:rPr>
        <w:t>т</w:t>
      </w:r>
      <w:r w:rsidR="00D21571">
        <w:rPr>
          <w:rFonts w:ascii="Times New Roman" w:hAnsi="Times New Roman" w:cs="Times New Roman"/>
          <w:sz w:val="28"/>
          <w:szCs w:val="28"/>
        </w:rPr>
        <w:t xml:space="preserve"> 18</w:t>
      </w:r>
      <w:r w:rsidR="00F06DBE" w:rsidRPr="000109E8">
        <w:rPr>
          <w:rFonts w:ascii="Times New Roman" w:hAnsi="Times New Roman" w:cs="Times New Roman"/>
          <w:sz w:val="28"/>
          <w:szCs w:val="28"/>
        </w:rPr>
        <w:t>.</w:t>
      </w:r>
      <w:r w:rsidR="00D21571">
        <w:rPr>
          <w:rFonts w:ascii="Times New Roman" w:hAnsi="Times New Roman" w:cs="Times New Roman"/>
          <w:sz w:val="28"/>
          <w:szCs w:val="28"/>
        </w:rPr>
        <w:t>12</w:t>
      </w:r>
      <w:r w:rsidR="00F06DBE" w:rsidRPr="000109E8">
        <w:rPr>
          <w:rFonts w:ascii="Times New Roman" w:hAnsi="Times New Roman" w:cs="Times New Roman"/>
          <w:sz w:val="28"/>
          <w:szCs w:val="28"/>
        </w:rPr>
        <w:t>.201</w:t>
      </w:r>
      <w:r w:rsidR="00F06DBE">
        <w:rPr>
          <w:rFonts w:ascii="Times New Roman" w:hAnsi="Times New Roman" w:cs="Times New Roman"/>
          <w:sz w:val="28"/>
          <w:szCs w:val="28"/>
        </w:rPr>
        <w:t>8</w:t>
      </w:r>
      <w:r w:rsidR="00F06DBE" w:rsidRPr="000109E8">
        <w:rPr>
          <w:rFonts w:ascii="Times New Roman" w:hAnsi="Times New Roman" w:cs="Times New Roman"/>
          <w:sz w:val="28"/>
          <w:szCs w:val="28"/>
        </w:rPr>
        <w:t xml:space="preserve"> №</w:t>
      </w:r>
      <w:r w:rsidR="00D21571">
        <w:rPr>
          <w:rFonts w:ascii="Times New Roman" w:hAnsi="Times New Roman" w:cs="Times New Roman"/>
          <w:sz w:val="28"/>
          <w:szCs w:val="28"/>
        </w:rPr>
        <w:t xml:space="preserve"> </w:t>
      </w:r>
      <w:r w:rsidR="00A977DF">
        <w:rPr>
          <w:rFonts w:ascii="Times New Roman" w:hAnsi="Times New Roman" w:cs="Times New Roman"/>
          <w:sz w:val="28"/>
          <w:szCs w:val="28"/>
        </w:rPr>
        <w:t>71</w:t>
      </w:r>
      <w:r w:rsidR="00F06DBE" w:rsidRPr="000109E8">
        <w:rPr>
          <w:rFonts w:ascii="Times New Roman" w:hAnsi="Times New Roman" w:cs="Times New Roman"/>
          <w:sz w:val="28"/>
          <w:szCs w:val="28"/>
        </w:rPr>
        <w:t xml:space="preserve"> </w:t>
      </w:r>
    </w:p>
    <w:p w:rsidR="00F06DBE" w:rsidRPr="00A01FC7" w:rsidRDefault="00F06DBE" w:rsidP="00F06DBE">
      <w:pPr>
        <w:pStyle w:val="ConsPlusCell"/>
        <w:jc w:val="right"/>
        <w:rPr>
          <w:rFonts w:ascii="Times New Roman" w:hAnsi="Times New Roman" w:cs="Times New Roman"/>
          <w:sz w:val="16"/>
          <w:szCs w:val="16"/>
        </w:rPr>
      </w:pPr>
    </w:p>
    <w:p w:rsidR="00F06DBE" w:rsidRPr="00022438" w:rsidRDefault="00F06DBE" w:rsidP="00F06DBE">
      <w:pPr>
        <w:pStyle w:val="ConsPlusNormal"/>
        <w:spacing w:line="228" w:lineRule="auto"/>
        <w:ind w:firstLine="0"/>
        <w:rPr>
          <w:rFonts w:ascii="Times New Roman" w:hAnsi="Times New Roman" w:cs="Times New Roman"/>
          <w:bCs/>
          <w:sz w:val="28"/>
          <w:szCs w:val="28"/>
        </w:rPr>
      </w:pPr>
    </w:p>
    <w:p w:rsidR="00F06DBE" w:rsidRPr="00022438" w:rsidRDefault="00F06DBE" w:rsidP="00F06DBE">
      <w:pPr>
        <w:pStyle w:val="ConsPlusNormal"/>
        <w:spacing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ПЕРЕЧЕНЬ </w:t>
      </w:r>
    </w:p>
    <w:p w:rsidR="00F06DBE" w:rsidRPr="00022438" w:rsidRDefault="00F06DBE" w:rsidP="00F06DBE">
      <w:pPr>
        <w:pStyle w:val="ConsPlusNormal"/>
        <w:spacing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правовых актов </w:t>
      </w:r>
      <w:r>
        <w:rPr>
          <w:rFonts w:ascii="Times New Roman" w:hAnsi="Times New Roman" w:cs="Times New Roman"/>
          <w:bCs/>
          <w:sz w:val="28"/>
          <w:szCs w:val="28"/>
        </w:rPr>
        <w:t xml:space="preserve">Администрации </w:t>
      </w:r>
      <w:r w:rsidR="00B72A7E">
        <w:rPr>
          <w:rFonts w:ascii="Times New Roman" w:hAnsi="Times New Roman" w:cs="Times New Roman"/>
          <w:bCs/>
          <w:sz w:val="28"/>
          <w:szCs w:val="28"/>
        </w:rPr>
        <w:t>Мирненского</w:t>
      </w:r>
      <w:r>
        <w:rPr>
          <w:rFonts w:ascii="Times New Roman" w:hAnsi="Times New Roman" w:cs="Times New Roman"/>
          <w:bCs/>
          <w:sz w:val="28"/>
          <w:szCs w:val="28"/>
        </w:rPr>
        <w:t xml:space="preserve"> сельского поселения</w:t>
      </w:r>
      <w:r w:rsidRPr="00022438">
        <w:rPr>
          <w:rFonts w:ascii="Times New Roman" w:hAnsi="Times New Roman" w:cs="Times New Roman"/>
          <w:bCs/>
          <w:sz w:val="28"/>
          <w:szCs w:val="28"/>
        </w:rPr>
        <w:t xml:space="preserve">, </w:t>
      </w:r>
      <w:r w:rsidRPr="00022438">
        <w:rPr>
          <w:rFonts w:ascii="Times New Roman" w:hAnsi="Times New Roman" w:cs="Times New Roman"/>
          <w:bCs/>
          <w:sz w:val="28"/>
          <w:szCs w:val="28"/>
        </w:rPr>
        <w:br/>
        <w:t>признанных утратившими силу</w:t>
      </w:r>
    </w:p>
    <w:p w:rsidR="00F06DBE" w:rsidRPr="00022438" w:rsidRDefault="00F06DBE" w:rsidP="00F06DBE">
      <w:pPr>
        <w:pStyle w:val="ConsPlusNormal"/>
        <w:spacing w:line="228" w:lineRule="auto"/>
        <w:ind w:firstLine="709"/>
        <w:jc w:val="both"/>
        <w:rPr>
          <w:rFonts w:ascii="Times New Roman" w:hAnsi="Times New Roman" w:cs="Times New Roman"/>
          <w:sz w:val="28"/>
          <w:szCs w:val="28"/>
        </w:rPr>
      </w:pPr>
    </w:p>
    <w:p w:rsidR="00F06DBE" w:rsidRPr="00DD176E" w:rsidRDefault="00F06DBE" w:rsidP="00F06DBE">
      <w:pPr>
        <w:pStyle w:val="ConsPlusNorma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D176E">
        <w:rPr>
          <w:rFonts w:ascii="Times New Roman" w:hAnsi="Times New Roman" w:cs="Times New Roman"/>
          <w:sz w:val="28"/>
          <w:szCs w:val="28"/>
        </w:rPr>
        <w:t xml:space="preserve">1.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от 1</w:t>
      </w:r>
      <w:r w:rsidR="008956D2" w:rsidRPr="00DD176E">
        <w:rPr>
          <w:rFonts w:ascii="Times New Roman" w:hAnsi="Times New Roman" w:cs="Times New Roman"/>
          <w:sz w:val="28"/>
          <w:szCs w:val="28"/>
        </w:rPr>
        <w:t>1</w:t>
      </w:r>
      <w:r w:rsidRPr="00DD176E">
        <w:rPr>
          <w:rFonts w:ascii="Times New Roman" w:hAnsi="Times New Roman" w:cs="Times New Roman"/>
          <w:sz w:val="28"/>
          <w:szCs w:val="28"/>
        </w:rPr>
        <w:t>.10.2013 № 1</w:t>
      </w:r>
      <w:r w:rsidR="008956D2" w:rsidRPr="00DD176E">
        <w:rPr>
          <w:rFonts w:ascii="Times New Roman" w:hAnsi="Times New Roman" w:cs="Times New Roman"/>
          <w:sz w:val="28"/>
          <w:szCs w:val="28"/>
        </w:rPr>
        <w:t>3</w:t>
      </w:r>
      <w:r w:rsidR="00DB5013" w:rsidRPr="00DD176E">
        <w:rPr>
          <w:rFonts w:ascii="Times New Roman" w:hAnsi="Times New Roman" w:cs="Times New Roman"/>
          <w:sz w:val="28"/>
          <w:szCs w:val="28"/>
        </w:rPr>
        <w:t>1</w:t>
      </w:r>
      <w:r w:rsidRPr="00DD176E">
        <w:rPr>
          <w:rFonts w:ascii="Times New Roman" w:hAnsi="Times New Roman" w:cs="Times New Roman"/>
          <w:sz w:val="28"/>
          <w:szCs w:val="28"/>
        </w:rPr>
        <w:t xml:space="preserve"> «Об утверждении муниципальной программы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w:t>
      </w:r>
      <w:r w:rsidR="00DB5013" w:rsidRPr="00DD176E">
        <w:rPr>
          <w:rFonts w:ascii="Times New Roman" w:hAnsi="Times New Roman"/>
          <w:sz w:val="28"/>
          <w:szCs w:val="28"/>
        </w:rPr>
        <w:t>Управление муниципальным имуществом</w:t>
      </w:r>
      <w:r w:rsidRPr="00DD176E">
        <w:rPr>
          <w:rFonts w:ascii="Times New Roman" w:hAnsi="Times New Roman" w:cs="Times New Roman"/>
          <w:sz w:val="28"/>
          <w:szCs w:val="28"/>
        </w:rPr>
        <w:t>».</w:t>
      </w:r>
    </w:p>
    <w:p w:rsidR="00F06DBE" w:rsidRPr="00DD176E" w:rsidRDefault="00F06DBE" w:rsidP="00F06DBE">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cs="Times New Roman"/>
          <w:sz w:val="28"/>
          <w:szCs w:val="28"/>
        </w:rPr>
        <w:t xml:space="preserve">2.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24</w:t>
      </w:r>
      <w:r w:rsidRPr="00DD176E">
        <w:rPr>
          <w:rFonts w:ascii="Times New Roman" w:hAnsi="Times New Roman" w:cs="Times New Roman"/>
          <w:sz w:val="28"/>
          <w:szCs w:val="28"/>
        </w:rPr>
        <w:t>.0</w:t>
      </w:r>
      <w:r w:rsidR="008956D2" w:rsidRPr="00DD176E">
        <w:rPr>
          <w:rFonts w:ascii="Times New Roman" w:hAnsi="Times New Roman" w:cs="Times New Roman"/>
          <w:sz w:val="28"/>
          <w:szCs w:val="28"/>
        </w:rPr>
        <w:t>4</w:t>
      </w:r>
      <w:r w:rsidRPr="00DD176E">
        <w:rPr>
          <w:rFonts w:ascii="Times New Roman" w:hAnsi="Times New Roman" w:cs="Times New Roman"/>
          <w:sz w:val="28"/>
          <w:szCs w:val="28"/>
        </w:rPr>
        <w:t xml:space="preserve">.2014 № </w:t>
      </w:r>
      <w:r w:rsidR="008956D2" w:rsidRPr="00DD176E">
        <w:rPr>
          <w:rFonts w:ascii="Times New Roman" w:hAnsi="Times New Roman" w:cs="Times New Roman"/>
          <w:sz w:val="28"/>
          <w:szCs w:val="28"/>
        </w:rPr>
        <w:t>56</w:t>
      </w:r>
      <w:r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от 1</w:t>
      </w:r>
      <w:r w:rsidR="008956D2" w:rsidRPr="00DD176E">
        <w:rPr>
          <w:rFonts w:ascii="Times New Roman" w:hAnsi="Times New Roman" w:cs="Times New Roman"/>
          <w:sz w:val="28"/>
          <w:szCs w:val="28"/>
        </w:rPr>
        <w:t>1</w:t>
      </w:r>
      <w:r w:rsidRPr="00DD176E">
        <w:rPr>
          <w:rFonts w:ascii="Times New Roman" w:hAnsi="Times New Roman" w:cs="Times New Roman"/>
          <w:sz w:val="28"/>
          <w:szCs w:val="28"/>
        </w:rPr>
        <w:t>.10.2013 № 1</w:t>
      </w:r>
      <w:r w:rsidR="008956D2" w:rsidRPr="00DD176E">
        <w:rPr>
          <w:rFonts w:ascii="Times New Roman" w:hAnsi="Times New Roman" w:cs="Times New Roman"/>
          <w:sz w:val="28"/>
          <w:szCs w:val="28"/>
        </w:rPr>
        <w:t>3</w:t>
      </w:r>
      <w:r w:rsidR="00DB5013" w:rsidRPr="00DD176E">
        <w:rPr>
          <w:rFonts w:ascii="Times New Roman" w:hAnsi="Times New Roman" w:cs="Times New Roman"/>
          <w:sz w:val="28"/>
          <w:szCs w:val="28"/>
        </w:rPr>
        <w:t>1</w:t>
      </w:r>
      <w:r w:rsidRPr="00DD176E">
        <w:rPr>
          <w:rFonts w:ascii="Times New Roman" w:hAnsi="Times New Roman" w:cs="Times New Roman"/>
          <w:sz w:val="28"/>
          <w:szCs w:val="28"/>
        </w:rPr>
        <w:t>».</w:t>
      </w:r>
    </w:p>
    <w:p w:rsidR="00DB5013" w:rsidRPr="00DD176E" w:rsidRDefault="00F06DBE"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cs="Times New Roman"/>
          <w:sz w:val="28"/>
          <w:szCs w:val="28"/>
        </w:rPr>
        <w:t xml:space="preserve">3. </w:t>
      </w:r>
      <w:r w:rsidR="00DB5013"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26.12</w:t>
      </w:r>
      <w:r w:rsidR="00DB5013" w:rsidRPr="00DD176E">
        <w:rPr>
          <w:rFonts w:ascii="Times New Roman" w:hAnsi="Times New Roman" w:cs="Times New Roman"/>
          <w:sz w:val="28"/>
          <w:szCs w:val="28"/>
        </w:rPr>
        <w:t xml:space="preserve">.2014 № </w:t>
      </w:r>
      <w:r w:rsidR="008956D2" w:rsidRPr="00DD176E">
        <w:rPr>
          <w:rFonts w:ascii="Times New Roman" w:hAnsi="Times New Roman" w:cs="Times New Roman"/>
          <w:sz w:val="28"/>
          <w:szCs w:val="28"/>
        </w:rPr>
        <w:t>142</w:t>
      </w:r>
      <w:r w:rsidR="00DB5013"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00DB5013" w:rsidRPr="00DD176E">
        <w:rPr>
          <w:rFonts w:ascii="Times New Roman" w:hAnsi="Times New Roman" w:cs="Times New Roman"/>
          <w:sz w:val="28"/>
          <w:szCs w:val="28"/>
        </w:rPr>
        <w:t xml:space="preserve">.10.2013 № </w:t>
      </w:r>
      <w:r w:rsidR="008956D2" w:rsidRPr="00DD176E">
        <w:rPr>
          <w:rFonts w:ascii="Times New Roman" w:hAnsi="Times New Roman" w:cs="Times New Roman"/>
          <w:sz w:val="28"/>
          <w:szCs w:val="28"/>
        </w:rPr>
        <w:t>13</w:t>
      </w:r>
      <w:r w:rsidR="00DB5013" w:rsidRPr="00DD176E">
        <w:rPr>
          <w:rFonts w:ascii="Times New Roman" w:hAnsi="Times New Roman" w:cs="Times New Roman"/>
          <w:sz w:val="28"/>
          <w:szCs w:val="28"/>
        </w:rPr>
        <w:t>1».</w:t>
      </w:r>
    </w:p>
    <w:p w:rsidR="00DB5013" w:rsidRPr="00DD176E" w:rsidRDefault="00DB5013"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sz w:val="28"/>
          <w:szCs w:val="28"/>
        </w:rPr>
        <w:t xml:space="preserve">7. </w:t>
      </w:r>
      <w:r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17</w:t>
      </w:r>
      <w:r w:rsidRPr="00DD176E">
        <w:rPr>
          <w:rFonts w:ascii="Times New Roman" w:hAnsi="Times New Roman" w:cs="Times New Roman"/>
          <w:sz w:val="28"/>
          <w:szCs w:val="28"/>
        </w:rPr>
        <w:t>.0</w:t>
      </w:r>
      <w:r w:rsidR="00DE4094" w:rsidRPr="00DD176E">
        <w:rPr>
          <w:rFonts w:ascii="Times New Roman" w:hAnsi="Times New Roman" w:cs="Times New Roman"/>
          <w:sz w:val="28"/>
          <w:szCs w:val="28"/>
        </w:rPr>
        <w:t>6</w:t>
      </w:r>
      <w:r w:rsidRPr="00DD176E">
        <w:rPr>
          <w:rFonts w:ascii="Times New Roman" w:hAnsi="Times New Roman" w:cs="Times New Roman"/>
          <w:sz w:val="28"/>
          <w:szCs w:val="28"/>
        </w:rPr>
        <w:t>.201</w:t>
      </w:r>
      <w:r w:rsidR="00DE4094" w:rsidRPr="00DD176E">
        <w:rPr>
          <w:rFonts w:ascii="Times New Roman" w:hAnsi="Times New Roman" w:cs="Times New Roman"/>
          <w:sz w:val="28"/>
          <w:szCs w:val="28"/>
        </w:rPr>
        <w:t>5</w:t>
      </w:r>
      <w:r w:rsidRPr="00DD176E">
        <w:rPr>
          <w:rFonts w:ascii="Times New Roman" w:hAnsi="Times New Roman" w:cs="Times New Roman"/>
          <w:sz w:val="28"/>
          <w:szCs w:val="28"/>
        </w:rPr>
        <w:t xml:space="preserve"> № </w:t>
      </w:r>
      <w:r w:rsidR="008956D2" w:rsidRPr="00DD176E">
        <w:rPr>
          <w:rFonts w:ascii="Times New Roman" w:hAnsi="Times New Roman" w:cs="Times New Roman"/>
          <w:sz w:val="28"/>
          <w:szCs w:val="28"/>
        </w:rPr>
        <w:t>74</w:t>
      </w:r>
      <w:r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Pr="00DD176E">
        <w:rPr>
          <w:rFonts w:ascii="Times New Roman" w:hAnsi="Times New Roman" w:cs="Times New Roman"/>
          <w:sz w:val="28"/>
          <w:szCs w:val="28"/>
        </w:rPr>
        <w:t xml:space="preserve">.10.2013 № </w:t>
      </w:r>
      <w:r w:rsidR="008956D2" w:rsidRPr="00DD176E">
        <w:rPr>
          <w:rFonts w:ascii="Times New Roman" w:hAnsi="Times New Roman" w:cs="Times New Roman"/>
          <w:sz w:val="28"/>
          <w:szCs w:val="28"/>
        </w:rPr>
        <w:t>13</w:t>
      </w:r>
      <w:r w:rsidRPr="00DD176E">
        <w:rPr>
          <w:rFonts w:ascii="Times New Roman" w:hAnsi="Times New Roman" w:cs="Times New Roman"/>
          <w:sz w:val="28"/>
          <w:szCs w:val="28"/>
        </w:rPr>
        <w:t>1».</w:t>
      </w:r>
    </w:p>
    <w:p w:rsidR="00DB5013" w:rsidRPr="00DD176E" w:rsidRDefault="00DB5013"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sz w:val="28"/>
          <w:szCs w:val="28"/>
        </w:rPr>
        <w:t xml:space="preserve">9. </w:t>
      </w:r>
      <w:r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26</w:t>
      </w:r>
      <w:r w:rsidRPr="00DD176E">
        <w:rPr>
          <w:rFonts w:ascii="Times New Roman" w:hAnsi="Times New Roman" w:cs="Times New Roman"/>
          <w:sz w:val="28"/>
          <w:szCs w:val="28"/>
        </w:rPr>
        <w:t>.</w:t>
      </w:r>
      <w:r w:rsidR="00DE4094" w:rsidRPr="00DD176E">
        <w:rPr>
          <w:rFonts w:ascii="Times New Roman" w:hAnsi="Times New Roman" w:cs="Times New Roman"/>
          <w:sz w:val="28"/>
          <w:szCs w:val="28"/>
        </w:rPr>
        <w:t>1</w:t>
      </w:r>
      <w:r w:rsidRPr="00DD176E">
        <w:rPr>
          <w:rFonts w:ascii="Times New Roman" w:hAnsi="Times New Roman" w:cs="Times New Roman"/>
          <w:sz w:val="28"/>
          <w:szCs w:val="28"/>
        </w:rPr>
        <w:t>2.201</w:t>
      </w:r>
      <w:r w:rsidR="00DE4094" w:rsidRPr="00DD176E">
        <w:rPr>
          <w:rFonts w:ascii="Times New Roman" w:hAnsi="Times New Roman" w:cs="Times New Roman"/>
          <w:sz w:val="28"/>
          <w:szCs w:val="28"/>
        </w:rPr>
        <w:t>5</w:t>
      </w:r>
      <w:r w:rsidRPr="00DD176E">
        <w:rPr>
          <w:rFonts w:ascii="Times New Roman" w:hAnsi="Times New Roman" w:cs="Times New Roman"/>
          <w:sz w:val="28"/>
          <w:szCs w:val="28"/>
        </w:rPr>
        <w:t xml:space="preserve"> № 1</w:t>
      </w:r>
      <w:r w:rsidR="008956D2" w:rsidRPr="00DD176E">
        <w:rPr>
          <w:rFonts w:ascii="Times New Roman" w:hAnsi="Times New Roman" w:cs="Times New Roman"/>
          <w:sz w:val="28"/>
          <w:szCs w:val="28"/>
        </w:rPr>
        <w:t>37</w:t>
      </w:r>
      <w:r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Pr="00DD176E">
        <w:rPr>
          <w:rFonts w:ascii="Times New Roman" w:hAnsi="Times New Roman" w:cs="Times New Roman"/>
          <w:sz w:val="28"/>
          <w:szCs w:val="28"/>
        </w:rPr>
        <w:t xml:space="preserve">.10.2013 № </w:t>
      </w:r>
      <w:r w:rsidR="008956D2" w:rsidRPr="00DD176E">
        <w:rPr>
          <w:rFonts w:ascii="Times New Roman" w:hAnsi="Times New Roman" w:cs="Times New Roman"/>
          <w:sz w:val="28"/>
          <w:szCs w:val="28"/>
        </w:rPr>
        <w:t>13</w:t>
      </w:r>
      <w:r w:rsidRPr="00DD176E">
        <w:rPr>
          <w:rFonts w:ascii="Times New Roman" w:hAnsi="Times New Roman" w:cs="Times New Roman"/>
          <w:sz w:val="28"/>
          <w:szCs w:val="28"/>
        </w:rPr>
        <w:t>1».</w:t>
      </w:r>
    </w:p>
    <w:p w:rsidR="00DB5013" w:rsidRPr="00DD176E" w:rsidRDefault="00DE4094" w:rsidP="00DB5013">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sz w:val="28"/>
          <w:szCs w:val="28"/>
        </w:rPr>
        <w:t>18</w:t>
      </w:r>
      <w:r w:rsidR="00DB5013" w:rsidRPr="00DD176E">
        <w:rPr>
          <w:rFonts w:ascii="Times New Roman" w:hAnsi="Times New Roman"/>
          <w:sz w:val="28"/>
          <w:szCs w:val="28"/>
        </w:rPr>
        <w:t xml:space="preserve">. </w:t>
      </w:r>
      <w:r w:rsidR="00DB5013" w:rsidRPr="00DD176E">
        <w:rPr>
          <w:rFonts w:ascii="Times New Roman" w:hAnsi="Times New Roman" w:cs="Times New Roman"/>
          <w:sz w:val="28"/>
          <w:szCs w:val="28"/>
        </w:rPr>
        <w:t xml:space="preserve">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Pr="00DD176E">
        <w:rPr>
          <w:rFonts w:ascii="Times New Roman" w:hAnsi="Times New Roman" w:cs="Times New Roman"/>
          <w:sz w:val="28"/>
          <w:szCs w:val="28"/>
        </w:rPr>
        <w:t>29</w:t>
      </w:r>
      <w:r w:rsidR="008956D2" w:rsidRPr="00DD176E">
        <w:rPr>
          <w:rFonts w:ascii="Times New Roman" w:hAnsi="Times New Roman" w:cs="Times New Roman"/>
          <w:sz w:val="28"/>
          <w:szCs w:val="28"/>
        </w:rPr>
        <w:t>.12</w:t>
      </w:r>
      <w:r w:rsidR="00DB5013" w:rsidRPr="00DD176E">
        <w:rPr>
          <w:rFonts w:ascii="Times New Roman" w:hAnsi="Times New Roman" w:cs="Times New Roman"/>
          <w:sz w:val="28"/>
          <w:szCs w:val="28"/>
        </w:rPr>
        <w:t>.201</w:t>
      </w:r>
      <w:r w:rsidRPr="00DD176E">
        <w:rPr>
          <w:rFonts w:ascii="Times New Roman" w:hAnsi="Times New Roman" w:cs="Times New Roman"/>
          <w:sz w:val="28"/>
          <w:szCs w:val="28"/>
        </w:rPr>
        <w:t>7</w:t>
      </w:r>
      <w:r w:rsidR="00DB5013" w:rsidRPr="00DD176E">
        <w:rPr>
          <w:rFonts w:ascii="Times New Roman" w:hAnsi="Times New Roman" w:cs="Times New Roman"/>
          <w:sz w:val="28"/>
          <w:szCs w:val="28"/>
        </w:rPr>
        <w:t xml:space="preserve"> № </w:t>
      </w:r>
      <w:r w:rsidR="008956D2" w:rsidRPr="00DD176E">
        <w:rPr>
          <w:rFonts w:ascii="Times New Roman" w:hAnsi="Times New Roman" w:cs="Times New Roman"/>
          <w:sz w:val="28"/>
          <w:szCs w:val="28"/>
        </w:rPr>
        <w:t>77</w:t>
      </w:r>
      <w:r w:rsidR="00DB5013"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008956D2" w:rsidRPr="00DD176E">
        <w:rPr>
          <w:rFonts w:ascii="Times New Roman" w:hAnsi="Times New Roman" w:cs="Times New Roman"/>
          <w:sz w:val="28"/>
          <w:szCs w:val="28"/>
        </w:rPr>
        <w:t xml:space="preserve"> </w:t>
      </w:r>
      <w:r w:rsidR="00DB5013" w:rsidRPr="00DD176E">
        <w:rPr>
          <w:rFonts w:ascii="Times New Roman" w:hAnsi="Times New Roman" w:cs="Times New Roman"/>
          <w:sz w:val="28"/>
          <w:szCs w:val="28"/>
        </w:rPr>
        <w:t xml:space="preserve">от </w:t>
      </w:r>
      <w:r w:rsidR="008956D2" w:rsidRPr="00DD176E">
        <w:rPr>
          <w:rFonts w:ascii="Times New Roman" w:hAnsi="Times New Roman" w:cs="Times New Roman"/>
          <w:sz w:val="28"/>
          <w:szCs w:val="28"/>
        </w:rPr>
        <w:t>11</w:t>
      </w:r>
      <w:r w:rsidR="00DB5013" w:rsidRPr="00DD176E">
        <w:rPr>
          <w:rFonts w:ascii="Times New Roman" w:hAnsi="Times New Roman" w:cs="Times New Roman"/>
          <w:sz w:val="28"/>
          <w:szCs w:val="28"/>
        </w:rPr>
        <w:t>.1</w:t>
      </w:r>
      <w:r w:rsidR="008956D2" w:rsidRPr="00DD176E">
        <w:rPr>
          <w:rFonts w:ascii="Times New Roman" w:hAnsi="Times New Roman" w:cs="Times New Roman"/>
          <w:sz w:val="28"/>
          <w:szCs w:val="28"/>
        </w:rPr>
        <w:t>0</w:t>
      </w:r>
      <w:r w:rsidR="00DB5013" w:rsidRPr="00DD176E">
        <w:rPr>
          <w:rFonts w:ascii="Times New Roman" w:hAnsi="Times New Roman" w:cs="Times New Roman"/>
          <w:sz w:val="28"/>
          <w:szCs w:val="28"/>
        </w:rPr>
        <w:t xml:space="preserve">.2013 № </w:t>
      </w:r>
      <w:r w:rsidR="008956D2" w:rsidRPr="00DD176E">
        <w:rPr>
          <w:rFonts w:ascii="Times New Roman" w:hAnsi="Times New Roman" w:cs="Times New Roman"/>
          <w:sz w:val="28"/>
          <w:szCs w:val="28"/>
        </w:rPr>
        <w:t>13</w:t>
      </w:r>
      <w:r w:rsidR="00DB5013" w:rsidRPr="00DD176E">
        <w:rPr>
          <w:rFonts w:ascii="Times New Roman" w:hAnsi="Times New Roman" w:cs="Times New Roman"/>
          <w:sz w:val="28"/>
          <w:szCs w:val="28"/>
        </w:rPr>
        <w:t>1».</w:t>
      </w:r>
    </w:p>
    <w:p w:rsidR="00DE4094" w:rsidRDefault="008956D2" w:rsidP="00DE4094">
      <w:pPr>
        <w:pStyle w:val="ConsPlusNormal"/>
        <w:spacing w:line="228" w:lineRule="auto"/>
        <w:ind w:firstLine="567"/>
        <w:jc w:val="both"/>
        <w:rPr>
          <w:rFonts w:ascii="Times New Roman" w:hAnsi="Times New Roman" w:cs="Times New Roman"/>
          <w:sz w:val="28"/>
          <w:szCs w:val="28"/>
        </w:rPr>
      </w:pPr>
      <w:r w:rsidRPr="00DD176E">
        <w:rPr>
          <w:rFonts w:ascii="Times New Roman" w:hAnsi="Times New Roman" w:cs="Times New Roman"/>
          <w:sz w:val="28"/>
          <w:szCs w:val="28"/>
        </w:rPr>
        <w:t>П</w:t>
      </w:r>
      <w:r w:rsidR="00B24D14" w:rsidRPr="00DD176E">
        <w:rPr>
          <w:rFonts w:ascii="Times New Roman" w:hAnsi="Times New Roman" w:cs="Times New Roman"/>
          <w:sz w:val="28"/>
          <w:szCs w:val="28"/>
        </w:rPr>
        <w:t>оселения</w:t>
      </w:r>
      <w:r w:rsidRPr="00DD176E">
        <w:rPr>
          <w:rFonts w:ascii="Times New Roman" w:hAnsi="Times New Roman" w:cs="Times New Roman"/>
          <w:sz w:val="28"/>
          <w:szCs w:val="28"/>
        </w:rPr>
        <w:t xml:space="preserve"> </w:t>
      </w:r>
      <w:r w:rsidR="00DE4094" w:rsidRPr="00DD176E">
        <w:rPr>
          <w:rFonts w:ascii="Times New Roman" w:hAnsi="Times New Roman" w:cs="Times New Roman"/>
          <w:sz w:val="28"/>
          <w:szCs w:val="28"/>
        </w:rPr>
        <w:t xml:space="preserve">от </w:t>
      </w:r>
      <w:r w:rsidR="001A6E3B" w:rsidRPr="00DD176E">
        <w:rPr>
          <w:rFonts w:ascii="Times New Roman" w:hAnsi="Times New Roman" w:cs="Times New Roman"/>
          <w:sz w:val="28"/>
          <w:szCs w:val="28"/>
        </w:rPr>
        <w:t>17</w:t>
      </w:r>
      <w:r w:rsidR="00DE4094" w:rsidRPr="00DD176E">
        <w:rPr>
          <w:rFonts w:ascii="Times New Roman" w:hAnsi="Times New Roman" w:cs="Times New Roman"/>
          <w:sz w:val="28"/>
          <w:szCs w:val="28"/>
        </w:rPr>
        <w:t>.</w:t>
      </w:r>
      <w:r w:rsidR="001A6E3B" w:rsidRPr="00DD176E">
        <w:rPr>
          <w:rFonts w:ascii="Times New Roman" w:hAnsi="Times New Roman" w:cs="Times New Roman"/>
          <w:sz w:val="28"/>
          <w:szCs w:val="28"/>
        </w:rPr>
        <w:t>07</w:t>
      </w:r>
      <w:r w:rsidR="00DE4094" w:rsidRPr="00DD176E">
        <w:rPr>
          <w:rFonts w:ascii="Times New Roman" w:hAnsi="Times New Roman" w:cs="Times New Roman"/>
          <w:sz w:val="28"/>
          <w:szCs w:val="28"/>
        </w:rPr>
        <w:t xml:space="preserve">.2018 № </w:t>
      </w:r>
      <w:r w:rsidR="001A6E3B" w:rsidRPr="00DD176E">
        <w:rPr>
          <w:rFonts w:ascii="Times New Roman" w:hAnsi="Times New Roman" w:cs="Times New Roman"/>
          <w:sz w:val="28"/>
          <w:szCs w:val="28"/>
        </w:rPr>
        <w:t>31/1</w:t>
      </w:r>
      <w:r w:rsidR="00DE4094" w:rsidRPr="00DD176E">
        <w:rPr>
          <w:rFonts w:ascii="Times New Roman" w:hAnsi="Times New Roman" w:cs="Times New Roman"/>
          <w:sz w:val="28"/>
          <w:szCs w:val="28"/>
        </w:rPr>
        <w:t xml:space="preserve"> «О внесении изменений в постановление Администрации </w:t>
      </w:r>
      <w:r w:rsidR="00B24D14" w:rsidRPr="00DD176E">
        <w:rPr>
          <w:rFonts w:ascii="Times New Roman" w:hAnsi="Times New Roman" w:cs="Times New Roman"/>
          <w:sz w:val="28"/>
          <w:szCs w:val="28"/>
        </w:rPr>
        <w:t>Мирненского сельского поселения</w:t>
      </w:r>
      <w:r w:rsidRPr="00DD176E">
        <w:rPr>
          <w:rFonts w:ascii="Times New Roman" w:hAnsi="Times New Roman" w:cs="Times New Roman"/>
          <w:sz w:val="28"/>
          <w:szCs w:val="28"/>
        </w:rPr>
        <w:t xml:space="preserve"> </w:t>
      </w:r>
      <w:r w:rsidR="00DE4094" w:rsidRPr="00DD176E">
        <w:rPr>
          <w:rFonts w:ascii="Times New Roman" w:hAnsi="Times New Roman" w:cs="Times New Roman"/>
          <w:sz w:val="28"/>
          <w:szCs w:val="28"/>
        </w:rPr>
        <w:t xml:space="preserve">от </w:t>
      </w:r>
      <w:r w:rsidR="001A6E3B" w:rsidRPr="00DD176E">
        <w:rPr>
          <w:rFonts w:ascii="Times New Roman" w:hAnsi="Times New Roman" w:cs="Times New Roman"/>
          <w:sz w:val="28"/>
          <w:szCs w:val="28"/>
        </w:rPr>
        <w:t>11</w:t>
      </w:r>
      <w:r w:rsidR="00DE4094" w:rsidRPr="00DD176E">
        <w:rPr>
          <w:rFonts w:ascii="Times New Roman" w:hAnsi="Times New Roman" w:cs="Times New Roman"/>
          <w:sz w:val="28"/>
          <w:szCs w:val="28"/>
        </w:rPr>
        <w:t xml:space="preserve">.10.2013 № </w:t>
      </w:r>
      <w:r w:rsidR="001A6E3B" w:rsidRPr="00DD176E">
        <w:rPr>
          <w:rFonts w:ascii="Times New Roman" w:hAnsi="Times New Roman" w:cs="Times New Roman"/>
          <w:sz w:val="28"/>
          <w:szCs w:val="28"/>
        </w:rPr>
        <w:t>13</w:t>
      </w:r>
      <w:r w:rsidR="00DE4094" w:rsidRPr="00DD176E">
        <w:rPr>
          <w:rFonts w:ascii="Times New Roman" w:hAnsi="Times New Roman" w:cs="Times New Roman"/>
          <w:sz w:val="28"/>
          <w:szCs w:val="28"/>
        </w:rPr>
        <w:t>1».</w:t>
      </w:r>
    </w:p>
    <w:p w:rsidR="00DE4094" w:rsidRDefault="00DE4094" w:rsidP="00DE4094">
      <w:pPr>
        <w:pStyle w:val="ConsPlusNormal"/>
        <w:spacing w:line="228" w:lineRule="auto"/>
        <w:ind w:firstLine="567"/>
        <w:jc w:val="both"/>
        <w:rPr>
          <w:rFonts w:ascii="Times New Roman" w:hAnsi="Times New Roman" w:cs="Times New Roman"/>
          <w:sz w:val="28"/>
          <w:szCs w:val="28"/>
        </w:rPr>
      </w:pPr>
    </w:p>
    <w:p w:rsidR="00F06DBE" w:rsidRDefault="00F06DBE" w:rsidP="00752598">
      <w:pPr>
        <w:jc w:val="right"/>
        <w:rPr>
          <w:rFonts w:ascii="Times New Roman" w:hAnsi="Times New Roman"/>
          <w:sz w:val="28"/>
          <w:szCs w:val="28"/>
        </w:rPr>
        <w:sectPr w:rsidR="00F06DBE" w:rsidSect="009F6C55">
          <w:pgSz w:w="11906" w:h="16838"/>
          <w:pgMar w:top="828" w:right="849" w:bottom="1134" w:left="1843" w:header="567" w:footer="709" w:gutter="0"/>
          <w:cols w:space="708"/>
          <w:docGrid w:linePitch="360"/>
        </w:sectPr>
      </w:pPr>
    </w:p>
    <w:p w:rsidR="00140A31" w:rsidRDefault="00140A31" w:rsidP="00752598">
      <w:pPr>
        <w:jc w:val="right"/>
        <w:rPr>
          <w:rFonts w:ascii="Times New Roman" w:hAnsi="Times New Roman"/>
          <w:sz w:val="28"/>
          <w:szCs w:val="28"/>
        </w:rPr>
      </w:pPr>
    </w:p>
    <w:sectPr w:rsidR="00140A31" w:rsidSect="00673DEC">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7EA" w:rsidRDefault="006B67EA" w:rsidP="0026341B">
      <w:pPr>
        <w:spacing w:after="0" w:line="240" w:lineRule="auto"/>
      </w:pPr>
      <w:r>
        <w:separator/>
      </w:r>
    </w:p>
  </w:endnote>
  <w:endnote w:type="continuationSeparator" w:id="0">
    <w:p w:rsidR="006B67EA" w:rsidRDefault="006B67EA"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8070000" w:usb2="00000010" w:usb3="00000000" w:csb0="0002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7EA" w:rsidRDefault="006B67EA" w:rsidP="0026341B">
      <w:pPr>
        <w:spacing w:after="0" w:line="240" w:lineRule="auto"/>
      </w:pPr>
      <w:r>
        <w:separator/>
      </w:r>
    </w:p>
  </w:footnote>
  <w:footnote w:type="continuationSeparator" w:id="0">
    <w:p w:rsidR="006B67EA" w:rsidRDefault="006B67EA"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1F05"/>
    <w:rsid w:val="0000210D"/>
    <w:rsid w:val="0000227E"/>
    <w:rsid w:val="000024C8"/>
    <w:rsid w:val="000024F8"/>
    <w:rsid w:val="000027B1"/>
    <w:rsid w:val="00002926"/>
    <w:rsid w:val="00002E09"/>
    <w:rsid w:val="00002FFB"/>
    <w:rsid w:val="000038D9"/>
    <w:rsid w:val="000041C4"/>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A4C"/>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6E3B"/>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7B6"/>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0F3"/>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D80"/>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E61"/>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67E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56D2"/>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7DF"/>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474E"/>
    <w:rsid w:val="00B24D14"/>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A7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28C"/>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571"/>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176E"/>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68D5"/>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28D1B84-6C46-4975-87AC-72964153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basedOn w:val="a1"/>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basedOn w:val="a1"/>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D5B7-0429-414A-84D6-B5C9A6B9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2945</Words>
  <Characters>16789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19695</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2025-08-16T10:12:00Z</dcterms:created>
  <dcterms:modified xsi:type="dcterms:W3CDTF">2025-08-16T10:12:00Z</dcterms:modified>
</cp:coreProperties>
</file>