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216BE6">
        <w:rPr>
          <w:rFonts w:ascii="Times New Roman" w:hAnsi="Times New Roman" w:cs="Times New Roman"/>
          <w:szCs w:val="28"/>
        </w:rPr>
        <w:t>23</w:t>
      </w:r>
    </w:p>
    <w:p w:rsidR="00920CF0" w:rsidRDefault="00216BE6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625599" w:rsidRPr="00625599" w:rsidRDefault="00171E30" w:rsidP="00625599">
      <w:pPr>
        <w:pStyle w:val="afc"/>
        <w:jc w:val="center"/>
        <w:rPr>
          <w:b/>
          <w:bCs/>
          <w:color w:val="000000"/>
          <w:spacing w:val="-1"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625599">
        <w:rPr>
          <w:b/>
          <w:sz w:val="28"/>
          <w:szCs w:val="28"/>
        </w:rPr>
        <w:t>84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D20A52">
        <w:rPr>
          <w:b/>
          <w:bCs/>
          <w:iCs/>
          <w:sz w:val="28"/>
          <w:szCs w:val="28"/>
        </w:rPr>
        <w:t xml:space="preserve"> </w:t>
      </w:r>
      <w:r w:rsidR="00625599" w:rsidRPr="00625599">
        <w:rPr>
          <w:b/>
          <w:sz w:val="28"/>
          <w:szCs w:val="28"/>
        </w:rPr>
        <w:t>«</w:t>
      </w:r>
      <w:r w:rsidR="00625599" w:rsidRPr="00625599">
        <w:rPr>
          <w:b/>
          <w:bCs/>
          <w:color w:val="000000"/>
          <w:spacing w:val="-1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</w:t>
      </w:r>
      <w:r w:rsidR="00625599">
        <w:rPr>
          <w:b/>
          <w:bCs/>
          <w:color w:val="000000"/>
          <w:spacing w:val="-1"/>
          <w:sz w:val="28"/>
          <w:szCs w:val="28"/>
        </w:rPr>
        <w:t xml:space="preserve"> </w:t>
      </w:r>
      <w:r w:rsidR="00625599" w:rsidRPr="00625599">
        <w:rPr>
          <w:b/>
          <w:bCs/>
          <w:color w:val="000000"/>
          <w:spacing w:val="-1"/>
          <w:sz w:val="28"/>
          <w:szCs w:val="28"/>
        </w:rPr>
        <w:t>муниципальное имущество</w:t>
      </w:r>
      <w:r w:rsidR="00625599" w:rsidRPr="00625599">
        <w:rPr>
          <w:b/>
          <w:sz w:val="28"/>
          <w:szCs w:val="28"/>
        </w:rPr>
        <w:t>»</w:t>
      </w:r>
    </w:p>
    <w:p w:rsidR="00D20A52" w:rsidRPr="00517CB7" w:rsidRDefault="00D20A52" w:rsidP="00625599">
      <w:pPr>
        <w:pStyle w:val="afc"/>
        <w:jc w:val="center"/>
        <w:rPr>
          <w:b/>
          <w:color w:val="3C3C3C"/>
          <w:sz w:val="28"/>
          <w:szCs w:val="28"/>
        </w:rPr>
      </w:pP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625599" w:rsidRPr="00625599" w:rsidRDefault="00036228" w:rsidP="00216BE6">
      <w:pPr>
        <w:pStyle w:val="afc"/>
        <w:jc w:val="both"/>
        <w:rPr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625599">
        <w:rPr>
          <w:sz w:val="28"/>
          <w:szCs w:val="28"/>
        </w:rPr>
        <w:t>«</w:t>
      </w:r>
      <w:r w:rsidR="00625599" w:rsidRPr="008F0ED1">
        <w:rPr>
          <w:bCs/>
          <w:color w:val="000000"/>
          <w:spacing w:val="-1"/>
          <w:sz w:val="28"/>
          <w:szCs w:val="28"/>
        </w:rPr>
        <w:t>Уточнение вида и принадлежности платежей по арендной плате и возврат излишне оплаченных денежных средств за</w:t>
      </w:r>
      <w:r w:rsidR="00625599">
        <w:rPr>
          <w:bCs/>
          <w:color w:val="000000"/>
          <w:spacing w:val="-1"/>
          <w:sz w:val="28"/>
          <w:szCs w:val="28"/>
        </w:rPr>
        <w:t xml:space="preserve"> </w:t>
      </w:r>
      <w:r w:rsidR="00625599" w:rsidRPr="008F0ED1">
        <w:rPr>
          <w:bCs/>
          <w:color w:val="000000"/>
          <w:spacing w:val="-1"/>
          <w:sz w:val="28"/>
          <w:szCs w:val="28"/>
        </w:rPr>
        <w:t>муниципальное имущество</w:t>
      </w:r>
      <w:r w:rsidR="00625599" w:rsidRPr="00CB50B1">
        <w:rPr>
          <w:sz w:val="28"/>
          <w:szCs w:val="28"/>
        </w:rPr>
        <w:t>»</w:t>
      </w:r>
    </w:p>
    <w:p w:rsidR="00D20A52" w:rsidRDefault="00D20A52" w:rsidP="00216BE6">
      <w:pPr>
        <w:pStyle w:val="afc"/>
        <w:jc w:val="both"/>
        <w:rPr>
          <w:sz w:val="28"/>
          <w:szCs w:val="28"/>
        </w:rPr>
      </w:pPr>
      <w:r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517CB7">
        <w:rPr>
          <w:sz w:val="28"/>
          <w:szCs w:val="28"/>
        </w:rPr>
        <w:t>ен</w:t>
      </w:r>
      <w:r w:rsidR="00625599">
        <w:rPr>
          <w:sz w:val="28"/>
          <w:szCs w:val="28"/>
        </w:rPr>
        <w:t>ского сельского поселения № 84</w:t>
      </w:r>
      <w:r w:rsidR="00701979">
        <w:rPr>
          <w:sz w:val="28"/>
          <w:szCs w:val="28"/>
        </w:rPr>
        <w:t xml:space="preserve"> от 01.11.2019</w:t>
      </w:r>
      <w:r w:rsidRPr="00AF3BAF">
        <w:rPr>
          <w:sz w:val="28"/>
          <w:szCs w:val="28"/>
        </w:rPr>
        <w:t xml:space="preserve"> года:</w:t>
      </w:r>
    </w:p>
    <w:p w:rsidR="00517CB7" w:rsidRDefault="00517CB7" w:rsidP="00517CB7">
      <w:pPr>
        <w:pStyle w:val="afc"/>
        <w:jc w:val="both"/>
        <w:rPr>
          <w:sz w:val="28"/>
          <w:szCs w:val="28"/>
        </w:rPr>
      </w:pPr>
      <w:r w:rsidRPr="007D0BB0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1.8.5. Раздела 1 «Общее положение» изложить в следующей редакции:   </w:t>
      </w:r>
    </w:p>
    <w:p w:rsidR="00517CB7" w:rsidRPr="007D0BB0" w:rsidRDefault="00517CB7" w:rsidP="00517CB7">
      <w:pPr>
        <w:pStyle w:val="a3"/>
        <w:spacing w:before="1"/>
        <w:ind w:right="109"/>
        <w:rPr>
          <w:lang w:val="ru-RU"/>
        </w:rPr>
      </w:pPr>
      <w:r>
        <w:rPr>
          <w:szCs w:val="28"/>
        </w:rPr>
        <w:t>- «</w:t>
      </w:r>
      <w:r>
        <w:rPr>
          <w:color w:val="3C3C3C"/>
          <w:szCs w:val="28"/>
        </w:rPr>
        <w:t>1.8.5</w:t>
      </w:r>
      <w:r w:rsidRPr="007B7CA2">
        <w:rPr>
          <w:color w:val="3C3C3C"/>
          <w:szCs w:val="28"/>
        </w:rPr>
        <w:t>. Срок исполнения му</w:t>
      </w:r>
      <w:r>
        <w:rPr>
          <w:color w:val="3C3C3C"/>
          <w:szCs w:val="28"/>
        </w:rPr>
        <w:t>ниципальной услуги – 30 календарных</w:t>
      </w:r>
      <w:r w:rsidRPr="007B7CA2">
        <w:rPr>
          <w:color w:val="3C3C3C"/>
          <w:szCs w:val="28"/>
        </w:rPr>
        <w:t xml:space="preserve"> дней</w:t>
      </w:r>
      <w:r>
        <w:rPr>
          <w:color w:val="3C3C3C"/>
          <w:szCs w:val="28"/>
          <w:lang w:val="ru-RU"/>
        </w:rPr>
        <w:t xml:space="preserve"> </w:t>
      </w:r>
      <w:r>
        <w:t xml:space="preserve"> со</w:t>
      </w:r>
      <w:r>
        <w:rPr>
          <w:spacing w:val="1"/>
        </w:rPr>
        <w:t xml:space="preserve"> </w:t>
      </w:r>
      <w:r>
        <w:t>дня поступления и регистрации заявления о предоставлении информации об объектах</w:t>
      </w:r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</w:t>
      </w:r>
      <w:r>
        <w:rPr>
          <w:lang w:val="ru-RU"/>
        </w:rPr>
        <w:t>».</w:t>
      </w: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 w:rsidRPr="007D0BB0">
        <w:rPr>
          <w:sz w:val="28"/>
          <w:szCs w:val="28"/>
        </w:rPr>
        <w:t xml:space="preserve">1.2. </w:t>
      </w:r>
      <w:r>
        <w:rPr>
          <w:sz w:val="28"/>
          <w:szCs w:val="28"/>
        </w:rPr>
        <w:t>Подпункт 2.1.1.  п</w:t>
      </w:r>
      <w:r w:rsidRPr="007D0BB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7D0BB0">
        <w:rPr>
          <w:sz w:val="28"/>
          <w:szCs w:val="28"/>
        </w:rPr>
        <w:t xml:space="preserve"> </w:t>
      </w:r>
      <w:r w:rsidRPr="007D0BB0">
        <w:rPr>
          <w:bCs/>
          <w:sz w:val="28"/>
          <w:szCs w:val="28"/>
        </w:rPr>
        <w:t xml:space="preserve">2.1.   «Срок предоставления муниципальной услуги» </w:t>
      </w:r>
      <w:r w:rsidRPr="007D0BB0">
        <w:rPr>
          <w:b/>
          <w:bCs/>
          <w:sz w:val="28"/>
          <w:szCs w:val="28"/>
        </w:rPr>
        <w:t xml:space="preserve"> </w:t>
      </w:r>
      <w:r w:rsidRPr="007D0BB0">
        <w:rPr>
          <w:sz w:val="28"/>
          <w:szCs w:val="28"/>
        </w:rPr>
        <w:t xml:space="preserve"> Раздела 2 «</w:t>
      </w:r>
      <w:r w:rsidRPr="007D0BB0">
        <w:rPr>
          <w:bCs/>
          <w:sz w:val="28"/>
          <w:szCs w:val="28"/>
        </w:rPr>
        <w:t>Стандарт предоставления муниципальной услуги»</w:t>
      </w:r>
      <w:r w:rsidRPr="007D0BB0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«2.1.1. </w:t>
      </w:r>
      <w:r w:rsidRPr="00640906">
        <w:rPr>
          <w:sz w:val="28"/>
          <w:szCs w:val="28"/>
        </w:rPr>
        <w:t>Муниципальная услуга предоставляется в течение 30 календарных дней со</w:t>
      </w:r>
      <w:r w:rsidRPr="00640906">
        <w:rPr>
          <w:spacing w:val="1"/>
          <w:sz w:val="28"/>
          <w:szCs w:val="28"/>
        </w:rPr>
        <w:t xml:space="preserve"> </w:t>
      </w:r>
      <w:r w:rsidRPr="00640906">
        <w:rPr>
          <w:sz w:val="28"/>
          <w:szCs w:val="28"/>
        </w:rPr>
        <w:t>дня поступления и регистрации заявления о предоставлении информации об объектах</w:t>
      </w:r>
      <w:r w:rsidRPr="00640906">
        <w:rPr>
          <w:spacing w:val="1"/>
          <w:sz w:val="28"/>
          <w:szCs w:val="28"/>
        </w:rPr>
        <w:t xml:space="preserve"> </w:t>
      </w:r>
      <w:r w:rsidRPr="00640906">
        <w:rPr>
          <w:sz w:val="28"/>
          <w:szCs w:val="28"/>
        </w:rPr>
        <w:t>учета</w:t>
      </w:r>
      <w:r w:rsidRPr="00640906">
        <w:rPr>
          <w:spacing w:val="-2"/>
          <w:sz w:val="28"/>
          <w:szCs w:val="28"/>
        </w:rPr>
        <w:t xml:space="preserve"> </w:t>
      </w:r>
      <w:r w:rsidRPr="00640906">
        <w:rPr>
          <w:sz w:val="28"/>
          <w:szCs w:val="28"/>
        </w:rPr>
        <w:t>из реестра</w:t>
      </w:r>
      <w:r w:rsidRPr="00640906">
        <w:rPr>
          <w:spacing w:val="1"/>
          <w:sz w:val="28"/>
          <w:szCs w:val="28"/>
        </w:rPr>
        <w:t xml:space="preserve"> </w:t>
      </w:r>
      <w:r w:rsidRPr="00640906">
        <w:rPr>
          <w:sz w:val="28"/>
          <w:szCs w:val="28"/>
        </w:rPr>
        <w:t>муниципального</w:t>
      </w:r>
      <w:r w:rsidRPr="00640906">
        <w:rPr>
          <w:spacing w:val="-2"/>
          <w:sz w:val="28"/>
          <w:szCs w:val="28"/>
        </w:rPr>
        <w:t xml:space="preserve"> </w:t>
      </w:r>
      <w:r w:rsidRPr="00640906">
        <w:rPr>
          <w:sz w:val="28"/>
          <w:szCs w:val="28"/>
        </w:rPr>
        <w:t>имущества</w:t>
      </w:r>
      <w:r>
        <w:rPr>
          <w:sz w:val="28"/>
          <w:szCs w:val="28"/>
        </w:rPr>
        <w:t>»</w:t>
      </w:r>
      <w:r w:rsidRPr="00640906">
        <w:rPr>
          <w:sz w:val="28"/>
          <w:szCs w:val="28"/>
        </w:rPr>
        <w:t>.</w:t>
      </w:r>
    </w:p>
    <w:p w:rsidR="00517CB7" w:rsidRDefault="00517CB7" w:rsidP="00517CB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>
        <w:t xml:space="preserve">1.3. Пункт 2.2. </w:t>
      </w:r>
      <w:r w:rsidRPr="00BF073C">
        <w:rPr>
          <w:bCs/>
        </w:rPr>
        <w:t>« Перечень документов, необходимых для получения муниципальной услуги»</w:t>
      </w:r>
      <w:r>
        <w:rPr>
          <w:b/>
          <w:bCs/>
        </w:rPr>
        <w:t xml:space="preserve"> </w:t>
      </w:r>
      <w:r>
        <w:t xml:space="preserve"> </w:t>
      </w:r>
      <w:r w:rsidRPr="00AF3BAF">
        <w:t>Раздел</w:t>
      </w:r>
      <w:r>
        <w:t>а 2</w:t>
      </w:r>
      <w:r w:rsidRPr="00AF3BAF">
        <w:t xml:space="preserve"> «</w:t>
      </w:r>
      <w:r w:rsidRPr="00AF3BAF">
        <w:rPr>
          <w:bCs/>
        </w:rPr>
        <w:t>Стандарт предоставления муниципальной услуги»</w:t>
      </w:r>
      <w:r w:rsidRPr="00AF3BAF">
        <w:t xml:space="preserve">  </w:t>
      </w:r>
      <w:r>
        <w:t>дополнить следующим содержанием</w:t>
      </w:r>
      <w:r w:rsidRPr="00AF3BAF">
        <w:t>:</w:t>
      </w:r>
    </w:p>
    <w:p w:rsidR="00517CB7" w:rsidRDefault="00625599" w:rsidP="00517CB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  <w:rPr>
          <w:bCs/>
          <w:color w:val="auto"/>
        </w:rPr>
      </w:pPr>
      <w:r>
        <w:rPr>
          <w:bCs/>
          <w:color w:val="auto"/>
        </w:rPr>
        <w:lastRenderedPageBreak/>
        <w:t>-  « 5</w:t>
      </w:r>
      <w:r w:rsidR="00517CB7">
        <w:rPr>
          <w:bCs/>
          <w:color w:val="auto"/>
        </w:rPr>
        <w:t xml:space="preserve">. </w:t>
      </w:r>
      <w:r w:rsidR="00517CB7"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517CB7">
        <w:rPr>
          <w:bCs/>
          <w:color w:val="auto"/>
        </w:rPr>
        <w:t xml:space="preserve">: </w:t>
      </w:r>
    </w:p>
    <w:p w:rsidR="00517CB7" w:rsidRPr="00517CB7" w:rsidRDefault="00517CB7" w:rsidP="00625599">
      <w:pPr>
        <w:pStyle w:val="af0"/>
        <w:widowControl w:val="0"/>
        <w:numPr>
          <w:ilvl w:val="1"/>
          <w:numId w:val="11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517CB7">
        <w:rPr>
          <w:rFonts w:ascii="Times New Roman" w:hAnsi="Times New Roman"/>
          <w:sz w:val="28"/>
        </w:rPr>
        <w:t>Сведения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</w:t>
      </w:r>
      <w:r w:rsidRPr="00517CB7">
        <w:rPr>
          <w:rFonts w:ascii="Times New Roman" w:hAnsi="Times New Roman"/>
          <w:spacing w:val="-3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государственной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регистрации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рождения</w:t>
      </w:r>
    </w:p>
    <w:p w:rsidR="00517CB7" w:rsidRPr="00517CB7" w:rsidRDefault="00517CB7" w:rsidP="00625599">
      <w:pPr>
        <w:pStyle w:val="af0"/>
        <w:widowControl w:val="0"/>
        <w:numPr>
          <w:ilvl w:val="1"/>
          <w:numId w:val="11"/>
        </w:numPr>
        <w:tabs>
          <w:tab w:val="left" w:pos="1239"/>
        </w:tabs>
        <w:autoSpaceDE w:val="0"/>
        <w:autoSpaceDN w:val="0"/>
        <w:spacing w:after="0" w:line="240" w:lineRule="auto"/>
        <w:ind w:right="17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Акт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органа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опеки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и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попечительства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назначении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опекуна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или</w:t>
      </w:r>
      <w:r w:rsidRPr="00517CB7">
        <w:rPr>
          <w:rFonts w:ascii="Times New Roman" w:hAnsi="Times New Roman"/>
          <w:spacing w:val="-67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попечителя</w:t>
      </w:r>
    </w:p>
    <w:p w:rsidR="00517CB7" w:rsidRPr="00517CB7" w:rsidRDefault="00517CB7" w:rsidP="00625599">
      <w:pPr>
        <w:pStyle w:val="af0"/>
        <w:widowControl w:val="0"/>
        <w:numPr>
          <w:ilvl w:val="1"/>
          <w:numId w:val="11"/>
        </w:numPr>
        <w:tabs>
          <w:tab w:val="left" w:pos="1093"/>
        </w:tabs>
        <w:autoSpaceDE w:val="0"/>
        <w:autoSpaceDN w:val="0"/>
        <w:spacing w:before="2"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517CB7">
        <w:rPr>
          <w:rFonts w:ascii="Times New Roman" w:hAnsi="Times New Roman"/>
          <w:sz w:val="28"/>
        </w:rPr>
        <w:t>Выписка</w:t>
      </w:r>
      <w:r w:rsidRPr="00517CB7">
        <w:rPr>
          <w:rFonts w:ascii="Times New Roman" w:hAnsi="Times New Roman"/>
          <w:spacing w:val="-2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из</w:t>
      </w:r>
      <w:r w:rsidRPr="00517CB7">
        <w:rPr>
          <w:rFonts w:ascii="Times New Roman" w:hAnsi="Times New Roman"/>
          <w:spacing w:val="-2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ЕГРЮЛ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(для</w:t>
      </w:r>
      <w:r w:rsidRPr="00517CB7">
        <w:rPr>
          <w:rFonts w:ascii="Times New Roman" w:hAnsi="Times New Roman"/>
          <w:spacing w:val="-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юридических</w:t>
      </w:r>
      <w:r w:rsidRPr="00517CB7">
        <w:rPr>
          <w:rFonts w:ascii="Times New Roman" w:hAnsi="Times New Roman"/>
          <w:spacing w:val="-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лиц).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625599">
        <w:rPr>
          <w:color w:val="auto"/>
        </w:rPr>
        <w:t>одпункте 5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625599">
        <w:rPr>
          <w:sz w:val="28"/>
          <w:szCs w:val="28"/>
        </w:rPr>
        <w:t>5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517CB7" w:rsidRDefault="00517CB7" w:rsidP="00517CB7">
      <w:pPr>
        <w:pStyle w:val="afc"/>
      </w:pPr>
    </w:p>
    <w:p w:rsidR="00216BE6" w:rsidRDefault="00216BE6" w:rsidP="00517CB7">
      <w:pPr>
        <w:pStyle w:val="afc"/>
      </w:pPr>
    </w:p>
    <w:p w:rsidR="00216BE6" w:rsidRDefault="00216BE6" w:rsidP="00517CB7">
      <w:pPr>
        <w:pStyle w:val="afc"/>
      </w:pPr>
    </w:p>
    <w:p w:rsidR="00216BE6" w:rsidRDefault="00216BE6" w:rsidP="00517CB7">
      <w:pPr>
        <w:pStyle w:val="afc"/>
      </w:pPr>
    </w:p>
    <w:p w:rsidR="00216BE6" w:rsidRDefault="00216BE6" w:rsidP="00517CB7">
      <w:pPr>
        <w:pStyle w:val="afc"/>
      </w:pPr>
    </w:p>
    <w:p w:rsidR="00216BE6" w:rsidRDefault="00216BE6" w:rsidP="00517CB7">
      <w:pPr>
        <w:pStyle w:val="afc"/>
      </w:pPr>
    </w:p>
    <w:p w:rsidR="00625599" w:rsidRDefault="00625599" w:rsidP="00E61938">
      <w:pPr>
        <w:pStyle w:val="afc"/>
        <w:jc w:val="right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216BE6" w:rsidP="008A46CC">
      <w:pPr>
        <w:pStyle w:val="afc"/>
        <w:jc w:val="right"/>
      </w:pPr>
      <w:r>
        <w:t>От 24.04. 2023г № 23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0" w:name="bookmark26"/>
      <w:bookmarkStart w:id="1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0"/>
      <w:bookmarkEnd w:id="1"/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1"/>
          <w:numId w:val="10"/>
        </w:numPr>
        <w:shd w:val="clear" w:color="auto" w:fill="auto"/>
        <w:tabs>
          <w:tab w:val="left" w:pos="284"/>
          <w:tab w:val="left" w:pos="426"/>
          <w:tab w:val="left" w:pos="1288"/>
        </w:tabs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625599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</w:pPr>
      <w:r>
        <w:t>Основанием для начала административной процедуры является подача заявления</w:t>
      </w:r>
      <w:r w:rsidR="00731256" w:rsidRPr="00731256">
        <w:t xml:space="preserve"> </w:t>
      </w:r>
      <w:r w:rsidR="00625599">
        <w:t>об</w:t>
      </w:r>
      <w:r w:rsidR="00625599">
        <w:rPr>
          <w:spacing w:val="51"/>
        </w:rPr>
        <w:t xml:space="preserve"> </w:t>
      </w:r>
      <w:r w:rsidR="00625599">
        <w:t>уточнении</w:t>
      </w:r>
      <w:r w:rsidR="00625599">
        <w:rPr>
          <w:spacing w:val="52"/>
        </w:rPr>
        <w:t xml:space="preserve"> </w:t>
      </w:r>
      <w:r w:rsidR="00625599">
        <w:t>вида</w:t>
      </w:r>
      <w:r w:rsidR="00625599">
        <w:rPr>
          <w:spacing w:val="50"/>
        </w:rPr>
        <w:t xml:space="preserve"> </w:t>
      </w:r>
      <w:r w:rsidR="00625599">
        <w:t>и</w:t>
      </w:r>
      <w:r w:rsidR="00625599">
        <w:rPr>
          <w:spacing w:val="50"/>
        </w:rPr>
        <w:t xml:space="preserve"> </w:t>
      </w:r>
      <w:r w:rsidR="00625599">
        <w:t>принадлежности</w:t>
      </w:r>
      <w:r w:rsidR="00625599">
        <w:rPr>
          <w:spacing w:val="49"/>
        </w:rPr>
        <w:t xml:space="preserve"> </w:t>
      </w:r>
      <w:r w:rsidR="00625599">
        <w:t>платежей</w:t>
      </w:r>
      <w:r w:rsidR="00625599">
        <w:rPr>
          <w:spacing w:val="50"/>
        </w:rPr>
        <w:t xml:space="preserve"> </w:t>
      </w:r>
      <w:r w:rsidR="00625599">
        <w:t>по</w:t>
      </w:r>
      <w:r w:rsidR="00625599">
        <w:rPr>
          <w:spacing w:val="51"/>
        </w:rPr>
        <w:t xml:space="preserve"> </w:t>
      </w:r>
      <w:r w:rsidR="00625599">
        <w:t>арендной</w:t>
      </w:r>
      <w:r w:rsidR="00625599">
        <w:rPr>
          <w:spacing w:val="50"/>
        </w:rPr>
        <w:t xml:space="preserve"> </w:t>
      </w:r>
      <w:r w:rsidR="00625599">
        <w:t xml:space="preserve">плате </w:t>
      </w:r>
      <w:r w:rsidR="00625599">
        <w:rPr>
          <w:spacing w:val="-67"/>
        </w:rPr>
        <w:t xml:space="preserve"> </w:t>
      </w:r>
      <w:r w:rsidR="00625599">
        <w:t>или</w:t>
      </w:r>
      <w:r w:rsidR="00625599">
        <w:tab/>
        <w:t>возврат</w:t>
      </w:r>
      <w:r w:rsidR="00625599">
        <w:tab/>
        <w:t>излишне</w:t>
      </w:r>
      <w:r w:rsidR="00625599">
        <w:tab/>
        <w:t>оплаченных</w:t>
      </w:r>
      <w:r w:rsidR="00625599">
        <w:tab/>
        <w:t>денежных</w:t>
      </w:r>
      <w:r w:rsidR="00625599">
        <w:tab/>
        <w:t>средств</w:t>
      </w:r>
      <w:r w:rsidR="00625599">
        <w:tab/>
        <w:t>за муниципальное</w:t>
      </w:r>
      <w:r w:rsidR="00625599">
        <w:rPr>
          <w:spacing w:val="-67"/>
        </w:rPr>
        <w:t xml:space="preserve"> </w:t>
      </w:r>
      <w:r w:rsidR="00625599">
        <w:t xml:space="preserve">имущество </w:t>
      </w:r>
      <w:r>
        <w:t>с пр</w:t>
      </w:r>
      <w:r w:rsidR="00625599">
        <w:t xml:space="preserve">илагаемыми к нему документами в </w:t>
      </w:r>
      <w:r>
        <w:t>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625599">
        <w:t>подпункте 5  пункта</w:t>
      </w:r>
      <w:r w:rsidR="00670687">
        <w:t xml:space="preserve">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625599">
      <w:pPr>
        <w:pStyle w:val="14"/>
        <w:shd w:val="clear" w:color="auto" w:fill="auto"/>
        <w:tabs>
          <w:tab w:val="left" w:pos="284"/>
          <w:tab w:val="left" w:pos="426"/>
        </w:tabs>
        <w:ind w:firstLine="0"/>
      </w:pPr>
      <w:r>
        <w:t xml:space="preserve">Основанием для начала административной процедуры является поступление зарегистрированного заявления </w:t>
      </w:r>
      <w:r w:rsidR="00625599">
        <w:t>об</w:t>
      </w:r>
      <w:r w:rsidR="00625599">
        <w:rPr>
          <w:spacing w:val="51"/>
        </w:rPr>
        <w:t xml:space="preserve"> </w:t>
      </w:r>
      <w:r w:rsidR="00625599">
        <w:t>уточнении</w:t>
      </w:r>
      <w:r w:rsidR="00625599">
        <w:rPr>
          <w:spacing w:val="52"/>
        </w:rPr>
        <w:t xml:space="preserve"> </w:t>
      </w:r>
      <w:r w:rsidR="00625599">
        <w:t>вида</w:t>
      </w:r>
      <w:r w:rsidR="00625599">
        <w:rPr>
          <w:spacing w:val="50"/>
        </w:rPr>
        <w:t xml:space="preserve"> </w:t>
      </w:r>
      <w:r w:rsidR="00625599">
        <w:t>и</w:t>
      </w:r>
      <w:r w:rsidR="00625599">
        <w:rPr>
          <w:spacing w:val="50"/>
        </w:rPr>
        <w:t xml:space="preserve"> </w:t>
      </w:r>
      <w:r w:rsidR="00625599">
        <w:t>принадлежности</w:t>
      </w:r>
      <w:r w:rsidR="00625599">
        <w:rPr>
          <w:spacing w:val="49"/>
        </w:rPr>
        <w:t xml:space="preserve"> </w:t>
      </w:r>
      <w:r w:rsidR="00625599">
        <w:t>платежей</w:t>
      </w:r>
      <w:r w:rsidR="00625599">
        <w:rPr>
          <w:spacing w:val="50"/>
        </w:rPr>
        <w:t xml:space="preserve"> </w:t>
      </w:r>
      <w:r w:rsidR="00625599">
        <w:t>по</w:t>
      </w:r>
      <w:r w:rsidR="00625599">
        <w:rPr>
          <w:spacing w:val="51"/>
        </w:rPr>
        <w:t xml:space="preserve"> </w:t>
      </w:r>
      <w:r w:rsidR="00625599">
        <w:t>арендной</w:t>
      </w:r>
      <w:r w:rsidR="00625599">
        <w:rPr>
          <w:spacing w:val="50"/>
        </w:rPr>
        <w:t xml:space="preserve"> </w:t>
      </w:r>
      <w:r w:rsidR="00625599">
        <w:t>плате</w:t>
      </w:r>
      <w:r w:rsidR="00625599">
        <w:rPr>
          <w:spacing w:val="-67"/>
        </w:rPr>
        <w:t xml:space="preserve"> </w:t>
      </w:r>
      <w:r w:rsidR="00625599">
        <w:t>или</w:t>
      </w:r>
      <w:r w:rsidR="00625599">
        <w:tab/>
        <w:t>возврат</w:t>
      </w:r>
      <w:r w:rsidR="00625599">
        <w:tab/>
        <w:t>излишне</w:t>
      </w:r>
      <w:r w:rsidR="00625599">
        <w:tab/>
        <w:t>оплаченных денежных</w:t>
      </w:r>
      <w:r w:rsidR="00625599">
        <w:tab/>
        <w:t>средств</w:t>
      </w:r>
      <w:r w:rsidR="00625599">
        <w:tab/>
        <w:t>за</w:t>
      </w:r>
      <w:r w:rsidR="00625599">
        <w:tab/>
        <w:t>муниципальное</w:t>
      </w:r>
      <w:r w:rsidR="00625599">
        <w:rPr>
          <w:spacing w:val="-67"/>
        </w:rPr>
        <w:t xml:space="preserve"> </w:t>
      </w:r>
      <w:r w:rsidR="00625599">
        <w:t xml:space="preserve">имущество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625599" w:rsidRPr="00625599" w:rsidRDefault="00625599" w:rsidP="00625599">
      <w:pPr>
        <w:pStyle w:val="af0"/>
        <w:widowControl w:val="0"/>
        <w:tabs>
          <w:tab w:val="left" w:pos="1546"/>
        </w:tabs>
        <w:autoSpaceDE w:val="0"/>
        <w:autoSpaceDN w:val="0"/>
        <w:spacing w:after="0" w:line="240" w:lineRule="auto"/>
        <w:ind w:left="0" w:right="166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случае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отсутствия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оснований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для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отказа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предоставлении</w:t>
      </w:r>
      <w:r w:rsidRPr="00625599">
        <w:rPr>
          <w:rFonts w:ascii="Times New Roman" w:hAnsi="Times New Roman"/>
          <w:spacing w:val="-67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муниципальной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услуги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взаимодействии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с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главным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бухгалтером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 w:rsidRPr="00625599">
        <w:rPr>
          <w:rFonts w:ascii="Times New Roman" w:hAnsi="Times New Roman"/>
          <w:sz w:val="28"/>
        </w:rPr>
        <w:t>осуществляет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проверку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сведений,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указанных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заявлении,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базе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данных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электронного</w:t>
      </w:r>
      <w:r w:rsidRPr="00625599">
        <w:rPr>
          <w:rFonts w:ascii="Times New Roman" w:hAnsi="Times New Roman"/>
          <w:spacing w:val="-4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документооборота УФК</w:t>
      </w:r>
      <w:r w:rsidRPr="00625599">
        <w:rPr>
          <w:rFonts w:ascii="Times New Roman" w:hAnsi="Times New Roman"/>
          <w:spacing w:val="-3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РО;</w:t>
      </w:r>
    </w:p>
    <w:p w:rsidR="00625599" w:rsidRPr="00625599" w:rsidRDefault="00625599" w:rsidP="00625599">
      <w:pPr>
        <w:pStyle w:val="af0"/>
        <w:widowControl w:val="0"/>
        <w:tabs>
          <w:tab w:val="left" w:pos="1537"/>
        </w:tabs>
        <w:autoSpaceDE w:val="0"/>
        <w:autoSpaceDN w:val="0"/>
        <w:spacing w:after="0" w:line="240" w:lineRule="auto"/>
        <w:ind w:left="0" w:right="169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осуществляет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проверку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оснований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для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осуществления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возврата,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уточнения</w:t>
      </w:r>
      <w:r w:rsidRPr="00625599">
        <w:rPr>
          <w:rFonts w:ascii="Times New Roman" w:hAnsi="Times New Roman"/>
          <w:spacing w:val="-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вида и</w:t>
      </w:r>
      <w:r w:rsidRPr="00625599">
        <w:rPr>
          <w:rFonts w:ascii="Times New Roman" w:hAnsi="Times New Roman"/>
          <w:spacing w:val="-3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принадлежности</w:t>
      </w:r>
      <w:r w:rsidRPr="00625599">
        <w:rPr>
          <w:rFonts w:ascii="Times New Roman" w:hAnsi="Times New Roman"/>
          <w:spacing w:val="-2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платежей;</w:t>
      </w:r>
    </w:p>
    <w:p w:rsidR="00625599" w:rsidRPr="00625599" w:rsidRDefault="00625599" w:rsidP="00625599">
      <w:pPr>
        <w:pStyle w:val="af0"/>
        <w:widowControl w:val="0"/>
        <w:tabs>
          <w:tab w:val="left" w:pos="1335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готовит</w:t>
      </w:r>
      <w:r w:rsidRPr="00625599">
        <w:rPr>
          <w:rFonts w:ascii="Times New Roman" w:hAnsi="Times New Roman"/>
          <w:spacing w:val="-4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реестр</w:t>
      </w:r>
      <w:r w:rsidRPr="00625599">
        <w:rPr>
          <w:rFonts w:ascii="Times New Roman" w:hAnsi="Times New Roman"/>
          <w:spacing w:val="-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на</w:t>
      </w:r>
      <w:r w:rsidRPr="00625599">
        <w:rPr>
          <w:rFonts w:ascii="Times New Roman" w:hAnsi="Times New Roman"/>
          <w:spacing w:val="-5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возврат,</w:t>
      </w:r>
      <w:r w:rsidRPr="00625599">
        <w:rPr>
          <w:rFonts w:ascii="Times New Roman" w:hAnsi="Times New Roman"/>
          <w:spacing w:val="-3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уточнение</w:t>
      </w:r>
      <w:r w:rsidRPr="00625599">
        <w:rPr>
          <w:rFonts w:ascii="Times New Roman" w:hAnsi="Times New Roman"/>
          <w:spacing w:val="-5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вида</w:t>
      </w:r>
      <w:r w:rsidRPr="00625599">
        <w:rPr>
          <w:rFonts w:ascii="Times New Roman" w:hAnsi="Times New Roman"/>
          <w:spacing w:val="-5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</w:t>
      </w:r>
      <w:r w:rsidRPr="00625599">
        <w:rPr>
          <w:rFonts w:ascii="Times New Roman" w:hAnsi="Times New Roman"/>
          <w:spacing w:val="-2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принадлежности</w:t>
      </w:r>
      <w:r w:rsidRPr="00625599">
        <w:rPr>
          <w:rFonts w:ascii="Times New Roman" w:hAnsi="Times New Roman"/>
          <w:spacing w:val="-2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платежей;</w:t>
      </w:r>
    </w:p>
    <w:p w:rsidR="00625599" w:rsidRPr="00625599" w:rsidRDefault="00625599" w:rsidP="00625599">
      <w:pPr>
        <w:pStyle w:val="af0"/>
        <w:widowControl w:val="0"/>
        <w:tabs>
          <w:tab w:val="left" w:pos="1446"/>
        </w:tabs>
        <w:autoSpaceDE w:val="0"/>
        <w:autoSpaceDN w:val="0"/>
        <w:spacing w:after="0" w:line="242" w:lineRule="auto"/>
        <w:ind w:left="0" w:right="176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подписывает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реестр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на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возврат,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уточнение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вида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принадлежности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платежей;</w:t>
      </w:r>
    </w:p>
    <w:p w:rsidR="00625599" w:rsidRPr="00625599" w:rsidRDefault="00625599" w:rsidP="00625599">
      <w:pPr>
        <w:pStyle w:val="af0"/>
        <w:widowControl w:val="0"/>
        <w:tabs>
          <w:tab w:val="left" w:pos="1381"/>
        </w:tabs>
        <w:autoSpaceDE w:val="0"/>
        <w:autoSpaceDN w:val="0"/>
        <w:spacing w:after="0" w:line="240" w:lineRule="auto"/>
        <w:ind w:left="0" w:right="174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оформляет заявку на возврат платежей или уведомление об уточнении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вида</w:t>
      </w:r>
      <w:r w:rsidRPr="00625599">
        <w:rPr>
          <w:rFonts w:ascii="Times New Roman" w:hAnsi="Times New Roman"/>
          <w:spacing w:val="-4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 принадлежности платежей;</w:t>
      </w:r>
    </w:p>
    <w:p w:rsidR="00625599" w:rsidRPr="00625599" w:rsidRDefault="00625599" w:rsidP="00625599">
      <w:pPr>
        <w:pStyle w:val="af0"/>
        <w:widowControl w:val="0"/>
        <w:tabs>
          <w:tab w:val="left" w:pos="1335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отправляет</w:t>
      </w:r>
      <w:r w:rsidRPr="00625599">
        <w:rPr>
          <w:rFonts w:ascii="Times New Roman" w:hAnsi="Times New Roman"/>
          <w:spacing w:val="-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заявку</w:t>
      </w:r>
      <w:r w:rsidRPr="00625599">
        <w:rPr>
          <w:rFonts w:ascii="Times New Roman" w:hAnsi="Times New Roman"/>
          <w:spacing w:val="-2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</w:t>
      </w:r>
      <w:r w:rsidRPr="00625599">
        <w:rPr>
          <w:rFonts w:ascii="Times New Roman" w:hAnsi="Times New Roman"/>
          <w:spacing w:val="-2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УФК</w:t>
      </w:r>
      <w:r w:rsidRPr="00625599">
        <w:rPr>
          <w:rFonts w:ascii="Times New Roman" w:hAnsi="Times New Roman"/>
          <w:spacing w:val="-2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РО;</w:t>
      </w:r>
    </w:p>
    <w:p w:rsidR="00625599" w:rsidRPr="00625599" w:rsidRDefault="00625599" w:rsidP="00625599">
      <w:pPr>
        <w:pStyle w:val="af0"/>
        <w:widowControl w:val="0"/>
        <w:tabs>
          <w:tab w:val="left" w:pos="1419"/>
        </w:tabs>
        <w:autoSpaceDE w:val="0"/>
        <w:autoSpaceDN w:val="0"/>
        <w:spacing w:after="0" w:line="240" w:lineRule="auto"/>
        <w:ind w:left="0" w:right="164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полученной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выписке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из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сводного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реестра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поступлений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выбытий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средств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бюджета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УФК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РО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проверяет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наличие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платежного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поручения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на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возврат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платежей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или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уведомление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об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уточнении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вида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принадлежности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платежей.</w:t>
      </w:r>
    </w:p>
    <w:p w:rsidR="00625599" w:rsidRPr="00625599" w:rsidRDefault="00625599" w:rsidP="00625599">
      <w:pPr>
        <w:pStyle w:val="af0"/>
        <w:widowControl w:val="0"/>
        <w:tabs>
          <w:tab w:val="left" w:pos="1412"/>
        </w:tabs>
        <w:autoSpaceDE w:val="0"/>
        <w:autoSpaceDN w:val="0"/>
        <w:spacing w:after="0" w:line="240" w:lineRule="auto"/>
        <w:ind w:left="0" w:right="172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подшивает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папку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хранения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реестров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на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возврат,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уточнение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вида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принадлежности</w:t>
      </w:r>
      <w:r w:rsidRPr="00625599">
        <w:rPr>
          <w:rFonts w:ascii="Times New Roman" w:hAnsi="Times New Roman"/>
          <w:spacing w:val="-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платежей;</w:t>
      </w:r>
    </w:p>
    <w:p w:rsidR="00625599" w:rsidRPr="00625599" w:rsidRDefault="00625599" w:rsidP="00625599">
      <w:pPr>
        <w:pStyle w:val="af0"/>
        <w:widowControl w:val="0"/>
        <w:tabs>
          <w:tab w:val="left" w:pos="1446"/>
        </w:tabs>
        <w:autoSpaceDE w:val="0"/>
        <w:autoSpaceDN w:val="0"/>
        <w:spacing w:after="0" w:line="240" w:lineRule="auto"/>
        <w:ind w:left="0" w:right="166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625599">
        <w:rPr>
          <w:rFonts w:ascii="Times New Roman" w:hAnsi="Times New Roman"/>
          <w:sz w:val="28"/>
        </w:rPr>
        <w:t>подготавливает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уведомление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об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уточнении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платежа;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уведомление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</w:t>
      </w:r>
      <w:r w:rsidRPr="00625599">
        <w:rPr>
          <w:rFonts w:ascii="Times New Roman" w:hAnsi="Times New Roman"/>
          <w:spacing w:val="1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возврате</w:t>
      </w:r>
      <w:r w:rsidRPr="00625599">
        <w:rPr>
          <w:rFonts w:ascii="Times New Roman" w:hAnsi="Times New Roman"/>
          <w:spacing w:val="-4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излишне</w:t>
      </w:r>
      <w:r w:rsidRPr="00625599">
        <w:rPr>
          <w:rFonts w:ascii="Times New Roman" w:hAnsi="Times New Roman"/>
          <w:spacing w:val="-4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оплаченных</w:t>
      </w:r>
      <w:r w:rsidRPr="00625599">
        <w:rPr>
          <w:rFonts w:ascii="Times New Roman" w:hAnsi="Times New Roman"/>
          <w:spacing w:val="-3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денежных средств</w:t>
      </w:r>
      <w:r w:rsidRPr="00625599">
        <w:rPr>
          <w:rFonts w:ascii="Times New Roman" w:hAnsi="Times New Roman"/>
          <w:spacing w:val="3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(далее</w:t>
      </w:r>
      <w:r w:rsidRPr="00625599">
        <w:rPr>
          <w:rFonts w:ascii="Times New Roman" w:hAnsi="Times New Roman"/>
          <w:spacing w:val="-5"/>
          <w:sz w:val="28"/>
        </w:rPr>
        <w:t xml:space="preserve"> </w:t>
      </w:r>
      <w:r w:rsidRPr="00625599">
        <w:rPr>
          <w:rFonts w:ascii="Times New Roman" w:hAnsi="Times New Roman"/>
          <w:sz w:val="28"/>
        </w:rPr>
        <w:t>– уведомление).</w:t>
      </w:r>
    </w:p>
    <w:p w:rsidR="00731256" w:rsidRDefault="00731256" w:rsidP="00165137">
      <w:pPr>
        <w:pStyle w:val="a3"/>
        <w:ind w:right="164"/>
        <w:rPr>
          <w:lang w:val="ru-RU"/>
        </w:rPr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625599" w:rsidRPr="00625599" w:rsidRDefault="00625599" w:rsidP="00625599">
      <w:pPr>
        <w:pStyle w:val="a3"/>
        <w:ind w:right="168"/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специалист</w:t>
      </w:r>
      <w:r>
        <w:rPr>
          <w:spacing w:val="7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подписание</w:t>
      </w:r>
      <w:r>
        <w:rPr>
          <w:spacing w:val="2"/>
        </w:rPr>
        <w:t xml:space="preserve"> </w:t>
      </w:r>
      <w:r>
        <w:rPr>
          <w:lang w:val="ru-RU"/>
        </w:rPr>
        <w:t xml:space="preserve"> Главе администрации Мирненского сельского поселения</w:t>
      </w:r>
      <w:r>
        <w:t>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625599" w:rsidRDefault="00731256" w:rsidP="00625599">
      <w:pPr>
        <w:pStyle w:val="a3"/>
        <w:ind w:right="162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625599">
        <w:t>подписанное</w:t>
      </w:r>
      <w:r w:rsidR="00625599">
        <w:rPr>
          <w:spacing w:val="1"/>
        </w:rPr>
        <w:t xml:space="preserve"> </w:t>
      </w:r>
      <w:r w:rsidR="00625599">
        <w:t>уведомление.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Pr="00625599" w:rsidRDefault="00617B4C" w:rsidP="00625599">
      <w:pPr>
        <w:pStyle w:val="a3"/>
        <w:ind w:right="162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625599">
        <w:t>подписанное</w:t>
      </w:r>
      <w:r w:rsidR="00625599">
        <w:rPr>
          <w:spacing w:val="1"/>
        </w:rPr>
        <w:t xml:space="preserve"> </w:t>
      </w:r>
      <w:r w:rsidR="00625599">
        <w:t>уведомление.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064547">
          <w:t xml:space="preserve"> подпунктом 5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 xml:space="preserve"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</w:t>
      </w:r>
      <w:r w:rsidR="00064547">
        <w:t>заявления</w:t>
      </w:r>
      <w:r w:rsidR="00064547">
        <w:rPr>
          <w:spacing w:val="1"/>
        </w:rPr>
        <w:t xml:space="preserve"> </w:t>
      </w:r>
      <w:r w:rsidR="00064547">
        <w:t>об</w:t>
      </w:r>
      <w:r w:rsidR="00064547">
        <w:rPr>
          <w:spacing w:val="1"/>
        </w:rPr>
        <w:t xml:space="preserve"> </w:t>
      </w:r>
      <w:r w:rsidR="00064547">
        <w:t>уточнении</w:t>
      </w:r>
      <w:r w:rsidR="00064547">
        <w:rPr>
          <w:spacing w:val="1"/>
        </w:rPr>
        <w:t xml:space="preserve"> </w:t>
      </w:r>
      <w:r w:rsidR="00064547">
        <w:t>вида</w:t>
      </w:r>
      <w:r w:rsidR="00064547">
        <w:rPr>
          <w:spacing w:val="1"/>
        </w:rPr>
        <w:t xml:space="preserve"> </w:t>
      </w:r>
      <w:r w:rsidR="00064547">
        <w:t>и</w:t>
      </w:r>
      <w:r w:rsidR="00064547">
        <w:rPr>
          <w:spacing w:val="1"/>
        </w:rPr>
        <w:t xml:space="preserve"> </w:t>
      </w:r>
      <w:r w:rsidR="00064547">
        <w:t>принадлежности</w:t>
      </w:r>
      <w:r w:rsidR="00064547">
        <w:rPr>
          <w:spacing w:val="1"/>
        </w:rPr>
        <w:t xml:space="preserve"> </w:t>
      </w:r>
      <w:r w:rsidR="00064547">
        <w:t>платежей</w:t>
      </w:r>
      <w:r w:rsidR="00064547">
        <w:rPr>
          <w:spacing w:val="1"/>
        </w:rPr>
        <w:t xml:space="preserve"> </w:t>
      </w:r>
      <w:r w:rsidR="00064547">
        <w:t>по</w:t>
      </w:r>
      <w:r w:rsidR="00064547">
        <w:rPr>
          <w:spacing w:val="1"/>
        </w:rPr>
        <w:t xml:space="preserve"> </w:t>
      </w:r>
      <w:r w:rsidR="00064547">
        <w:t>арендной</w:t>
      </w:r>
      <w:r w:rsidR="00064547">
        <w:rPr>
          <w:spacing w:val="1"/>
        </w:rPr>
        <w:t xml:space="preserve"> </w:t>
      </w:r>
      <w:r w:rsidR="00064547">
        <w:t>плате</w:t>
      </w:r>
      <w:r w:rsidR="00064547">
        <w:rPr>
          <w:spacing w:val="1"/>
        </w:rPr>
        <w:t xml:space="preserve"> </w:t>
      </w:r>
      <w:r w:rsidR="00064547">
        <w:t>или</w:t>
      </w:r>
      <w:r w:rsidR="00064547">
        <w:rPr>
          <w:spacing w:val="1"/>
        </w:rPr>
        <w:t xml:space="preserve"> </w:t>
      </w:r>
      <w:r w:rsidR="00064547">
        <w:t>возврат</w:t>
      </w:r>
      <w:r w:rsidR="00064547">
        <w:rPr>
          <w:spacing w:val="-67"/>
        </w:rPr>
        <w:t xml:space="preserve"> </w:t>
      </w:r>
      <w:r w:rsidR="00064547">
        <w:t>излишне</w:t>
      </w:r>
      <w:r w:rsidR="00064547">
        <w:rPr>
          <w:spacing w:val="1"/>
        </w:rPr>
        <w:t xml:space="preserve"> </w:t>
      </w:r>
      <w:r w:rsidR="00064547">
        <w:t>оплаченных</w:t>
      </w:r>
      <w:r w:rsidR="00064547">
        <w:rPr>
          <w:spacing w:val="1"/>
        </w:rPr>
        <w:t xml:space="preserve"> </w:t>
      </w:r>
      <w:r w:rsidR="00064547">
        <w:t>денежных</w:t>
      </w:r>
      <w:r w:rsidR="00064547">
        <w:rPr>
          <w:spacing w:val="1"/>
        </w:rPr>
        <w:t xml:space="preserve"> </w:t>
      </w:r>
      <w:r w:rsidR="00064547">
        <w:t>средств</w:t>
      </w:r>
      <w:r w:rsidR="00064547">
        <w:rPr>
          <w:spacing w:val="1"/>
        </w:rPr>
        <w:t xml:space="preserve"> </w:t>
      </w:r>
      <w:r w:rsidR="00064547">
        <w:t>за</w:t>
      </w:r>
      <w:r w:rsidR="00064547">
        <w:rPr>
          <w:spacing w:val="1"/>
        </w:rPr>
        <w:t xml:space="preserve"> </w:t>
      </w:r>
      <w:r w:rsidR="00064547">
        <w:t>муниципальное</w:t>
      </w:r>
      <w:r w:rsidR="00064547">
        <w:rPr>
          <w:spacing w:val="1"/>
        </w:rPr>
        <w:t xml:space="preserve"> </w:t>
      </w:r>
      <w:r w:rsidR="00064547">
        <w:t>имущество</w:t>
      </w:r>
      <w:r w:rsidR="00064547">
        <w:rPr>
          <w:spacing w:val="1"/>
        </w:rPr>
        <w:t xml:space="preserve">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2" w:name="bookmark28"/>
      <w:bookmarkStart w:id="3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2"/>
      <w:bookmarkEnd w:id="3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216BE6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01E" w:rsidRDefault="00DD401E">
      <w:r>
        <w:separator/>
      </w:r>
    </w:p>
  </w:endnote>
  <w:endnote w:type="continuationSeparator" w:id="0">
    <w:p w:rsidR="00DD401E" w:rsidRDefault="00DD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01E" w:rsidRDefault="00DD401E">
      <w:r>
        <w:separator/>
      </w:r>
    </w:p>
  </w:footnote>
  <w:footnote w:type="continuationSeparator" w:id="0">
    <w:p w:rsidR="00DD401E" w:rsidRDefault="00DD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8pt;height:11.8pt" o:bullet="t">
        <v:imagedata r:id="rId1" o:title=""/>
      </v:shape>
    </w:pict>
  </w:numPicBullet>
  <w:abstractNum w:abstractNumId="0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BB6877"/>
    <w:multiLevelType w:val="hybridMultilevel"/>
    <w:tmpl w:val="F6C2F122"/>
    <w:lvl w:ilvl="0" w:tplc="62C82A34">
      <w:numFmt w:val="bullet"/>
      <w:lvlText w:val="-"/>
      <w:lvlJc w:val="left"/>
      <w:pPr>
        <w:ind w:left="463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025932">
      <w:numFmt w:val="bullet"/>
      <w:lvlText w:val="•"/>
      <w:lvlJc w:val="left"/>
      <w:pPr>
        <w:ind w:left="1452" w:hanging="375"/>
      </w:pPr>
      <w:rPr>
        <w:rFonts w:hint="default"/>
        <w:lang w:val="ru-RU" w:eastAsia="en-US" w:bidi="ar-SA"/>
      </w:rPr>
    </w:lvl>
    <w:lvl w:ilvl="2" w:tplc="2D00CA0E">
      <w:numFmt w:val="bullet"/>
      <w:lvlText w:val="•"/>
      <w:lvlJc w:val="left"/>
      <w:pPr>
        <w:ind w:left="2444" w:hanging="375"/>
      </w:pPr>
      <w:rPr>
        <w:rFonts w:hint="default"/>
        <w:lang w:val="ru-RU" w:eastAsia="en-US" w:bidi="ar-SA"/>
      </w:rPr>
    </w:lvl>
    <w:lvl w:ilvl="3" w:tplc="211EEA52">
      <w:numFmt w:val="bullet"/>
      <w:lvlText w:val="•"/>
      <w:lvlJc w:val="left"/>
      <w:pPr>
        <w:ind w:left="3437" w:hanging="375"/>
      </w:pPr>
      <w:rPr>
        <w:rFonts w:hint="default"/>
        <w:lang w:val="ru-RU" w:eastAsia="en-US" w:bidi="ar-SA"/>
      </w:rPr>
    </w:lvl>
    <w:lvl w:ilvl="4" w:tplc="FF6215D4">
      <w:numFmt w:val="bullet"/>
      <w:lvlText w:val="•"/>
      <w:lvlJc w:val="left"/>
      <w:pPr>
        <w:ind w:left="4429" w:hanging="375"/>
      </w:pPr>
      <w:rPr>
        <w:rFonts w:hint="default"/>
        <w:lang w:val="ru-RU" w:eastAsia="en-US" w:bidi="ar-SA"/>
      </w:rPr>
    </w:lvl>
    <w:lvl w:ilvl="5" w:tplc="A7A63282">
      <w:numFmt w:val="bullet"/>
      <w:lvlText w:val="•"/>
      <w:lvlJc w:val="left"/>
      <w:pPr>
        <w:ind w:left="5422" w:hanging="375"/>
      </w:pPr>
      <w:rPr>
        <w:rFonts w:hint="default"/>
        <w:lang w:val="ru-RU" w:eastAsia="en-US" w:bidi="ar-SA"/>
      </w:rPr>
    </w:lvl>
    <w:lvl w:ilvl="6" w:tplc="01A67E44">
      <w:numFmt w:val="bullet"/>
      <w:lvlText w:val="•"/>
      <w:lvlJc w:val="left"/>
      <w:pPr>
        <w:ind w:left="6414" w:hanging="375"/>
      </w:pPr>
      <w:rPr>
        <w:rFonts w:hint="default"/>
        <w:lang w:val="ru-RU" w:eastAsia="en-US" w:bidi="ar-SA"/>
      </w:rPr>
    </w:lvl>
    <w:lvl w:ilvl="7" w:tplc="82126A76">
      <w:numFmt w:val="bullet"/>
      <w:lvlText w:val="•"/>
      <w:lvlJc w:val="left"/>
      <w:pPr>
        <w:ind w:left="7406" w:hanging="375"/>
      </w:pPr>
      <w:rPr>
        <w:rFonts w:hint="default"/>
        <w:lang w:val="ru-RU" w:eastAsia="en-US" w:bidi="ar-SA"/>
      </w:rPr>
    </w:lvl>
    <w:lvl w:ilvl="8" w:tplc="B5EA4290">
      <w:numFmt w:val="bullet"/>
      <w:lvlText w:val="•"/>
      <w:lvlJc w:val="left"/>
      <w:pPr>
        <w:ind w:left="8399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3170573D"/>
    <w:multiLevelType w:val="multilevel"/>
    <w:tmpl w:val="EC9801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6" w15:restartNumberingAfterBreak="0">
    <w:nsid w:val="3C931610"/>
    <w:multiLevelType w:val="multilevel"/>
    <w:tmpl w:val="331418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7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F29094B"/>
    <w:multiLevelType w:val="multilevel"/>
    <w:tmpl w:val="831AF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4547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5137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6BE6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02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17CB7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17B4C"/>
    <w:rsid w:val="00625599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142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37DF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46E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401E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0769C7-7E2F-402A-B05F-7BF3B9B5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517CB7"/>
    <w:rPr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E95A-76E6-4664-916D-0E54E7BA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6404</Words>
  <Characters>36503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42822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2023-05-04T08:59:00Z</cp:lastPrinted>
  <dcterms:created xsi:type="dcterms:W3CDTF">2025-08-15T16:33:00Z</dcterms:created>
  <dcterms:modified xsi:type="dcterms:W3CDTF">2025-08-15T16:33:00Z</dcterms:modified>
</cp:coreProperties>
</file>