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4A0EFC">
        <w:rPr>
          <w:bCs/>
          <w:color w:val="3C3C3C"/>
          <w:sz w:val="28"/>
          <w:szCs w:val="28"/>
        </w:rPr>
        <w:t>ПОСТАНОВЛЕНИЕ № 88</w:t>
      </w:r>
    </w:p>
    <w:p w:rsidR="00F30536" w:rsidRPr="00F30536" w:rsidRDefault="00F30536" w:rsidP="00F30536">
      <w:pPr>
        <w:autoSpaceDE/>
        <w:autoSpaceDN/>
        <w:spacing w:after="150"/>
        <w:jc w:val="center"/>
        <w:rPr>
          <w:bCs/>
          <w:color w:val="3C3C3C"/>
          <w:sz w:val="28"/>
          <w:szCs w:val="28"/>
        </w:rPr>
      </w:pPr>
    </w:p>
    <w:p w:rsidR="004A0EFC" w:rsidRPr="004A0EFC" w:rsidRDefault="00F30536" w:rsidP="004A0EFC">
      <w:pPr>
        <w:pStyle w:val="af0"/>
        <w:jc w:val="center"/>
        <w:rPr>
          <w:rFonts w:ascii="Times New Roman" w:hAnsi="Times New Roman" w:cs="Times New Roman"/>
        </w:rPr>
      </w:pPr>
      <w:r w:rsidRPr="00F30536">
        <w:rPr>
          <w:bCs/>
          <w:color w:val="3C3C3C"/>
          <w:sz w:val="28"/>
          <w:szCs w:val="28"/>
        </w:rPr>
        <w:t xml:space="preserve"> </w:t>
      </w:r>
      <w:r w:rsidRPr="004A0EFC">
        <w:rPr>
          <w:rFonts w:ascii="Times New Roman" w:hAnsi="Times New Roman" w:cs="Times New Roman"/>
          <w:bCs/>
          <w:color w:val="3C3C3C"/>
          <w:sz w:val="28"/>
          <w:szCs w:val="28"/>
        </w:rPr>
        <w:t>29 декабря 2018 года                                                                      х. Мирный</w:t>
      </w:r>
      <w:r w:rsidRPr="004A0EFC">
        <w:rPr>
          <w:rFonts w:ascii="Times New Roman" w:hAnsi="Times New Roman" w:cs="Times New Roman"/>
          <w:color w:val="3C3C3C"/>
          <w:sz w:val="28"/>
          <w:szCs w:val="28"/>
        </w:rPr>
        <w:br/>
      </w:r>
    </w:p>
    <w:p w:rsidR="00F30536" w:rsidRPr="00F30536" w:rsidRDefault="00F30536" w:rsidP="00F30536">
      <w:pPr>
        <w:autoSpaceDE/>
        <w:autoSpaceDN/>
        <w:spacing w:after="150"/>
        <w:rPr>
          <w:color w:val="3C3C3C"/>
          <w:sz w:val="28"/>
          <w:szCs w:val="28"/>
        </w:rPr>
      </w:pPr>
    </w:p>
    <w:p w:rsidR="004A0EFC" w:rsidRPr="004A0EFC" w:rsidRDefault="00F30536" w:rsidP="004A0EFC">
      <w:pPr>
        <w:autoSpaceDE/>
        <w:autoSpaceDN/>
        <w:jc w:val="center"/>
        <w:rPr>
          <w:sz w:val="28"/>
          <w:szCs w:val="28"/>
        </w:rPr>
      </w:pPr>
      <w:r w:rsidRPr="00F30536">
        <w:rPr>
          <w:bCs/>
          <w:color w:val="3C3C3C"/>
          <w:sz w:val="28"/>
          <w:szCs w:val="28"/>
        </w:rPr>
        <w:t xml:space="preserve">Об утверждении административного регламента по предоставлению муниципальной услуги </w:t>
      </w:r>
      <w:r w:rsidR="004A0EFC" w:rsidRPr="004A0EFC">
        <w:rPr>
          <w:sz w:val="28"/>
          <w:szCs w:val="28"/>
        </w:rPr>
        <w:t>«Предоставление</w:t>
      </w:r>
      <w:r w:rsidR="004A0EFC">
        <w:rPr>
          <w:sz w:val="28"/>
          <w:szCs w:val="28"/>
        </w:rPr>
        <w:t xml:space="preserve"> </w:t>
      </w:r>
      <w:r w:rsidR="004A0EFC" w:rsidRPr="004A0EFC">
        <w:rPr>
          <w:sz w:val="28"/>
          <w:szCs w:val="28"/>
        </w:rPr>
        <w:t xml:space="preserve">информации об объектах учета </w:t>
      </w:r>
      <w:r w:rsidR="004A0EFC">
        <w:rPr>
          <w:sz w:val="28"/>
          <w:szCs w:val="28"/>
        </w:rPr>
        <w:t xml:space="preserve">         </w:t>
      </w:r>
      <w:r w:rsidR="004A0EFC" w:rsidRPr="004A0EFC">
        <w:rPr>
          <w:sz w:val="28"/>
          <w:szCs w:val="28"/>
        </w:rPr>
        <w:t>из реестра муниципального</w:t>
      </w:r>
      <w:r w:rsidR="004A0EFC">
        <w:rPr>
          <w:sz w:val="28"/>
          <w:szCs w:val="28"/>
        </w:rPr>
        <w:t xml:space="preserve"> </w:t>
      </w:r>
      <w:r w:rsidR="004A0EFC" w:rsidRPr="004A0EFC">
        <w:rPr>
          <w:sz w:val="28"/>
          <w:szCs w:val="28"/>
        </w:rPr>
        <w:t>имущества»</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4A0EFC" w:rsidRDefault="00F30536" w:rsidP="004A0EFC">
      <w:pPr>
        <w:autoSpaceDE/>
        <w:autoSpaceDN/>
        <w:jc w:val="both"/>
        <w:rPr>
          <w:sz w:val="28"/>
          <w:szCs w:val="28"/>
        </w:rPr>
      </w:pPr>
      <w:r w:rsidRPr="00F30536">
        <w:rPr>
          <w:color w:val="3C3C3C"/>
          <w:sz w:val="28"/>
          <w:szCs w:val="28"/>
        </w:rPr>
        <w:br/>
        <w:t xml:space="preserve">1. Утвердить административный регламент по предоставлению муниципальной услуги </w:t>
      </w:r>
      <w:r w:rsidR="004A0EFC" w:rsidRPr="004A0EFC">
        <w:rPr>
          <w:sz w:val="28"/>
          <w:szCs w:val="28"/>
        </w:rPr>
        <w:t xml:space="preserve">«Предоставление </w:t>
      </w:r>
      <w:r w:rsidR="004A0EFC">
        <w:rPr>
          <w:sz w:val="28"/>
          <w:szCs w:val="28"/>
        </w:rPr>
        <w:t xml:space="preserve"> </w:t>
      </w:r>
      <w:r w:rsidR="004A0EFC" w:rsidRPr="004A0EFC">
        <w:rPr>
          <w:sz w:val="28"/>
          <w:szCs w:val="28"/>
        </w:rPr>
        <w:t>информации об объектах учета из реестра муниципального имущества»</w:t>
      </w:r>
      <w:r w:rsidR="004A0EFC">
        <w:rPr>
          <w:sz w:val="28"/>
          <w:szCs w:val="28"/>
        </w:rPr>
        <w:t xml:space="preserve">, </w:t>
      </w:r>
      <w:r w:rsidRPr="00F30536">
        <w:rPr>
          <w:color w:val="3C3C3C"/>
          <w:sz w:val="28"/>
          <w:szCs w:val="28"/>
        </w:rPr>
        <w:t>согласно приложению к настоящему постановлению.</w:t>
      </w:r>
    </w:p>
    <w:p w:rsidR="004A0EFC" w:rsidRPr="004A0EFC" w:rsidRDefault="00F30536" w:rsidP="004A0EFC">
      <w:pPr>
        <w:autoSpaceDE/>
        <w:autoSpaceDN/>
        <w:jc w:val="both"/>
        <w:rPr>
          <w:sz w:val="28"/>
          <w:szCs w:val="28"/>
        </w:rPr>
      </w:pPr>
      <w:r w:rsidRPr="00F30536">
        <w:rPr>
          <w:color w:val="3C3C3C"/>
          <w:sz w:val="28"/>
          <w:szCs w:val="28"/>
        </w:rPr>
        <w:br/>
        <w:t>2. Признать утратившим силу поста</w:t>
      </w:r>
      <w:r w:rsidR="004A6475" w:rsidRPr="004A6475">
        <w:rPr>
          <w:color w:val="3C3C3C"/>
          <w:sz w:val="28"/>
          <w:szCs w:val="28"/>
        </w:rPr>
        <w:t>новление Администрации Мирненск</w:t>
      </w:r>
      <w:r w:rsidR="004A0EFC">
        <w:rPr>
          <w:color w:val="3C3C3C"/>
          <w:sz w:val="28"/>
          <w:szCs w:val="28"/>
        </w:rPr>
        <w:t>ого сельского поселения № 171 от 18.12.2015</w:t>
      </w:r>
      <w:r w:rsidRPr="00F30536">
        <w:rPr>
          <w:color w:val="3C3C3C"/>
          <w:sz w:val="28"/>
          <w:szCs w:val="28"/>
        </w:rPr>
        <w:t xml:space="preserve"> г. </w:t>
      </w:r>
      <w:r w:rsidR="004A0EFC" w:rsidRPr="004A0EFC">
        <w:rPr>
          <w:sz w:val="28"/>
          <w:szCs w:val="28"/>
        </w:rPr>
        <w:t>Об      утверждении      административного       регламента</w:t>
      </w:r>
      <w:r w:rsidR="004A0EFC">
        <w:rPr>
          <w:sz w:val="28"/>
          <w:szCs w:val="28"/>
        </w:rPr>
        <w:t xml:space="preserve"> </w:t>
      </w:r>
      <w:r w:rsidR="004A0EFC" w:rsidRPr="004A0EFC">
        <w:rPr>
          <w:sz w:val="28"/>
          <w:szCs w:val="28"/>
        </w:rPr>
        <w:t xml:space="preserve">предоставления муниципальной услуги  «Предоставление </w:t>
      </w:r>
      <w:r w:rsidR="004A0EFC">
        <w:rPr>
          <w:sz w:val="28"/>
          <w:szCs w:val="28"/>
        </w:rPr>
        <w:t xml:space="preserve"> </w:t>
      </w:r>
      <w:r w:rsidR="004A0EFC" w:rsidRPr="004A0EFC">
        <w:rPr>
          <w:sz w:val="28"/>
          <w:szCs w:val="28"/>
        </w:rPr>
        <w:t xml:space="preserve">информации об объектах учета из реестра муниципального </w:t>
      </w:r>
    </w:p>
    <w:p w:rsidR="004A0EFC" w:rsidRPr="004A0EFC" w:rsidRDefault="004A0EFC" w:rsidP="004A0EFC">
      <w:pPr>
        <w:autoSpaceDE/>
        <w:autoSpaceDN/>
        <w:rPr>
          <w:sz w:val="28"/>
          <w:szCs w:val="28"/>
        </w:rPr>
      </w:pPr>
      <w:r w:rsidRPr="004A0EFC">
        <w:rPr>
          <w:sz w:val="28"/>
          <w:szCs w:val="28"/>
        </w:rPr>
        <w:t>имущества»</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9A5B77" w:rsidRPr="005F175B" w:rsidRDefault="004A6475" w:rsidP="005F175B">
      <w:pPr>
        <w:autoSpaceDE/>
        <w:autoSpaceDN/>
        <w:spacing w:after="150"/>
        <w:rPr>
          <w:color w:val="3C3C3C"/>
          <w:sz w:val="28"/>
          <w:szCs w:val="28"/>
        </w:rPr>
      </w:pPr>
      <w:r>
        <w:rPr>
          <w:color w:val="3C3C3C"/>
          <w:sz w:val="28"/>
          <w:szCs w:val="28"/>
        </w:rPr>
        <w:t xml:space="preserve">Мирненского сельского поселения                          </w:t>
      </w:r>
      <w:r w:rsidR="005F175B">
        <w:rPr>
          <w:color w:val="3C3C3C"/>
          <w:sz w:val="28"/>
          <w:szCs w:val="28"/>
        </w:rPr>
        <w:t xml:space="preserve">                 Л.С. Сулиманова</w:t>
      </w:r>
    </w:p>
    <w:p w:rsidR="002D0756" w:rsidRPr="00F30536" w:rsidRDefault="00422EDA" w:rsidP="00F836EE">
      <w:pPr>
        <w:pStyle w:val="ConsNonformat"/>
        <w:widowControl/>
        <w:tabs>
          <w:tab w:val="left" w:pos="5100"/>
        </w:tabs>
        <w:ind w:left="4956"/>
        <w:rPr>
          <w:rFonts w:ascii="Times New Roman" w:hAnsi="Times New Roman" w:cs="Times New Roman"/>
          <w:sz w:val="28"/>
          <w:szCs w:val="28"/>
        </w:rPr>
      </w:pPr>
      <w:r w:rsidRPr="00F30536">
        <w:rPr>
          <w:rFonts w:ascii="Times New Roman" w:hAnsi="Times New Roman" w:cs="Times New Roman"/>
          <w:sz w:val="28"/>
          <w:szCs w:val="28"/>
        </w:rPr>
        <w:lastRenderedPageBreak/>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4A0EFC">
        <w:rPr>
          <w:rFonts w:ascii="Times New Roman" w:hAnsi="Times New Roman" w:cs="Times New Roman"/>
          <w:sz w:val="24"/>
          <w:szCs w:val="24"/>
        </w:rPr>
        <w:t>88</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4A0EFC" w:rsidRPr="004A0EFC" w:rsidRDefault="004A0EFC" w:rsidP="004A0EFC">
      <w:pPr>
        <w:autoSpaceDE/>
        <w:autoSpaceDN/>
        <w:jc w:val="center"/>
        <w:rPr>
          <w:b/>
          <w:sz w:val="28"/>
          <w:szCs w:val="28"/>
        </w:rPr>
      </w:pPr>
      <w:r w:rsidRPr="004A0EFC">
        <w:rPr>
          <w:b/>
          <w:sz w:val="28"/>
          <w:szCs w:val="28"/>
        </w:rPr>
        <w:t>«Предоставление  информации об объектах учета из реестра муниципального</w:t>
      </w:r>
      <w:r>
        <w:rPr>
          <w:b/>
          <w:sz w:val="28"/>
          <w:szCs w:val="28"/>
        </w:rPr>
        <w:t xml:space="preserve"> </w:t>
      </w:r>
      <w:r w:rsidRPr="004A0EFC">
        <w:rPr>
          <w:b/>
          <w:sz w:val="28"/>
          <w:szCs w:val="28"/>
        </w:rPr>
        <w:t>имущества»</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4A0EFC" w:rsidRPr="004A0EFC" w:rsidRDefault="00564F5A" w:rsidP="004A0EFC">
      <w:pPr>
        <w:autoSpaceDE/>
        <w:autoSpaceDN/>
        <w:jc w:val="both"/>
        <w:rPr>
          <w:sz w:val="28"/>
          <w:szCs w:val="28"/>
        </w:rPr>
      </w:pPr>
      <w:r w:rsidRPr="00564F5A">
        <w:rPr>
          <w:color w:val="3C3C3C"/>
          <w:sz w:val="28"/>
          <w:szCs w:val="28"/>
        </w:rPr>
        <w:br/>
      </w:r>
      <w:r w:rsidRPr="004A0EFC">
        <w:rPr>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Pr="00564F5A">
        <w:rPr>
          <w:b/>
          <w:color w:val="3C3C3C"/>
          <w:sz w:val="28"/>
          <w:szCs w:val="28"/>
        </w:rPr>
        <w:t xml:space="preserve"> </w:t>
      </w:r>
      <w:r w:rsidR="004A0EFC">
        <w:rPr>
          <w:sz w:val="28"/>
          <w:szCs w:val="28"/>
        </w:rPr>
        <w:t>предоставлению</w:t>
      </w:r>
      <w:r w:rsidR="004A0EFC" w:rsidRPr="004A0EFC">
        <w:rPr>
          <w:sz w:val="28"/>
          <w:szCs w:val="28"/>
        </w:rPr>
        <w:t xml:space="preserve"> информации об объектах учета из реестра муниципального </w:t>
      </w:r>
    </w:p>
    <w:p w:rsidR="00564F5A" w:rsidRPr="004A0EFC" w:rsidRDefault="00E231BB" w:rsidP="004A0EFC">
      <w:pPr>
        <w:autoSpaceDE/>
        <w:autoSpaceDN/>
        <w:jc w:val="both"/>
        <w:rPr>
          <w:sz w:val="28"/>
          <w:szCs w:val="28"/>
        </w:rPr>
      </w:pPr>
      <w:r>
        <w:rPr>
          <w:sz w:val="28"/>
          <w:szCs w:val="28"/>
        </w:rPr>
        <w:t>имущества</w:t>
      </w:r>
      <w:r w:rsidR="004A0EFC" w:rsidRPr="004A0EFC">
        <w:rPr>
          <w:sz w:val="28"/>
          <w:szCs w:val="28"/>
        </w:rPr>
        <w:t xml:space="preserve"> </w:t>
      </w:r>
      <w:r w:rsidR="00564F5A" w:rsidRPr="004A0EFC">
        <w:rPr>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4A0EFC" w:rsidRDefault="00564F5A" w:rsidP="004A0EFC">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r w:rsidRPr="00F30536">
        <w:rPr>
          <w:sz w:val="28"/>
          <w:szCs w:val="28"/>
          <w:lang w:eastAsia="en-US"/>
        </w:rPr>
        <w:t xml:space="preserve"> </w:t>
      </w:r>
    </w:p>
    <w:p w:rsidR="004A0EFC" w:rsidRDefault="00564F5A" w:rsidP="004A0EFC">
      <w:pPr>
        <w:autoSpaceDE/>
        <w:autoSpaceDN/>
        <w:spacing w:after="150"/>
        <w:jc w:val="both"/>
        <w:rPr>
          <w:color w:val="3C3C3C"/>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p>
    <w:p w:rsidR="004A0EFC" w:rsidRPr="004A0EFC" w:rsidRDefault="004A0EFC" w:rsidP="004A0EFC">
      <w:pPr>
        <w:pStyle w:val="af0"/>
        <w:rPr>
          <w:rFonts w:ascii="Times New Roman" w:hAnsi="Times New Roman" w:cs="Times New Roman"/>
          <w:sz w:val="28"/>
          <w:szCs w:val="28"/>
        </w:rPr>
      </w:pPr>
      <w:r>
        <w:rPr>
          <w:rFonts w:ascii="Times New Roman" w:hAnsi="Times New Roman" w:cs="Times New Roman"/>
          <w:color w:val="3C3C3C"/>
          <w:sz w:val="28"/>
          <w:szCs w:val="28"/>
        </w:rPr>
        <w:t xml:space="preserve"> </w:t>
      </w:r>
      <w:r w:rsidRPr="004A0EFC">
        <w:rPr>
          <w:rFonts w:ascii="Times New Roman" w:hAnsi="Times New Roman" w:cs="Times New Roman"/>
          <w:sz w:val="28"/>
          <w:szCs w:val="28"/>
        </w:rPr>
        <w:t>- Приказ Минэкономразвития России от 30.08.2011 № 424 «Об утверждении Порядка ведения органами местного самоуправления реестров муниципального имущества»;</w:t>
      </w:r>
    </w:p>
    <w:p w:rsidR="00564F5A" w:rsidRPr="004A0EFC" w:rsidRDefault="004A0EFC" w:rsidP="004A0EFC">
      <w:pPr>
        <w:autoSpaceDE/>
        <w:autoSpaceDN/>
        <w:rPr>
          <w:bCs/>
          <w:sz w:val="28"/>
          <w:szCs w:val="28"/>
        </w:rPr>
      </w:pPr>
      <w:r w:rsidRPr="004A0EFC">
        <w:rPr>
          <w:sz w:val="28"/>
          <w:szCs w:val="28"/>
        </w:rPr>
        <w:t xml:space="preserve">- Постановление Администрации Мирненского сельского поселения от 12.11.2009г № 77 </w:t>
      </w:r>
      <w:r w:rsidRPr="004A0EFC">
        <w:rPr>
          <w:bCs/>
          <w:sz w:val="28"/>
          <w:szCs w:val="28"/>
        </w:rPr>
        <w:t>«О совершенствовании учета муниципального имущества Мирненского сельского поселения»;</w:t>
      </w:r>
      <w:r w:rsidR="00564F5A" w:rsidRPr="00564F5A">
        <w:rPr>
          <w:color w:val="3C3C3C"/>
          <w:sz w:val="28"/>
          <w:szCs w:val="28"/>
        </w:rPr>
        <w:t xml:space="preserve">                        </w:t>
      </w:r>
      <w:r w:rsidR="00564F5A">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2910D0" w:rsidP="00564F5A">
      <w:pPr>
        <w:autoSpaceDE/>
        <w:autoSpaceDN/>
        <w:spacing w:after="150"/>
        <w:rPr>
          <w:color w:val="3C3C3C"/>
          <w:sz w:val="28"/>
          <w:szCs w:val="28"/>
        </w:rPr>
      </w:pPr>
      <w:r>
        <w:rPr>
          <w:color w:val="3C3C3C"/>
          <w:sz w:val="28"/>
          <w:szCs w:val="28"/>
        </w:rPr>
        <w:t xml:space="preserve">1.3.1 Муниципальная услуга </w:t>
      </w:r>
      <w:r w:rsidRPr="004A0EFC">
        <w:rPr>
          <w:sz w:val="28"/>
          <w:szCs w:val="28"/>
        </w:rPr>
        <w:t xml:space="preserve">«Предоставление </w:t>
      </w:r>
      <w:r>
        <w:rPr>
          <w:sz w:val="28"/>
          <w:szCs w:val="28"/>
        </w:rPr>
        <w:t xml:space="preserve"> </w:t>
      </w:r>
      <w:r w:rsidRPr="004A0EFC">
        <w:rPr>
          <w:sz w:val="28"/>
          <w:szCs w:val="28"/>
        </w:rPr>
        <w:t>информации об объектах учета из реестра муниципального имущества»</w:t>
      </w:r>
      <w:r>
        <w:rPr>
          <w:sz w:val="28"/>
          <w:szCs w:val="28"/>
        </w:rPr>
        <w:t xml:space="preserve"> </w:t>
      </w:r>
      <w:r w:rsidR="00564F5A">
        <w:rPr>
          <w:color w:val="3C3C3C"/>
          <w:sz w:val="28"/>
          <w:szCs w:val="28"/>
        </w:rPr>
        <w:t xml:space="preserve"> </w:t>
      </w:r>
      <w:r w:rsidR="00564F5A" w:rsidRPr="00564F5A">
        <w:rPr>
          <w:color w:val="3C3C3C"/>
          <w:sz w:val="28"/>
          <w:szCs w:val="28"/>
        </w:rPr>
        <w:t>предоставляется Администрацией Мирненского сельского поселения, непосредственно специали</w:t>
      </w:r>
      <w:r>
        <w:rPr>
          <w:color w:val="3C3C3C"/>
          <w:sz w:val="28"/>
          <w:szCs w:val="28"/>
        </w:rPr>
        <w:t>стом по имущественным и земельным отношениям.</w:t>
      </w:r>
      <w:r w:rsidR="00564F5A" w:rsidRPr="00564F5A">
        <w:rPr>
          <w:color w:val="3C3C3C"/>
          <w:sz w:val="28"/>
          <w:szCs w:val="28"/>
        </w:rPr>
        <w:t xml:space="preserve"> </w:t>
      </w:r>
    </w:p>
    <w:p w:rsidR="00564F5A" w:rsidRPr="00564F5A" w:rsidRDefault="002910D0"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2910D0" w:rsidRPr="00F30536" w:rsidRDefault="002910D0" w:rsidP="002910D0">
      <w:pPr>
        <w:adjustRightInd w:val="0"/>
        <w:ind w:firstLine="567"/>
        <w:jc w:val="both"/>
        <w:rPr>
          <w:sz w:val="28"/>
          <w:szCs w:val="28"/>
        </w:rPr>
      </w:pPr>
      <w:r w:rsidRPr="002910D0">
        <w:rPr>
          <w:sz w:val="28"/>
          <w:szCs w:val="28"/>
        </w:rPr>
        <w:t>- выписка из реестра муниципального имущества;</w:t>
      </w:r>
    </w:p>
    <w:p w:rsidR="007B7CA2" w:rsidRPr="00F30536" w:rsidRDefault="002910D0"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 уведомление об отказе в пред</w:t>
      </w:r>
      <w:r>
        <w:rPr>
          <w:sz w:val="28"/>
          <w:szCs w:val="28"/>
        </w:rPr>
        <w:t>оставлении муниципальной услуги.</w:t>
      </w:r>
    </w:p>
    <w:p w:rsidR="007B7CA2"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2910D0" w:rsidRPr="00F30536" w:rsidRDefault="002910D0" w:rsidP="007B7CA2">
      <w:pPr>
        <w:shd w:val="clear" w:color="auto" w:fill="FFFFFF"/>
        <w:tabs>
          <w:tab w:val="left" w:pos="-3400"/>
        </w:tabs>
        <w:jc w:val="both"/>
        <w:rPr>
          <w:sz w:val="28"/>
          <w:szCs w:val="28"/>
        </w:rPr>
      </w:pPr>
      <w:r>
        <w:rPr>
          <w:sz w:val="28"/>
          <w:szCs w:val="28"/>
        </w:rPr>
        <w:t xml:space="preserve">            -</w:t>
      </w:r>
      <w:r w:rsidRPr="002910D0">
        <w:rPr>
          <w:sz w:val="28"/>
          <w:szCs w:val="28"/>
        </w:rPr>
        <w:t xml:space="preserve"> </w:t>
      </w:r>
      <w:r>
        <w:rPr>
          <w:sz w:val="28"/>
          <w:szCs w:val="28"/>
        </w:rPr>
        <w:t>выписки</w:t>
      </w:r>
      <w:r w:rsidRPr="002910D0">
        <w:rPr>
          <w:sz w:val="28"/>
          <w:szCs w:val="28"/>
        </w:rPr>
        <w:t xml:space="preserve"> из реестра муниципального имущества</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2910D0" w:rsidRPr="004A0EFC">
        <w:rPr>
          <w:sz w:val="28"/>
          <w:szCs w:val="28"/>
        </w:rPr>
        <w:t xml:space="preserve">«Предоставление </w:t>
      </w:r>
      <w:r w:rsidR="002910D0">
        <w:rPr>
          <w:sz w:val="28"/>
          <w:szCs w:val="28"/>
        </w:rPr>
        <w:t xml:space="preserve"> </w:t>
      </w:r>
      <w:r w:rsidR="002910D0" w:rsidRPr="004A0EFC">
        <w:rPr>
          <w:sz w:val="28"/>
          <w:szCs w:val="28"/>
        </w:rPr>
        <w:t>информации об объектах учета из реестра муниципального имущества»</w:t>
      </w:r>
      <w:r w:rsidR="002910D0">
        <w:rPr>
          <w:sz w:val="28"/>
          <w:szCs w:val="28"/>
        </w:rPr>
        <w:t xml:space="preserve"> </w:t>
      </w:r>
      <w:r w:rsidR="002910D0">
        <w:rPr>
          <w:color w:val="3C3C3C"/>
          <w:sz w:val="28"/>
          <w:szCs w:val="28"/>
        </w:rPr>
        <w:t xml:space="preserve"> </w:t>
      </w:r>
      <w:r w:rsidRPr="00F30536">
        <w:rPr>
          <w:sz w:val="28"/>
          <w:szCs w:val="28"/>
        </w:rPr>
        <w:t xml:space="preserve"> 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.1. Информация о муниципальной услуге по</w:t>
      </w:r>
      <w:r w:rsidR="002910D0">
        <w:rPr>
          <w:sz w:val="28"/>
          <w:szCs w:val="28"/>
        </w:rPr>
        <w:t xml:space="preserve"> предоставлению</w:t>
      </w:r>
      <w:r w:rsidR="002910D0" w:rsidRPr="004A0EFC">
        <w:rPr>
          <w:sz w:val="28"/>
          <w:szCs w:val="28"/>
        </w:rPr>
        <w:t xml:space="preserve"> </w:t>
      </w:r>
      <w:r w:rsidR="002910D0">
        <w:rPr>
          <w:sz w:val="28"/>
          <w:szCs w:val="28"/>
        </w:rPr>
        <w:t xml:space="preserve"> </w:t>
      </w:r>
      <w:r w:rsidR="002910D0" w:rsidRPr="004A0EFC">
        <w:rPr>
          <w:sz w:val="28"/>
          <w:szCs w:val="28"/>
        </w:rPr>
        <w:t>информации об объектах учета из реестра муниципального имущества</w:t>
      </w:r>
      <w:r w:rsidR="002910D0">
        <w:rPr>
          <w:sz w:val="28"/>
          <w:szCs w:val="28"/>
        </w:rPr>
        <w:t xml:space="preserve"> </w:t>
      </w:r>
      <w:r w:rsidR="002910D0">
        <w:rPr>
          <w:color w:val="3C3C3C"/>
          <w:sz w:val="28"/>
          <w:szCs w:val="28"/>
        </w:rPr>
        <w:t xml:space="preserve"> </w:t>
      </w:r>
      <w:r w:rsidR="007B7CA2" w:rsidRPr="007B7CA2">
        <w:rPr>
          <w:color w:val="3C3C3C"/>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005F175B">
        <w:rPr>
          <w:sz w:val="28"/>
          <w:szCs w:val="28"/>
        </w:rPr>
        <w:t>предоставлению</w:t>
      </w:r>
      <w:r w:rsidR="005F175B" w:rsidRPr="004A0EFC">
        <w:rPr>
          <w:sz w:val="28"/>
          <w:szCs w:val="28"/>
        </w:rPr>
        <w:t xml:space="preserve"> </w:t>
      </w:r>
      <w:r w:rsidR="005F175B">
        <w:rPr>
          <w:sz w:val="28"/>
          <w:szCs w:val="28"/>
        </w:rPr>
        <w:t xml:space="preserve"> </w:t>
      </w:r>
      <w:r w:rsidR="005F175B" w:rsidRPr="004A0EFC">
        <w:rPr>
          <w:sz w:val="28"/>
          <w:szCs w:val="28"/>
        </w:rPr>
        <w:t>информации об объектах учета из реестра муниципального имущества</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w:t>
      </w:r>
      <w:r w:rsidR="002910D0">
        <w:rPr>
          <w:color w:val="3C3C3C"/>
          <w:sz w:val="28"/>
          <w:szCs w:val="28"/>
        </w:rPr>
        <w:t>явителю в срок, не превышающий 1</w:t>
      </w:r>
      <w:r w:rsidR="007B7CA2" w:rsidRPr="007B7CA2">
        <w:rPr>
          <w:color w:val="3C3C3C"/>
          <w:sz w:val="28"/>
          <w:szCs w:val="28"/>
        </w:rPr>
        <w:t>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6"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7"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2910D0">
        <w:rPr>
          <w:color w:val="3C3C3C"/>
          <w:sz w:val="28"/>
          <w:szCs w:val="28"/>
        </w:rPr>
        <w:t>ниципальной услуги - не более 10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w:t>
      </w:r>
      <w:r w:rsidR="002910D0">
        <w:rPr>
          <w:sz w:val="28"/>
          <w:szCs w:val="28"/>
        </w:rPr>
        <w:t>доставления услуги составляет 10</w:t>
      </w:r>
      <w:r w:rsidRPr="00F30536">
        <w:rPr>
          <w:sz w:val="28"/>
          <w:szCs w:val="28"/>
        </w:rPr>
        <w:t xml:space="preserve"> дней</w:t>
      </w:r>
      <w:r w:rsidR="002910D0">
        <w:rPr>
          <w:sz w:val="28"/>
          <w:szCs w:val="28"/>
        </w:rPr>
        <w:t xml:space="preserve"> с момента поступления заявления</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2910D0" w:rsidRPr="004A0EFC">
        <w:rPr>
          <w:sz w:val="28"/>
          <w:szCs w:val="28"/>
        </w:rPr>
        <w:t xml:space="preserve">«Предоставление </w:t>
      </w:r>
      <w:r w:rsidR="002910D0">
        <w:rPr>
          <w:sz w:val="28"/>
          <w:szCs w:val="28"/>
        </w:rPr>
        <w:t xml:space="preserve"> </w:t>
      </w:r>
      <w:r w:rsidR="002910D0" w:rsidRPr="004A0EFC">
        <w:rPr>
          <w:sz w:val="28"/>
          <w:szCs w:val="28"/>
        </w:rPr>
        <w:t>информации об объектах учета из реестра муниципального имущества»</w:t>
      </w:r>
      <w:r w:rsidR="002910D0">
        <w:rPr>
          <w:sz w:val="28"/>
          <w:szCs w:val="28"/>
        </w:rPr>
        <w:t xml:space="preserve"> </w:t>
      </w:r>
      <w:r w:rsidR="002910D0">
        <w:rPr>
          <w:color w:val="3C3C3C"/>
          <w:sz w:val="28"/>
          <w:szCs w:val="28"/>
        </w:rPr>
        <w:t xml:space="preserve"> </w:t>
      </w:r>
      <w:r w:rsidRPr="00F30536">
        <w:rPr>
          <w:b/>
          <w:bCs/>
          <w:sz w:val="28"/>
          <w:szCs w:val="28"/>
        </w:rPr>
        <w:t xml:space="preserve"> </w:t>
      </w:r>
      <w:r w:rsidRPr="00F30536">
        <w:rPr>
          <w:sz w:val="28"/>
          <w:szCs w:val="28"/>
        </w:rPr>
        <w:t xml:space="preserve">заинтересованные лица обращаются с заявлением </w:t>
      </w:r>
      <w:r w:rsidR="002910D0">
        <w:rPr>
          <w:sz w:val="28"/>
          <w:szCs w:val="28"/>
        </w:rPr>
        <w:t>о предоставлении информации об объектах учета из реестра муниципального имущества</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8"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271292" w:rsidRPr="004A0EFC">
        <w:rPr>
          <w:sz w:val="28"/>
          <w:szCs w:val="28"/>
        </w:rPr>
        <w:t xml:space="preserve">«Предоставление </w:t>
      </w:r>
      <w:r w:rsidR="00271292">
        <w:rPr>
          <w:sz w:val="28"/>
          <w:szCs w:val="28"/>
        </w:rPr>
        <w:t xml:space="preserve"> </w:t>
      </w:r>
      <w:r w:rsidR="00271292" w:rsidRPr="004A0EFC">
        <w:rPr>
          <w:sz w:val="28"/>
          <w:szCs w:val="28"/>
        </w:rPr>
        <w:t>информации об объектах учета из реестра муниципального имущества»</w:t>
      </w:r>
      <w:r w:rsidR="00271292">
        <w:rPr>
          <w:sz w:val="28"/>
          <w:szCs w:val="28"/>
        </w:rPr>
        <w:t xml:space="preserve"> </w:t>
      </w:r>
      <w:r w:rsidR="00271292">
        <w:rPr>
          <w:color w:val="3C3C3C"/>
          <w:sz w:val="28"/>
          <w:szCs w:val="28"/>
        </w:rPr>
        <w:t xml:space="preserve"> </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Основанием для отказа в приеме документов, необходимых для предоставления муниципальной усл</w:t>
      </w:r>
      <w:r w:rsidR="00271292">
        <w:rPr>
          <w:sz w:val="28"/>
          <w:szCs w:val="28"/>
        </w:rPr>
        <w:t xml:space="preserve">уги </w:t>
      </w:r>
      <w:r w:rsidR="00271292" w:rsidRPr="004A0EFC">
        <w:rPr>
          <w:sz w:val="28"/>
          <w:szCs w:val="28"/>
        </w:rPr>
        <w:t xml:space="preserve">«Предоставление </w:t>
      </w:r>
      <w:r w:rsidR="00271292">
        <w:rPr>
          <w:sz w:val="28"/>
          <w:szCs w:val="28"/>
        </w:rPr>
        <w:t xml:space="preserve"> </w:t>
      </w:r>
      <w:r w:rsidR="00271292" w:rsidRPr="004A0EFC">
        <w:rPr>
          <w:sz w:val="28"/>
          <w:szCs w:val="28"/>
        </w:rPr>
        <w:t>информации об объектах учета из реестра муниципального имущества»</w:t>
      </w:r>
      <w:r w:rsidR="00271292">
        <w:rPr>
          <w:sz w:val="28"/>
          <w:szCs w:val="28"/>
        </w:rPr>
        <w:t xml:space="preserve"> </w:t>
      </w:r>
      <w:r w:rsidR="00271292">
        <w:rPr>
          <w:color w:val="3C3C3C"/>
          <w:sz w:val="28"/>
          <w:szCs w:val="28"/>
        </w:rPr>
        <w:t xml:space="preserve"> </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Предо</w:t>
      </w:r>
      <w:r w:rsidR="00271292">
        <w:rPr>
          <w:sz w:val="28"/>
          <w:szCs w:val="28"/>
        </w:rPr>
        <w:t xml:space="preserve">ставление муниципальной услуги </w:t>
      </w:r>
      <w:r w:rsidRPr="00F30536">
        <w:rPr>
          <w:sz w:val="28"/>
          <w:szCs w:val="28"/>
        </w:rPr>
        <w:t xml:space="preserve"> </w:t>
      </w:r>
      <w:r w:rsidR="00271292" w:rsidRPr="004A0EFC">
        <w:rPr>
          <w:sz w:val="28"/>
          <w:szCs w:val="28"/>
        </w:rPr>
        <w:t xml:space="preserve">«Предоставление </w:t>
      </w:r>
      <w:r w:rsidR="00271292">
        <w:rPr>
          <w:sz w:val="28"/>
          <w:szCs w:val="28"/>
        </w:rPr>
        <w:t xml:space="preserve"> </w:t>
      </w:r>
      <w:r w:rsidR="00271292" w:rsidRPr="004A0EFC">
        <w:rPr>
          <w:sz w:val="28"/>
          <w:szCs w:val="28"/>
        </w:rPr>
        <w:t>информации об объектах учета из реестра муниципального имущества»</w:t>
      </w:r>
      <w:r w:rsidR="00271292">
        <w:rPr>
          <w:sz w:val="28"/>
          <w:szCs w:val="28"/>
        </w:rPr>
        <w:t xml:space="preserve"> </w:t>
      </w:r>
      <w:r w:rsidR="00271292">
        <w:rPr>
          <w:color w:val="3C3C3C"/>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271292">
        <w:rPr>
          <w:sz w:val="28"/>
          <w:szCs w:val="28"/>
        </w:rPr>
        <w:t>подготовка выписки об объектах учета из реестра муниципального имущества</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 xml:space="preserve">1. Предоставление муниципальной услуги </w:t>
      </w:r>
      <w:r w:rsidR="00271292" w:rsidRPr="004A0EFC">
        <w:rPr>
          <w:sz w:val="28"/>
          <w:szCs w:val="28"/>
        </w:rPr>
        <w:t xml:space="preserve">«Предоставление </w:t>
      </w:r>
      <w:r w:rsidR="00271292">
        <w:rPr>
          <w:sz w:val="28"/>
          <w:szCs w:val="28"/>
        </w:rPr>
        <w:t xml:space="preserve"> </w:t>
      </w:r>
      <w:r w:rsidR="00271292" w:rsidRPr="004A0EFC">
        <w:rPr>
          <w:sz w:val="28"/>
          <w:szCs w:val="28"/>
        </w:rPr>
        <w:t>информации об объектах учета из реестра муниципального имущества»</w:t>
      </w:r>
      <w:r w:rsidR="00271292">
        <w:rPr>
          <w:sz w:val="28"/>
          <w:szCs w:val="28"/>
        </w:rPr>
        <w:t xml:space="preserve"> </w:t>
      </w:r>
      <w:r w:rsidR="00271292">
        <w:rPr>
          <w:color w:val="3C3C3C"/>
          <w:sz w:val="28"/>
          <w:szCs w:val="28"/>
        </w:rPr>
        <w:t xml:space="preserve"> </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w:t>
      </w:r>
      <w:r w:rsidR="00271292">
        <w:rPr>
          <w:sz w:val="28"/>
          <w:szCs w:val="28"/>
        </w:rPr>
        <w:t xml:space="preserve">подготавливает выписку об объектах учета из реестра муниципального имущества </w:t>
      </w:r>
      <w:r w:rsidR="00A356FD" w:rsidRPr="00F30536">
        <w:rPr>
          <w:sz w:val="28"/>
          <w:szCs w:val="28"/>
        </w:rPr>
        <w:t>и пере</w:t>
      </w:r>
      <w:r w:rsidR="00E231BB">
        <w:rPr>
          <w:sz w:val="28"/>
          <w:szCs w:val="28"/>
        </w:rPr>
        <w:t>дает её</w:t>
      </w:r>
      <w:r w:rsidR="00A356FD" w:rsidRPr="00F30536">
        <w:rPr>
          <w:sz w:val="28"/>
          <w:szCs w:val="28"/>
        </w:rPr>
        <w:t xml:space="preserve">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00271292">
        <w:rPr>
          <w:sz w:val="28"/>
          <w:szCs w:val="28"/>
        </w:rPr>
        <w:t xml:space="preserve"> в день получения подписанной</w:t>
      </w:r>
      <w:r w:rsidRPr="00F30536">
        <w:rPr>
          <w:sz w:val="28"/>
          <w:szCs w:val="28"/>
        </w:rPr>
        <w:t xml:space="preserve">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271292">
        <w:rPr>
          <w:sz w:val="28"/>
          <w:szCs w:val="28"/>
        </w:rPr>
        <w:t>ельского поселения выписки, регистрирует её</w:t>
      </w:r>
      <w:r w:rsidRPr="00F30536">
        <w:rPr>
          <w:sz w:val="28"/>
          <w:szCs w:val="28"/>
        </w:rPr>
        <w:t xml:space="preserve">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271292">
            <w:pPr>
              <w:pStyle w:val="ConsPlusNormal"/>
              <w:tabs>
                <w:tab w:val="left" w:pos="-540"/>
              </w:tabs>
              <w:ind w:firstLine="0"/>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5D617A">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по предоставлению муниципальной ус</w:t>
            </w:r>
            <w:r w:rsidR="00271292">
              <w:t xml:space="preserve">луги </w:t>
            </w:r>
            <w:r w:rsidR="00271292" w:rsidRPr="004A0EFC">
              <w:t xml:space="preserve">«Предоставление </w:t>
            </w:r>
            <w:r w:rsidR="00271292" w:rsidRPr="00271292">
              <w:t xml:space="preserve"> </w:t>
            </w:r>
            <w:r w:rsidR="00271292" w:rsidRPr="004A0EFC">
              <w:t>информации об объектах учета из реестра муниципального имущества»</w:t>
            </w:r>
            <w:r w:rsidR="00271292">
              <w:rPr>
                <w:sz w:val="28"/>
                <w:szCs w:val="28"/>
              </w:rPr>
              <w:t xml:space="preserve"> </w:t>
            </w:r>
            <w:r w:rsidR="00271292">
              <w:rPr>
                <w:color w:val="3C3C3C"/>
                <w:sz w:val="28"/>
                <w:szCs w:val="28"/>
              </w:rPr>
              <w:t xml:space="preserve"> </w:t>
            </w:r>
          </w:p>
        </w:tc>
      </w:tr>
    </w:tbl>
    <w:p w:rsidR="00661CFE" w:rsidRPr="00F30536" w:rsidRDefault="00661CFE" w:rsidP="005D617A">
      <w:pPr>
        <w:rPr>
          <w:sz w:val="28"/>
          <w:szCs w:val="28"/>
        </w:rPr>
      </w:pP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271292" w:rsidRDefault="00271292" w:rsidP="00271292">
      <w:pPr>
        <w:ind w:right="205" w:hanging="700"/>
        <w:jc w:val="center"/>
        <w:rPr>
          <w:b/>
          <w:sz w:val="28"/>
          <w:szCs w:val="28"/>
        </w:rPr>
      </w:pPr>
      <w:r w:rsidRPr="004A0EFC">
        <w:rPr>
          <w:b/>
          <w:sz w:val="28"/>
          <w:szCs w:val="28"/>
        </w:rPr>
        <w:t xml:space="preserve">«Предоставление </w:t>
      </w:r>
      <w:r w:rsidRPr="00271292">
        <w:rPr>
          <w:b/>
          <w:sz w:val="28"/>
          <w:szCs w:val="28"/>
        </w:rPr>
        <w:t xml:space="preserve"> </w:t>
      </w:r>
      <w:r w:rsidRPr="004A0EFC">
        <w:rPr>
          <w:b/>
          <w:sz w:val="28"/>
          <w:szCs w:val="28"/>
        </w:rPr>
        <w:t>информации об объектах учета из реестра муниципального имущества»</w:t>
      </w:r>
      <w:r w:rsidRPr="00271292">
        <w:rPr>
          <w:b/>
          <w:sz w:val="28"/>
          <w:szCs w:val="28"/>
        </w:rPr>
        <w:t xml:space="preserve"> </w:t>
      </w:r>
      <w:r w:rsidRPr="00271292">
        <w:rPr>
          <w:b/>
          <w:color w:val="3C3C3C"/>
          <w:sz w:val="28"/>
          <w:szCs w:val="28"/>
        </w:rPr>
        <w:t xml:space="preserve"> </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2A2489"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2A2489"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2A2489"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2A2489"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2A2489"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2A2489"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2A2489"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271292" w:rsidP="00CC294D">
            <w:pPr>
              <w:jc w:val="center"/>
              <w:rPr>
                <w:sz w:val="28"/>
                <w:szCs w:val="28"/>
              </w:rPr>
            </w:pPr>
            <w:r>
              <w:t xml:space="preserve">готовит выписку об объектах учета из реестра муниципального имущества </w:t>
            </w:r>
          </w:p>
        </w:tc>
      </w:tr>
    </w:tbl>
    <w:p w:rsidR="00996019" w:rsidRDefault="00694805" w:rsidP="00996019">
      <w:pPr>
        <w:rPr>
          <w:sz w:val="28"/>
          <w:szCs w:val="28"/>
        </w:rPr>
      </w:pPr>
      <w:r w:rsidRPr="00F30536">
        <w:rPr>
          <w:sz w:val="28"/>
          <w:szCs w:val="28"/>
        </w:rPr>
        <w:t xml:space="preserve">                                                                                          </w:t>
      </w:r>
      <w:r w:rsidR="00271292">
        <w:rPr>
          <w:sz w:val="28"/>
          <w:szCs w:val="28"/>
        </w:rPr>
        <w:t xml:space="preserve">                              </w:t>
      </w:r>
      <w:r w:rsidRPr="00F30536">
        <w:rPr>
          <w:sz w:val="28"/>
          <w:szCs w:val="28"/>
        </w:rPr>
        <w:t xml:space="preserve">                                                                                                                                                                                                                  </w:t>
      </w:r>
      <w:r w:rsidR="00996019">
        <w:rPr>
          <w:sz w:val="28"/>
          <w:szCs w:val="28"/>
        </w:rPr>
        <w:t xml:space="preserve">                  </w:t>
      </w:r>
    </w:p>
    <w:p w:rsidR="00694805" w:rsidRPr="00F30536" w:rsidRDefault="00694805" w:rsidP="00996019">
      <w:pPr>
        <w:rPr>
          <w:sz w:val="28"/>
          <w:szCs w:val="28"/>
        </w:rPr>
      </w:pPr>
      <w:r w:rsidRPr="00F30536">
        <w:rPr>
          <w:sz w:val="28"/>
          <w:szCs w:val="28"/>
        </w:rPr>
        <w:t xml:space="preserve">                                     </w:t>
      </w:r>
      <w:r w:rsidR="00996019">
        <w:rPr>
          <w:sz w:val="28"/>
          <w:szCs w:val="28"/>
        </w:rPr>
        <w:t xml:space="preserve">             </w:t>
      </w:r>
      <w:r w:rsidRPr="00F30536">
        <w:rPr>
          <w:sz w:val="28"/>
          <w:szCs w:val="28"/>
        </w:rPr>
        <w:t xml:space="preserve">                    </w:t>
      </w:r>
      <w:r w:rsidR="00996019">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996019" w:rsidRDefault="00996019" w:rsidP="00996019">
      <w:pPr>
        <w:jc w:val="right"/>
      </w:pPr>
      <w:r>
        <w:t xml:space="preserve">услуги </w:t>
      </w:r>
      <w:r w:rsidRPr="004A0EFC">
        <w:t xml:space="preserve">«Предоставление </w:t>
      </w:r>
      <w:r w:rsidRPr="00271292">
        <w:t xml:space="preserve"> </w:t>
      </w:r>
      <w:r w:rsidRPr="004A0EFC">
        <w:t xml:space="preserve">информации об объектах </w:t>
      </w:r>
    </w:p>
    <w:p w:rsidR="00694805" w:rsidRPr="00996019" w:rsidRDefault="00996019" w:rsidP="00996019">
      <w:pPr>
        <w:jc w:val="right"/>
      </w:pPr>
      <w:r w:rsidRPr="004A0EFC">
        <w:t>учета из реестра муниципального имущества»</w:t>
      </w:r>
      <w:r>
        <w:rPr>
          <w:sz w:val="28"/>
          <w:szCs w:val="28"/>
        </w:rPr>
        <w:t xml:space="preserve"> </w:t>
      </w:r>
      <w:r>
        <w:rPr>
          <w:color w:val="3C3C3C"/>
          <w:sz w:val="28"/>
          <w:szCs w:val="28"/>
        </w:rPr>
        <w:t xml:space="preserve"> </w:t>
      </w:r>
    </w:p>
    <w:p w:rsidR="00694805" w:rsidRPr="00F30536" w:rsidRDefault="00694805" w:rsidP="00694805">
      <w:pPr>
        <w:jc w:val="center"/>
        <w:rPr>
          <w:sz w:val="28"/>
          <w:szCs w:val="28"/>
        </w:rPr>
      </w:pPr>
      <w:r w:rsidRPr="00F30536">
        <w:rPr>
          <w:sz w:val="28"/>
          <w:szCs w:val="28"/>
        </w:rPr>
        <w:t xml:space="preserve"> </w:t>
      </w:r>
    </w:p>
    <w:p w:rsidR="0068205F" w:rsidRPr="00DF6A44" w:rsidRDefault="00DF6A44" w:rsidP="00DF6A44">
      <w:pPr>
        <w:jc w:val="center"/>
        <w:rPr>
          <w:sz w:val="28"/>
          <w:szCs w:val="28"/>
        </w:rPr>
      </w:pPr>
      <w:r>
        <w:rPr>
          <w:sz w:val="28"/>
          <w:szCs w:val="28"/>
        </w:rPr>
        <w:t xml:space="preserve">                                                 </w:t>
      </w:r>
      <w:r w:rsidR="00694805" w:rsidRPr="00DF6A44">
        <w:rPr>
          <w:sz w:val="28"/>
          <w:szCs w:val="28"/>
        </w:rPr>
        <w:t xml:space="preserve">Главе   </w:t>
      </w:r>
      <w:r w:rsidR="0068205F" w:rsidRPr="00DF6A44">
        <w:rPr>
          <w:sz w:val="28"/>
          <w:szCs w:val="28"/>
        </w:rPr>
        <w:t>Администрации</w:t>
      </w:r>
    </w:p>
    <w:p w:rsidR="00694805" w:rsidRPr="00DF6A44" w:rsidRDefault="00DF6A44" w:rsidP="00DF6A44">
      <w:pPr>
        <w:jc w:val="center"/>
        <w:rPr>
          <w:sz w:val="28"/>
          <w:szCs w:val="28"/>
        </w:rPr>
      </w:pPr>
      <w:r w:rsidRPr="00DF6A44">
        <w:rPr>
          <w:sz w:val="28"/>
          <w:szCs w:val="28"/>
        </w:rPr>
        <w:t xml:space="preserve">                                                                      Мирненского</w:t>
      </w:r>
      <w:r w:rsidR="0068205F" w:rsidRPr="00DF6A44">
        <w:rPr>
          <w:sz w:val="28"/>
          <w:szCs w:val="28"/>
        </w:rPr>
        <w:t xml:space="preserve"> </w:t>
      </w:r>
      <w:r w:rsidR="00694805" w:rsidRPr="00DF6A44">
        <w:rPr>
          <w:sz w:val="28"/>
          <w:szCs w:val="28"/>
        </w:rPr>
        <w:t>сельского поселения</w:t>
      </w:r>
    </w:p>
    <w:p w:rsidR="00271292" w:rsidRPr="00271292" w:rsidRDefault="00DF6A44" w:rsidP="00271292">
      <w:pPr>
        <w:jc w:val="center"/>
        <w:rPr>
          <w:sz w:val="28"/>
          <w:szCs w:val="28"/>
        </w:rPr>
      </w:pPr>
      <w:r>
        <w:rPr>
          <w:sz w:val="28"/>
          <w:szCs w:val="28"/>
        </w:rPr>
        <w:t xml:space="preserve">                                           Л.С. Сулимановой</w:t>
      </w:r>
    </w:p>
    <w:p w:rsidR="00271292" w:rsidRPr="00271292" w:rsidRDefault="00271292" w:rsidP="00271292">
      <w:pPr>
        <w:pStyle w:val="ConsPlusNonformat"/>
        <w:tabs>
          <w:tab w:val="left" w:pos="5461"/>
        </w:tabs>
        <w:spacing w:line="360" w:lineRule="auto"/>
        <w:jc w:val="right"/>
        <w:rPr>
          <w:rFonts w:ascii="Times New Roman" w:hAnsi="Times New Roman" w:cs="Times New Roman"/>
          <w:sz w:val="28"/>
          <w:szCs w:val="28"/>
        </w:rPr>
      </w:pPr>
      <w:r w:rsidRPr="00271292">
        <w:rPr>
          <w:rFonts w:ascii="Times New Roman" w:hAnsi="Times New Roman" w:cs="Times New Roman"/>
          <w:sz w:val="28"/>
          <w:szCs w:val="28"/>
        </w:rPr>
        <w:t>от _____________________________</w:t>
      </w:r>
    </w:p>
    <w:p w:rsidR="00271292" w:rsidRPr="00271292" w:rsidRDefault="00271292" w:rsidP="00271292">
      <w:pPr>
        <w:pStyle w:val="ConsPlusNonformat"/>
        <w:tabs>
          <w:tab w:val="left" w:pos="5461"/>
        </w:tabs>
        <w:spacing w:line="36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w:t>
      </w:r>
    </w:p>
    <w:p w:rsidR="00271292" w:rsidRPr="00271292" w:rsidRDefault="00271292" w:rsidP="00271292">
      <w:pPr>
        <w:pStyle w:val="ConsPlusNonformat"/>
        <w:tabs>
          <w:tab w:val="left" w:pos="5461"/>
        </w:tabs>
        <w:spacing w:line="360" w:lineRule="auto"/>
        <w:jc w:val="right"/>
        <w:rPr>
          <w:rFonts w:ascii="Times New Roman" w:hAnsi="Times New Roman" w:cs="Times New Roman"/>
          <w:sz w:val="28"/>
          <w:szCs w:val="28"/>
        </w:rPr>
      </w:pPr>
      <w:r w:rsidRPr="00271292">
        <w:rPr>
          <w:rFonts w:ascii="Times New Roman" w:hAnsi="Times New Roman" w:cs="Times New Roman"/>
          <w:sz w:val="28"/>
          <w:szCs w:val="28"/>
        </w:rPr>
        <w:t>адрес регистрации: _______________</w:t>
      </w:r>
    </w:p>
    <w:p w:rsidR="00271292" w:rsidRPr="00996019" w:rsidRDefault="00271292" w:rsidP="00996019">
      <w:pPr>
        <w:pStyle w:val="ConsPlusNonformat"/>
        <w:tabs>
          <w:tab w:val="left" w:pos="5461"/>
        </w:tabs>
        <w:spacing w:line="360" w:lineRule="auto"/>
        <w:jc w:val="right"/>
        <w:rPr>
          <w:rFonts w:ascii="Times New Roman" w:hAnsi="Times New Roman" w:cs="Times New Roman"/>
          <w:sz w:val="28"/>
          <w:szCs w:val="28"/>
        </w:rPr>
      </w:pPr>
      <w:r w:rsidRPr="00271292">
        <w:rPr>
          <w:rFonts w:ascii="Times New Roman" w:hAnsi="Times New Roman" w:cs="Times New Roman"/>
          <w:sz w:val="28"/>
          <w:szCs w:val="28"/>
        </w:rPr>
        <w:t>тел_____________________________</w:t>
      </w:r>
    </w:p>
    <w:p w:rsidR="00271292" w:rsidRPr="00271292" w:rsidRDefault="00271292" w:rsidP="00271292">
      <w:pPr>
        <w:tabs>
          <w:tab w:val="left" w:pos="5461"/>
        </w:tabs>
        <w:suppressAutoHyphens/>
        <w:autoSpaceDN/>
        <w:rPr>
          <w:sz w:val="28"/>
          <w:szCs w:val="28"/>
          <w:lang w:eastAsia="ar-SA"/>
        </w:rPr>
      </w:pPr>
    </w:p>
    <w:p w:rsidR="00271292" w:rsidRPr="00271292" w:rsidRDefault="00271292" w:rsidP="00271292">
      <w:pPr>
        <w:suppressAutoHyphens/>
        <w:autoSpaceDN/>
        <w:spacing w:line="360" w:lineRule="auto"/>
        <w:jc w:val="center"/>
        <w:rPr>
          <w:bCs/>
          <w:sz w:val="28"/>
          <w:szCs w:val="28"/>
          <w:lang w:eastAsia="ar-SA"/>
        </w:rPr>
      </w:pPr>
      <w:r w:rsidRPr="00271292">
        <w:rPr>
          <w:bCs/>
          <w:sz w:val="28"/>
          <w:szCs w:val="28"/>
          <w:lang w:eastAsia="ar-SA"/>
        </w:rPr>
        <w:t>ЗАЯВЛЕНИЕ</w:t>
      </w:r>
    </w:p>
    <w:p w:rsidR="00996019" w:rsidRDefault="00271292" w:rsidP="00996019">
      <w:pPr>
        <w:suppressAutoHyphens/>
        <w:autoSpaceDE/>
        <w:autoSpaceDN/>
        <w:spacing w:after="200" w:line="276" w:lineRule="auto"/>
        <w:ind w:left="567"/>
        <w:rPr>
          <w:kern w:val="2"/>
          <w:sz w:val="28"/>
          <w:szCs w:val="28"/>
          <w:lang w:eastAsia="ar-SA"/>
        </w:rPr>
      </w:pPr>
      <w:r w:rsidRPr="00271292">
        <w:rPr>
          <w:sz w:val="28"/>
          <w:szCs w:val="28"/>
        </w:rPr>
        <w:t xml:space="preserve">     Прошу предоставить выписку из реестра муниципального имущества Мирненского сельского поселения Дубовского района  Ростовской области  на объект недвижимости: ________</w:t>
      </w:r>
      <w:r w:rsidR="00996019">
        <w:rPr>
          <w:sz w:val="28"/>
          <w:szCs w:val="28"/>
        </w:rPr>
        <w:t>_________________________________</w:t>
      </w:r>
      <w:r w:rsidRPr="00271292">
        <w:rPr>
          <w:kern w:val="2"/>
          <w:sz w:val="28"/>
          <w:szCs w:val="28"/>
          <w:lang w:eastAsia="ar-SA"/>
        </w:rPr>
        <w:t xml:space="preserve">  </w:t>
      </w:r>
      <w:r w:rsidR="00996019">
        <w:rPr>
          <w:kern w:val="2"/>
          <w:sz w:val="28"/>
          <w:szCs w:val="28"/>
          <w:lang w:eastAsia="ar-SA"/>
        </w:rPr>
        <w:t xml:space="preserve">                   </w:t>
      </w:r>
    </w:p>
    <w:p w:rsidR="00271292" w:rsidRDefault="00996019" w:rsidP="00996019">
      <w:pPr>
        <w:suppressAutoHyphens/>
        <w:autoSpaceDE/>
        <w:autoSpaceDN/>
        <w:spacing w:after="200" w:line="276" w:lineRule="auto"/>
        <w:ind w:left="567"/>
        <w:rPr>
          <w:sz w:val="16"/>
          <w:szCs w:val="16"/>
        </w:rPr>
      </w:pPr>
      <w:r>
        <w:rPr>
          <w:kern w:val="2"/>
          <w:sz w:val="28"/>
          <w:szCs w:val="28"/>
          <w:lang w:eastAsia="ar-SA"/>
        </w:rPr>
        <w:t xml:space="preserve">                       </w:t>
      </w:r>
      <w:r w:rsidR="00271292" w:rsidRPr="00996019">
        <w:rPr>
          <w:sz w:val="16"/>
          <w:szCs w:val="16"/>
        </w:rPr>
        <w:t>(указывается наименование, местонахождение объекта недвижимости, другие характеристики)</w:t>
      </w:r>
    </w:p>
    <w:p w:rsidR="00996019" w:rsidRDefault="00996019" w:rsidP="00996019">
      <w:pPr>
        <w:suppressAutoHyphens/>
        <w:autoSpaceDE/>
        <w:autoSpaceDN/>
        <w:spacing w:after="200" w:line="276" w:lineRule="auto"/>
        <w:ind w:left="567"/>
        <w:rPr>
          <w:sz w:val="16"/>
          <w:szCs w:val="16"/>
        </w:rPr>
      </w:pPr>
      <w:r>
        <w:rPr>
          <w:sz w:val="16"/>
          <w:szCs w:val="16"/>
        </w:rPr>
        <w:t>______________________________________________________________________________________________________________</w:t>
      </w:r>
    </w:p>
    <w:p w:rsidR="00996019" w:rsidRDefault="00996019" w:rsidP="00996019">
      <w:pPr>
        <w:suppressAutoHyphens/>
        <w:autoSpaceDE/>
        <w:autoSpaceDN/>
        <w:spacing w:after="200" w:line="276" w:lineRule="auto"/>
        <w:ind w:left="567"/>
        <w:rPr>
          <w:kern w:val="2"/>
          <w:sz w:val="16"/>
          <w:szCs w:val="16"/>
          <w:lang w:eastAsia="ar-SA"/>
        </w:rPr>
      </w:pPr>
      <w:r>
        <w:rPr>
          <w:kern w:val="2"/>
          <w:sz w:val="16"/>
          <w:szCs w:val="16"/>
          <w:lang w:eastAsia="ar-SA"/>
        </w:rPr>
        <w:t>______________________________________________________________________________________________________________</w:t>
      </w:r>
    </w:p>
    <w:p w:rsidR="00996019" w:rsidRPr="00996019" w:rsidRDefault="00996019" w:rsidP="00996019">
      <w:pPr>
        <w:suppressAutoHyphens/>
        <w:autoSpaceDE/>
        <w:autoSpaceDN/>
        <w:spacing w:after="200" w:line="276" w:lineRule="auto"/>
        <w:ind w:left="567"/>
        <w:rPr>
          <w:kern w:val="2"/>
          <w:sz w:val="16"/>
          <w:szCs w:val="16"/>
          <w:lang w:eastAsia="ar-SA"/>
        </w:rPr>
      </w:pPr>
      <w:r>
        <w:rPr>
          <w:kern w:val="2"/>
          <w:sz w:val="16"/>
          <w:szCs w:val="16"/>
          <w:lang w:eastAsia="ar-SA"/>
        </w:rPr>
        <w:t>______________________________________________________________________________________________________________</w:t>
      </w:r>
    </w:p>
    <w:p w:rsidR="00271292" w:rsidRDefault="00271292" w:rsidP="00996019">
      <w:pPr>
        <w:suppressAutoHyphens/>
        <w:autoSpaceDE/>
        <w:autoSpaceDN/>
        <w:spacing w:after="200" w:line="276" w:lineRule="auto"/>
        <w:ind w:left="567"/>
        <w:rPr>
          <w:sz w:val="28"/>
          <w:szCs w:val="28"/>
        </w:rPr>
      </w:pPr>
      <w:r w:rsidRPr="00271292">
        <w:rPr>
          <w:sz w:val="28"/>
          <w:szCs w:val="28"/>
        </w:rPr>
        <w:t>Выписка необходима дл</w:t>
      </w:r>
      <w:r w:rsidR="00996019">
        <w:rPr>
          <w:sz w:val="28"/>
          <w:szCs w:val="28"/>
        </w:rPr>
        <w:t>я предоставления в ___________________________</w:t>
      </w:r>
    </w:p>
    <w:p w:rsidR="00996019" w:rsidRPr="00271292" w:rsidRDefault="00996019" w:rsidP="00996019">
      <w:pPr>
        <w:suppressAutoHyphens/>
        <w:autoSpaceDE/>
        <w:autoSpaceDN/>
        <w:spacing w:after="200" w:line="276" w:lineRule="auto"/>
        <w:ind w:left="567"/>
        <w:rPr>
          <w:kern w:val="2"/>
          <w:sz w:val="28"/>
          <w:szCs w:val="28"/>
          <w:lang w:eastAsia="ar-SA"/>
        </w:rPr>
      </w:pPr>
      <w:r>
        <w:rPr>
          <w:sz w:val="28"/>
          <w:szCs w:val="28"/>
        </w:rPr>
        <w:t>________________________________________________________________</w:t>
      </w:r>
    </w:p>
    <w:p w:rsidR="0068205F" w:rsidRPr="00996019" w:rsidRDefault="00271292" w:rsidP="00996019">
      <w:pPr>
        <w:suppressAutoHyphens/>
        <w:autoSpaceDE/>
        <w:autoSpaceDN/>
        <w:spacing w:after="200" w:line="276" w:lineRule="auto"/>
        <w:rPr>
          <w:kern w:val="2"/>
          <w:sz w:val="16"/>
          <w:szCs w:val="16"/>
          <w:lang w:eastAsia="ar-SA"/>
        </w:rPr>
      </w:pPr>
      <w:r w:rsidRPr="00996019">
        <w:rPr>
          <w:sz w:val="16"/>
          <w:szCs w:val="16"/>
        </w:rPr>
        <w:t xml:space="preserve">                                       </w:t>
      </w:r>
      <w:r w:rsidR="00996019">
        <w:rPr>
          <w:sz w:val="16"/>
          <w:szCs w:val="16"/>
        </w:rPr>
        <w:t xml:space="preserve">                             </w:t>
      </w:r>
      <w:r w:rsidRPr="00996019">
        <w:rPr>
          <w:sz w:val="16"/>
          <w:szCs w:val="16"/>
        </w:rPr>
        <w:t xml:space="preserve">    (указывается заявителем способ получения ответа на запрос)</w:t>
      </w:r>
    </w:p>
    <w:p w:rsidR="00694805" w:rsidRPr="00F30536" w:rsidRDefault="00694805" w:rsidP="00694805">
      <w:pPr>
        <w:jc w:val="both"/>
        <w:rPr>
          <w:sz w:val="28"/>
          <w:szCs w:val="28"/>
        </w:rPr>
      </w:pPr>
      <w:r w:rsidRPr="00F30536">
        <w:rPr>
          <w:sz w:val="28"/>
          <w:szCs w:val="28"/>
        </w:rPr>
        <w:t>Заявитель:____________________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30536" w:rsidRDefault="00B7101D" w:rsidP="00694805">
      <w:pPr>
        <w:jc w:val="both"/>
        <w:rPr>
          <w:b/>
          <w:bCs/>
          <w:sz w:val="28"/>
          <w:szCs w:val="28"/>
        </w:rPr>
      </w:pPr>
      <w:r w:rsidRPr="00F30536">
        <w:rPr>
          <w:sz w:val="28"/>
          <w:szCs w:val="28"/>
        </w:rPr>
        <w:t>«</w:t>
      </w:r>
      <w:r w:rsidR="00694805" w:rsidRPr="00F30536">
        <w:rPr>
          <w:sz w:val="28"/>
          <w:szCs w:val="28"/>
        </w:rPr>
        <w:t>____”_______________20____ г.</w:t>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t>М.П.</w:t>
      </w:r>
      <w:r w:rsidR="00694805" w:rsidRPr="00F30536">
        <w:rPr>
          <w:b/>
          <w:bCs/>
          <w:sz w:val="28"/>
          <w:szCs w:val="28"/>
        </w:rPr>
        <w:t xml:space="preserve"> </w:t>
      </w:r>
    </w:p>
    <w:p w:rsidR="00616A68" w:rsidRPr="00996019" w:rsidRDefault="00996019" w:rsidP="00996019">
      <w:pPr>
        <w:jc w:val="both"/>
        <w:rPr>
          <w:b/>
          <w:bCs/>
          <w:sz w:val="28"/>
          <w:szCs w:val="28"/>
        </w:rPr>
      </w:pPr>
      <w:r>
        <w:rPr>
          <w:b/>
          <w:bCs/>
          <w:sz w:val="28"/>
          <w:szCs w:val="28"/>
        </w:rPr>
        <w:tab/>
      </w: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Default="00E96539" w:rsidP="004043CD">
      <w:pPr>
        <w:ind w:right="-95"/>
        <w:rPr>
          <w:sz w:val="28"/>
          <w:szCs w:val="28"/>
        </w:rPr>
      </w:pPr>
      <w:r w:rsidRPr="00F30536">
        <w:rPr>
          <w:sz w:val="28"/>
          <w:szCs w:val="28"/>
        </w:rPr>
        <w:t xml:space="preserve">К заявлению </w:t>
      </w:r>
      <w:r w:rsidR="004043CD" w:rsidRPr="00F30536">
        <w:rPr>
          <w:sz w:val="28"/>
          <w:szCs w:val="28"/>
        </w:rPr>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DF6A44" w:rsidRDefault="00DF6A44" w:rsidP="004043CD">
      <w:pPr>
        <w:ind w:right="-95"/>
        <w:rPr>
          <w:sz w:val="28"/>
          <w:szCs w:val="28"/>
        </w:rPr>
      </w:pPr>
      <w:r>
        <w:rPr>
          <w:sz w:val="28"/>
          <w:szCs w:val="28"/>
        </w:rPr>
        <w:t>2._________________________________________________________________</w:t>
      </w:r>
    </w:p>
    <w:p w:rsidR="00355E17" w:rsidRPr="005D617A" w:rsidRDefault="00DF6A44" w:rsidP="00355E17">
      <w:pPr>
        <w:pStyle w:val="ConsPlusNormal"/>
        <w:tabs>
          <w:tab w:val="left" w:pos="-540"/>
        </w:tabs>
        <w:ind w:firstLine="0"/>
        <w:rPr>
          <w:rFonts w:ascii="Times New Roman" w:hAnsi="Times New Roman" w:cs="Times New Roman"/>
          <w:sz w:val="24"/>
          <w:szCs w:val="24"/>
        </w:rPr>
      </w:pPr>
      <w:r w:rsidRPr="00355E17">
        <w:rPr>
          <w:rFonts w:ascii="Times New Roman" w:hAnsi="Times New Roman" w:cs="Times New Roman"/>
          <w:sz w:val="28"/>
          <w:szCs w:val="28"/>
        </w:rPr>
        <w:t>3._________________________________________________________________</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694805" w:rsidRDefault="00694805" w:rsidP="00996019">
      <w:pPr>
        <w:jc w:val="right"/>
        <w:rPr>
          <w:color w:val="3C3C3C"/>
          <w:sz w:val="28"/>
          <w:szCs w:val="28"/>
        </w:rPr>
      </w:pPr>
      <w:r w:rsidRPr="00F30536">
        <w:rPr>
          <w:sz w:val="28"/>
          <w:szCs w:val="28"/>
        </w:rPr>
        <w:t xml:space="preserve">                                    </w:t>
      </w:r>
      <w:r w:rsidR="00355E17">
        <w:rPr>
          <w:sz w:val="28"/>
          <w:szCs w:val="28"/>
        </w:rPr>
        <w:t xml:space="preserve">                       </w:t>
      </w:r>
      <w:r w:rsidR="00996019" w:rsidRPr="005D617A">
        <w:t>ус</w:t>
      </w:r>
      <w:r w:rsidR="00996019">
        <w:t xml:space="preserve">луги </w:t>
      </w:r>
      <w:r w:rsidR="00996019" w:rsidRPr="004A0EFC">
        <w:t xml:space="preserve">«Предоставление </w:t>
      </w:r>
      <w:r w:rsidR="00996019" w:rsidRPr="00271292">
        <w:t xml:space="preserve"> </w:t>
      </w:r>
      <w:r w:rsidR="00996019" w:rsidRPr="004A0EFC">
        <w:t>информации об объектах учета из реестра муниципального имущества»</w:t>
      </w:r>
      <w:r w:rsidR="00996019">
        <w:rPr>
          <w:sz w:val="28"/>
          <w:szCs w:val="28"/>
        </w:rPr>
        <w:t xml:space="preserve"> </w:t>
      </w:r>
      <w:r w:rsidR="00996019">
        <w:rPr>
          <w:color w:val="3C3C3C"/>
          <w:sz w:val="28"/>
          <w:szCs w:val="28"/>
        </w:rPr>
        <w:t xml:space="preserve"> </w:t>
      </w:r>
    </w:p>
    <w:p w:rsidR="00996019" w:rsidRPr="00F30536" w:rsidRDefault="00996019" w:rsidP="00996019">
      <w:pPr>
        <w:jc w:val="right"/>
        <w:rPr>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26149"/>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D5A48"/>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1292"/>
    <w:rsid w:val="002746F1"/>
    <w:rsid w:val="00287C8D"/>
    <w:rsid w:val="002910D0"/>
    <w:rsid w:val="00292603"/>
    <w:rsid w:val="002945C7"/>
    <w:rsid w:val="002976D8"/>
    <w:rsid w:val="00297D76"/>
    <w:rsid w:val="002A1B23"/>
    <w:rsid w:val="002A2260"/>
    <w:rsid w:val="002A2489"/>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1C39"/>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0EFC"/>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5F175B"/>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96019"/>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31BB"/>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27129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5089">
      <w:marLeft w:val="0"/>
      <w:marRight w:val="0"/>
      <w:marTop w:val="0"/>
      <w:marBottom w:val="0"/>
      <w:divBdr>
        <w:top w:val="none" w:sz="0" w:space="0" w:color="auto"/>
        <w:left w:val="none" w:sz="0" w:space="0" w:color="auto"/>
        <w:bottom w:val="none" w:sz="0" w:space="0" w:color="auto"/>
        <w:right w:val="none" w:sz="0" w:space="0" w:color="auto"/>
      </w:divBdr>
    </w:div>
    <w:div w:id="399865090">
      <w:marLeft w:val="0"/>
      <w:marRight w:val="0"/>
      <w:marTop w:val="0"/>
      <w:marBottom w:val="0"/>
      <w:divBdr>
        <w:top w:val="none" w:sz="0" w:space="0" w:color="auto"/>
        <w:left w:val="none" w:sz="0" w:space="0" w:color="auto"/>
        <w:bottom w:val="none" w:sz="0" w:space="0" w:color="auto"/>
        <w:right w:val="none" w:sz="0" w:space="0" w:color="auto"/>
      </w:divBdr>
    </w:div>
    <w:div w:id="399865091">
      <w:marLeft w:val="0"/>
      <w:marRight w:val="0"/>
      <w:marTop w:val="0"/>
      <w:marBottom w:val="0"/>
      <w:divBdr>
        <w:top w:val="none" w:sz="0" w:space="0" w:color="auto"/>
        <w:left w:val="none" w:sz="0" w:space="0" w:color="auto"/>
        <w:bottom w:val="none" w:sz="0" w:space="0" w:color="auto"/>
        <w:right w:val="none" w:sz="0" w:space="0" w:color="auto"/>
      </w:divBdr>
    </w:div>
    <w:div w:id="399865092">
      <w:marLeft w:val="0"/>
      <w:marRight w:val="0"/>
      <w:marTop w:val="0"/>
      <w:marBottom w:val="0"/>
      <w:divBdr>
        <w:top w:val="none" w:sz="0" w:space="0" w:color="auto"/>
        <w:left w:val="none" w:sz="0" w:space="0" w:color="auto"/>
        <w:bottom w:val="none" w:sz="0" w:space="0" w:color="auto"/>
        <w:right w:val="none" w:sz="0" w:space="0" w:color="auto"/>
      </w:divBdr>
    </w:div>
    <w:div w:id="399865093">
      <w:marLeft w:val="0"/>
      <w:marRight w:val="0"/>
      <w:marTop w:val="0"/>
      <w:marBottom w:val="0"/>
      <w:divBdr>
        <w:top w:val="none" w:sz="0" w:space="0" w:color="auto"/>
        <w:left w:val="none" w:sz="0" w:space="0" w:color="auto"/>
        <w:bottom w:val="none" w:sz="0" w:space="0" w:color="auto"/>
        <w:right w:val="none" w:sz="0" w:space="0" w:color="auto"/>
      </w:divBdr>
    </w:div>
    <w:div w:id="399865094">
      <w:marLeft w:val="0"/>
      <w:marRight w:val="0"/>
      <w:marTop w:val="0"/>
      <w:marBottom w:val="0"/>
      <w:divBdr>
        <w:top w:val="none" w:sz="0" w:space="0" w:color="auto"/>
        <w:left w:val="none" w:sz="0" w:space="0" w:color="auto"/>
        <w:bottom w:val="none" w:sz="0" w:space="0" w:color="auto"/>
        <w:right w:val="none" w:sz="0" w:space="0" w:color="auto"/>
      </w:divBdr>
    </w:div>
    <w:div w:id="399865095">
      <w:marLeft w:val="0"/>
      <w:marRight w:val="0"/>
      <w:marTop w:val="0"/>
      <w:marBottom w:val="0"/>
      <w:divBdr>
        <w:top w:val="none" w:sz="0" w:space="0" w:color="auto"/>
        <w:left w:val="none" w:sz="0" w:space="0" w:color="auto"/>
        <w:bottom w:val="none" w:sz="0" w:space="0" w:color="auto"/>
        <w:right w:val="none" w:sz="0" w:space="0" w:color="auto"/>
      </w:divBdr>
    </w:div>
    <w:div w:id="399865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5FF6B5BE88D79F528E27CFF884C69CB4541D06DAAAD5701B2CE122D70C4A2C942AB5DA6A2595Do9w3L" TargetMode="External"/><Relationship Id="rId3" Type="http://schemas.openxmlformats.org/officeDocument/2006/relationships/styles" Target="styles.xml"/><Relationship Id="rId7" Type="http://schemas.openxmlformats.org/officeDocument/2006/relationships/hyperlink" Target="http://mirnenskoes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09101@donpa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FBEFB3487C5CBD409F839FE041E3674267A1E1D1D26CFB065EA768C3D364D7BDF205449838FC917394E1D793838F0F83BCC893ED735409EU2YDL" TargetMode="External"/><Relationship Id="rId4" Type="http://schemas.openxmlformats.org/officeDocument/2006/relationships/settings" Target="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F3DB-3E1F-4F30-8D19-215CECF3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7035</Words>
  <Characters>40106</Characters>
  <Application>Microsoft Office Word</Application>
  <DocSecurity>0</DocSecurity>
  <Lines>334</Lines>
  <Paragraphs>94</Paragraphs>
  <ScaleCrop>false</ScaleCrop>
  <Company>CROC</Company>
  <LinksUpToDate>false</LinksUpToDate>
  <CharactersWithSpaces>47047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