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62FBC" w:rsidRDefault="00C62FBC" w:rsidP="001C2AD0">
      <w:pPr>
        <w:pStyle w:val="a3"/>
        <w:tabs>
          <w:tab w:val="left" w:pos="8165"/>
        </w:tabs>
        <w:jc w:val="left"/>
        <w:rPr>
          <w:szCs w:val="28"/>
        </w:rPr>
      </w:pPr>
    </w:p>
    <w:p w:rsidR="00361EB1" w:rsidRPr="00354B63" w:rsidRDefault="00361EB1" w:rsidP="00361EB1">
      <w:pPr>
        <w:pStyle w:val="a3"/>
        <w:rPr>
          <w:szCs w:val="28"/>
        </w:rPr>
      </w:pPr>
      <w:r w:rsidRPr="00354B63">
        <w:rPr>
          <w:szCs w:val="28"/>
        </w:rPr>
        <w:t>АДМИНИСТРАЦИЯ</w:t>
      </w:r>
    </w:p>
    <w:p w:rsidR="00361EB1" w:rsidRPr="00354B63" w:rsidRDefault="007B079B" w:rsidP="00361EB1">
      <w:pPr>
        <w:pStyle w:val="a3"/>
        <w:rPr>
          <w:szCs w:val="28"/>
        </w:rPr>
      </w:pPr>
      <w:r>
        <w:rPr>
          <w:szCs w:val="28"/>
        </w:rPr>
        <w:t>МИРНЕНСКОГО</w:t>
      </w:r>
      <w:r w:rsidR="00361EB1" w:rsidRPr="00354B63">
        <w:rPr>
          <w:szCs w:val="28"/>
        </w:rPr>
        <w:t xml:space="preserve"> СЕЛЬСКОГО ПОСЕЛЕНИЯ</w:t>
      </w:r>
    </w:p>
    <w:p w:rsidR="00361EB1" w:rsidRPr="00354B63" w:rsidRDefault="00361EB1" w:rsidP="00361EB1">
      <w:pPr>
        <w:jc w:val="center"/>
        <w:rPr>
          <w:sz w:val="28"/>
          <w:szCs w:val="28"/>
        </w:rPr>
      </w:pPr>
    </w:p>
    <w:p w:rsidR="00361EB1" w:rsidRDefault="004C66E3" w:rsidP="00361EB1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 № 7</w:t>
      </w:r>
    </w:p>
    <w:p w:rsidR="0094544E" w:rsidRPr="00354B63" w:rsidRDefault="0094544E" w:rsidP="00361EB1">
      <w:pPr>
        <w:jc w:val="center"/>
        <w:rPr>
          <w:sz w:val="28"/>
          <w:szCs w:val="28"/>
        </w:rPr>
      </w:pPr>
    </w:p>
    <w:p w:rsidR="00361EB1" w:rsidRPr="001162E5" w:rsidRDefault="00361EB1" w:rsidP="00361EB1">
      <w:pPr>
        <w:jc w:val="both"/>
        <w:rPr>
          <w:sz w:val="28"/>
          <w:szCs w:val="28"/>
        </w:rPr>
      </w:pPr>
      <w:r w:rsidRPr="001162E5">
        <w:rPr>
          <w:sz w:val="28"/>
          <w:szCs w:val="28"/>
        </w:rPr>
        <w:t xml:space="preserve"> </w:t>
      </w:r>
    </w:p>
    <w:p w:rsidR="00361EB1" w:rsidRPr="001162E5" w:rsidRDefault="00361EB1" w:rsidP="00361EB1">
      <w:pPr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Pr="001162E5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4C66E3">
        <w:rPr>
          <w:sz w:val="28"/>
          <w:szCs w:val="28"/>
        </w:rPr>
        <w:t>29 фераля</w:t>
      </w:r>
      <w:r w:rsidR="00D00B1E">
        <w:rPr>
          <w:sz w:val="28"/>
          <w:szCs w:val="28"/>
        </w:rPr>
        <w:t xml:space="preserve"> </w:t>
      </w:r>
      <w:r>
        <w:rPr>
          <w:sz w:val="28"/>
          <w:szCs w:val="28"/>
        </w:rPr>
        <w:t>201</w:t>
      </w:r>
      <w:r w:rsidR="002015DE">
        <w:rPr>
          <w:sz w:val="28"/>
          <w:szCs w:val="28"/>
        </w:rPr>
        <w:t>8</w:t>
      </w:r>
      <w:r w:rsidRPr="001162E5">
        <w:rPr>
          <w:sz w:val="28"/>
          <w:szCs w:val="28"/>
        </w:rPr>
        <w:t xml:space="preserve"> года               </w:t>
      </w:r>
      <w:r>
        <w:rPr>
          <w:sz w:val="28"/>
          <w:szCs w:val="28"/>
        </w:rPr>
        <w:t xml:space="preserve">                               </w:t>
      </w:r>
      <w:r w:rsidR="007B079B">
        <w:rPr>
          <w:sz w:val="28"/>
          <w:szCs w:val="28"/>
        </w:rPr>
        <w:t xml:space="preserve">                       х.Мирный</w:t>
      </w:r>
    </w:p>
    <w:p w:rsidR="00361EB1" w:rsidRPr="00FE3B5D" w:rsidRDefault="00361EB1" w:rsidP="00361EB1">
      <w:pPr>
        <w:jc w:val="center"/>
        <w:rPr>
          <w:sz w:val="28"/>
          <w:szCs w:val="28"/>
        </w:rPr>
      </w:pPr>
    </w:p>
    <w:p w:rsidR="00361EB1" w:rsidRPr="007E0A0A" w:rsidRDefault="00361EB1" w:rsidP="00361EB1">
      <w:pPr>
        <w:autoSpaceDE w:val="0"/>
        <w:autoSpaceDN w:val="0"/>
        <w:adjustRightInd w:val="0"/>
        <w:rPr>
          <w:sz w:val="28"/>
          <w:szCs w:val="28"/>
        </w:rPr>
      </w:pPr>
      <w:r w:rsidRPr="007E0A0A">
        <w:rPr>
          <w:sz w:val="28"/>
          <w:szCs w:val="28"/>
        </w:rPr>
        <w:t xml:space="preserve">Об утверждении отчета о ходе работ </w:t>
      </w:r>
    </w:p>
    <w:p w:rsidR="00361EB1" w:rsidRDefault="00361EB1" w:rsidP="00EE1B21">
      <w:pPr>
        <w:autoSpaceDE w:val="0"/>
        <w:autoSpaceDN w:val="0"/>
        <w:adjustRightInd w:val="0"/>
        <w:rPr>
          <w:sz w:val="28"/>
          <w:szCs w:val="28"/>
        </w:rPr>
      </w:pPr>
      <w:r w:rsidRPr="007E0A0A">
        <w:rPr>
          <w:sz w:val="28"/>
          <w:szCs w:val="28"/>
        </w:rPr>
        <w:t xml:space="preserve">по </w:t>
      </w:r>
      <w:r>
        <w:rPr>
          <w:sz w:val="28"/>
          <w:szCs w:val="28"/>
        </w:rPr>
        <w:t>муниципальной</w:t>
      </w:r>
      <w:r w:rsidR="00EE1B21">
        <w:rPr>
          <w:sz w:val="28"/>
          <w:szCs w:val="28"/>
        </w:rPr>
        <w:t xml:space="preserve">  программы</w:t>
      </w:r>
    </w:p>
    <w:p w:rsidR="00EE1B21" w:rsidRDefault="00EE1B21" w:rsidP="00EE1B21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Мирненского сельского поселения</w:t>
      </w:r>
    </w:p>
    <w:p w:rsidR="00EE1B21" w:rsidRPr="00E62991" w:rsidRDefault="00EE1B21" w:rsidP="00EE1B21">
      <w:pPr>
        <w:autoSpaceDE w:val="0"/>
        <w:autoSpaceDN w:val="0"/>
        <w:adjustRightInd w:val="0"/>
        <w:rPr>
          <w:b/>
          <w:sz w:val="28"/>
          <w:szCs w:val="28"/>
        </w:rPr>
      </w:pPr>
      <w:r>
        <w:rPr>
          <w:sz w:val="28"/>
          <w:szCs w:val="28"/>
        </w:rPr>
        <w:t>«Развитие транспортной системы»</w:t>
      </w:r>
    </w:p>
    <w:p w:rsidR="00361EB1" w:rsidRPr="007E0A0A" w:rsidRDefault="00361EB1" w:rsidP="00361EB1">
      <w:pPr>
        <w:autoSpaceDE w:val="0"/>
        <w:autoSpaceDN w:val="0"/>
        <w:adjustRightInd w:val="0"/>
        <w:rPr>
          <w:sz w:val="28"/>
          <w:szCs w:val="28"/>
        </w:rPr>
      </w:pPr>
      <w:r w:rsidRPr="007E0A0A">
        <w:rPr>
          <w:sz w:val="28"/>
          <w:szCs w:val="28"/>
        </w:rPr>
        <w:t>по результатам за 201</w:t>
      </w:r>
      <w:r w:rsidR="002015DE">
        <w:rPr>
          <w:sz w:val="28"/>
          <w:szCs w:val="28"/>
        </w:rPr>
        <w:t>7</w:t>
      </w:r>
      <w:r w:rsidRPr="007E0A0A">
        <w:rPr>
          <w:sz w:val="28"/>
          <w:szCs w:val="28"/>
        </w:rPr>
        <w:t xml:space="preserve"> год</w:t>
      </w:r>
    </w:p>
    <w:p w:rsidR="00361EB1" w:rsidRPr="007E0A0A" w:rsidRDefault="00361EB1" w:rsidP="00361EB1">
      <w:pPr>
        <w:autoSpaceDE w:val="0"/>
        <w:autoSpaceDN w:val="0"/>
        <w:adjustRightInd w:val="0"/>
        <w:rPr>
          <w:sz w:val="28"/>
          <w:szCs w:val="28"/>
        </w:rPr>
      </w:pPr>
    </w:p>
    <w:p w:rsidR="00361EB1" w:rsidRPr="007E0A0A" w:rsidRDefault="00361EB1" w:rsidP="00361EB1">
      <w:pPr>
        <w:autoSpaceDE w:val="0"/>
        <w:autoSpaceDN w:val="0"/>
        <w:adjustRightInd w:val="0"/>
        <w:rPr>
          <w:sz w:val="28"/>
          <w:szCs w:val="28"/>
        </w:rPr>
      </w:pPr>
    </w:p>
    <w:p w:rsidR="00057F14" w:rsidRDefault="00057F14" w:rsidP="00057F14">
      <w:pPr>
        <w:tabs>
          <w:tab w:val="left" w:pos="2385"/>
        </w:tabs>
        <w:rPr>
          <w:sz w:val="28"/>
          <w:szCs w:val="28"/>
        </w:rPr>
      </w:pPr>
      <w:r>
        <w:rPr>
          <w:sz w:val="28"/>
          <w:szCs w:val="28"/>
        </w:rPr>
        <w:t xml:space="preserve">       В соответствии с постановлением Администрации Мирненского сельского поселения от 06.09.2013 № 115  Об утверждении Методических рекомендаций по разработке и реализации муниципальных программ Мирненского сельского поселения</w:t>
      </w:r>
    </w:p>
    <w:p w:rsidR="00EE1B21" w:rsidRDefault="00EE1B21" w:rsidP="00EE1B21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EE1B21" w:rsidRPr="007E0A0A" w:rsidRDefault="00EE1B21" w:rsidP="00EE1B21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E0A0A">
        <w:rPr>
          <w:rFonts w:ascii="Times New Roman" w:hAnsi="Times New Roman" w:cs="Times New Roman"/>
          <w:b w:val="0"/>
          <w:bCs w:val="0"/>
          <w:sz w:val="28"/>
          <w:szCs w:val="28"/>
        </w:rPr>
        <w:t>ПОСТАНОВЛЯЮ:</w:t>
      </w:r>
    </w:p>
    <w:p w:rsidR="00EE1B21" w:rsidRPr="007E0A0A" w:rsidRDefault="00EE1B21" w:rsidP="00EE1B21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EE1B21" w:rsidRPr="00BC5C3F" w:rsidRDefault="00EE1B21" w:rsidP="00EE1B21">
      <w:pPr>
        <w:jc w:val="both"/>
        <w:rPr>
          <w:sz w:val="28"/>
          <w:szCs w:val="28"/>
        </w:rPr>
      </w:pPr>
      <w:r w:rsidRPr="00BC5C3F">
        <w:rPr>
          <w:sz w:val="28"/>
          <w:szCs w:val="28"/>
        </w:rPr>
        <w:t xml:space="preserve">          1. Утвердить отчет о ходе работ по му</w:t>
      </w:r>
      <w:r>
        <w:rPr>
          <w:sz w:val="28"/>
          <w:szCs w:val="28"/>
        </w:rPr>
        <w:t xml:space="preserve">ниципальной </w:t>
      </w:r>
      <w:r w:rsidRPr="00BC5C3F">
        <w:rPr>
          <w:sz w:val="28"/>
          <w:szCs w:val="28"/>
        </w:rPr>
        <w:t xml:space="preserve"> </w:t>
      </w:r>
      <w:r>
        <w:rPr>
          <w:sz w:val="28"/>
          <w:szCs w:val="28"/>
        </w:rPr>
        <w:t>программе Мирненского сельского поселения  «Развитие транспортной системы »</w:t>
      </w:r>
      <w:r w:rsidRPr="00BC5C3F">
        <w:rPr>
          <w:sz w:val="28"/>
          <w:szCs w:val="28"/>
        </w:rPr>
        <w:t>,</w:t>
      </w:r>
      <w:r w:rsidRPr="00BC5C3F">
        <w:rPr>
          <w:bCs/>
          <w:sz w:val="28"/>
          <w:szCs w:val="28"/>
        </w:rPr>
        <w:t xml:space="preserve"> </w:t>
      </w:r>
      <w:r w:rsidRPr="00BC5C3F">
        <w:rPr>
          <w:sz w:val="28"/>
          <w:szCs w:val="28"/>
        </w:rPr>
        <w:t xml:space="preserve"> утвержденной постановлением Администрации </w:t>
      </w:r>
      <w:r>
        <w:rPr>
          <w:sz w:val="28"/>
          <w:szCs w:val="28"/>
        </w:rPr>
        <w:t xml:space="preserve">Мирненского сельского поселения от 11.10.2013 №129 «Об утверждении муниципальной программы Мирненского сельского поселения  «Развитие транспортной системы», </w:t>
      </w:r>
      <w:r w:rsidRPr="00BC5C3F">
        <w:rPr>
          <w:sz w:val="28"/>
          <w:szCs w:val="28"/>
        </w:rPr>
        <w:t>по результатам за 201</w:t>
      </w:r>
      <w:r w:rsidR="002015DE">
        <w:rPr>
          <w:sz w:val="28"/>
          <w:szCs w:val="28"/>
        </w:rPr>
        <w:t>7</w:t>
      </w:r>
      <w:r w:rsidRPr="00BC5C3F">
        <w:rPr>
          <w:sz w:val="28"/>
          <w:szCs w:val="28"/>
        </w:rPr>
        <w:t xml:space="preserve"> год согласно приложению к настоящему постановлению.</w:t>
      </w:r>
    </w:p>
    <w:p w:rsidR="00317394" w:rsidRPr="007E0A0A" w:rsidRDefault="00317394" w:rsidP="00361EB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постановление вступает в силу с момента его обнародования.</w:t>
      </w:r>
    </w:p>
    <w:p w:rsidR="00361EB1" w:rsidRPr="007E0A0A" w:rsidRDefault="00317394" w:rsidP="00361EB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61EB1" w:rsidRPr="007E0A0A">
        <w:rPr>
          <w:sz w:val="28"/>
          <w:szCs w:val="28"/>
        </w:rPr>
        <w:t>.</w:t>
      </w:r>
      <w:r w:rsidR="00361EB1">
        <w:rPr>
          <w:sz w:val="28"/>
          <w:szCs w:val="28"/>
        </w:rPr>
        <w:t> </w:t>
      </w:r>
      <w:r w:rsidR="00361EB1" w:rsidRPr="007E0A0A">
        <w:rPr>
          <w:sz w:val="28"/>
          <w:szCs w:val="28"/>
        </w:rPr>
        <w:t xml:space="preserve">Контроль за выполнением постановления </w:t>
      </w:r>
      <w:r w:rsidR="00361EB1">
        <w:rPr>
          <w:sz w:val="28"/>
          <w:szCs w:val="28"/>
        </w:rPr>
        <w:t>оставляю за собой</w:t>
      </w:r>
      <w:r w:rsidR="00361EB1" w:rsidRPr="007E0A0A">
        <w:rPr>
          <w:sz w:val="28"/>
          <w:szCs w:val="28"/>
        </w:rPr>
        <w:t>.</w:t>
      </w:r>
    </w:p>
    <w:p w:rsidR="004416B4" w:rsidRDefault="004416B4" w:rsidP="004416B4">
      <w:pPr>
        <w:rPr>
          <w:sz w:val="28"/>
        </w:rPr>
      </w:pPr>
      <w:r>
        <w:rPr>
          <w:sz w:val="28"/>
        </w:rPr>
        <w:t xml:space="preserve">                     </w:t>
      </w:r>
    </w:p>
    <w:p w:rsidR="004416B4" w:rsidRDefault="004416B4" w:rsidP="004416B4">
      <w:pPr>
        <w:rPr>
          <w:sz w:val="28"/>
        </w:rPr>
      </w:pPr>
    </w:p>
    <w:p w:rsidR="004416B4" w:rsidRDefault="004416B4" w:rsidP="004416B4">
      <w:pPr>
        <w:rPr>
          <w:sz w:val="28"/>
        </w:rPr>
      </w:pPr>
    </w:p>
    <w:p w:rsidR="004416B4" w:rsidRDefault="004416B4" w:rsidP="004416B4">
      <w:pPr>
        <w:rPr>
          <w:sz w:val="28"/>
        </w:rPr>
      </w:pPr>
    </w:p>
    <w:p w:rsidR="004416B4" w:rsidRDefault="004416B4" w:rsidP="004416B4">
      <w:pPr>
        <w:rPr>
          <w:sz w:val="28"/>
        </w:rPr>
      </w:pPr>
    </w:p>
    <w:p w:rsidR="004416B4" w:rsidRDefault="004416B4" w:rsidP="004416B4">
      <w:pPr>
        <w:rPr>
          <w:sz w:val="28"/>
          <w:szCs w:val="28"/>
        </w:rPr>
      </w:pPr>
      <w:r>
        <w:rPr>
          <w:sz w:val="28"/>
        </w:rPr>
        <w:t xml:space="preserve">                     </w:t>
      </w:r>
      <w:r w:rsidR="006234EE">
        <w:rPr>
          <w:sz w:val="28"/>
          <w:szCs w:val="28"/>
        </w:rPr>
        <w:t>Глава</w:t>
      </w:r>
      <w:r w:rsidR="006234EE" w:rsidRPr="00361EB1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</w:t>
      </w:r>
    </w:p>
    <w:p w:rsidR="006234EE" w:rsidRDefault="007B079B" w:rsidP="006234EE">
      <w:pPr>
        <w:jc w:val="center"/>
        <w:rPr>
          <w:sz w:val="28"/>
          <w:szCs w:val="28"/>
        </w:rPr>
      </w:pPr>
      <w:r>
        <w:rPr>
          <w:sz w:val="28"/>
          <w:szCs w:val="28"/>
        </w:rPr>
        <w:t>Мирненского</w:t>
      </w:r>
      <w:r w:rsidR="006234EE" w:rsidRPr="00361EB1">
        <w:rPr>
          <w:sz w:val="28"/>
          <w:szCs w:val="28"/>
        </w:rPr>
        <w:t xml:space="preserve"> сельского поселения                        </w:t>
      </w:r>
      <w:r>
        <w:rPr>
          <w:sz w:val="28"/>
          <w:szCs w:val="28"/>
        </w:rPr>
        <w:t xml:space="preserve">   Л.С.Сулиманова</w:t>
      </w:r>
    </w:p>
    <w:p w:rsidR="00AD1F31" w:rsidRDefault="00AD1F31">
      <w:pPr>
        <w:rPr>
          <w:sz w:val="28"/>
          <w:szCs w:val="28"/>
        </w:rPr>
      </w:pPr>
    </w:p>
    <w:p w:rsidR="006234EE" w:rsidRDefault="006234EE">
      <w:pPr>
        <w:rPr>
          <w:sz w:val="28"/>
          <w:szCs w:val="28"/>
        </w:rPr>
      </w:pPr>
    </w:p>
    <w:p w:rsidR="006234EE" w:rsidRDefault="006234EE">
      <w:pPr>
        <w:rPr>
          <w:sz w:val="28"/>
          <w:szCs w:val="28"/>
        </w:rPr>
      </w:pPr>
    </w:p>
    <w:p w:rsidR="006234EE" w:rsidRDefault="006234EE">
      <w:pPr>
        <w:rPr>
          <w:sz w:val="28"/>
          <w:szCs w:val="28"/>
        </w:rPr>
      </w:pPr>
    </w:p>
    <w:p w:rsidR="006234EE" w:rsidRDefault="006234EE">
      <w:pPr>
        <w:rPr>
          <w:sz w:val="28"/>
          <w:szCs w:val="28"/>
        </w:rPr>
      </w:pPr>
    </w:p>
    <w:p w:rsidR="006234EE" w:rsidRDefault="006234EE">
      <w:pPr>
        <w:rPr>
          <w:sz w:val="28"/>
          <w:szCs w:val="28"/>
        </w:rPr>
      </w:pPr>
    </w:p>
    <w:p w:rsidR="00575AAA" w:rsidRDefault="00575AAA" w:rsidP="001228CB">
      <w:pPr>
        <w:pStyle w:val="3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1228CB" w:rsidRPr="001228CB" w:rsidRDefault="001228CB" w:rsidP="001228CB"/>
    <w:p w:rsidR="001C2AD0" w:rsidRDefault="001C2AD0" w:rsidP="006234EE">
      <w:pPr>
        <w:pStyle w:val="3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1C2AD0" w:rsidRDefault="001C2AD0" w:rsidP="006234EE">
      <w:pPr>
        <w:pStyle w:val="3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1C2AD0" w:rsidRDefault="001C2AD0" w:rsidP="006234EE">
      <w:pPr>
        <w:pStyle w:val="3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6234EE" w:rsidRPr="00725FD5" w:rsidRDefault="006234EE" w:rsidP="006234EE">
      <w:pPr>
        <w:pStyle w:val="3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725FD5">
        <w:rPr>
          <w:rFonts w:ascii="Times New Roman" w:hAnsi="Times New Roman" w:cs="Times New Roman"/>
          <w:b w:val="0"/>
          <w:sz w:val="24"/>
          <w:szCs w:val="24"/>
        </w:rPr>
        <w:t>Приложение</w:t>
      </w:r>
      <w:r w:rsidR="00AC61F0">
        <w:rPr>
          <w:rFonts w:ascii="Times New Roman" w:hAnsi="Times New Roman" w:cs="Times New Roman"/>
          <w:b w:val="0"/>
          <w:sz w:val="24"/>
          <w:szCs w:val="24"/>
        </w:rPr>
        <w:t xml:space="preserve"> 1</w:t>
      </w:r>
      <w:r w:rsidRPr="00725FD5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6234EE" w:rsidRPr="00725FD5" w:rsidRDefault="006234EE" w:rsidP="006234EE">
      <w:pPr>
        <w:ind w:left="125"/>
        <w:jc w:val="right"/>
      </w:pPr>
      <w:r w:rsidRPr="00725FD5">
        <w:t xml:space="preserve">к постановлению Администрации </w:t>
      </w:r>
    </w:p>
    <w:p w:rsidR="006234EE" w:rsidRPr="00725FD5" w:rsidRDefault="007B079B" w:rsidP="006234EE">
      <w:pPr>
        <w:ind w:left="125"/>
        <w:jc w:val="right"/>
      </w:pPr>
      <w:r>
        <w:t>Мирненского</w:t>
      </w:r>
      <w:r w:rsidR="006234EE" w:rsidRPr="00725FD5">
        <w:t xml:space="preserve"> сельского поселения</w:t>
      </w:r>
    </w:p>
    <w:p w:rsidR="0062395A" w:rsidRDefault="0062395A" w:rsidP="0062395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ОТЧЕТ</w:t>
      </w:r>
    </w:p>
    <w:p w:rsidR="0062395A" w:rsidRDefault="0062395A" w:rsidP="0062395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О РЕАЛИЗАЦИИ МУНИЦИПАЛЬНОЙ ПРОГРАММЫ МИРНЕНСКОГОСЕЛЬСКОГО ПОСЕЛЕНИЯ «РАЗВИТИ</w:t>
      </w:r>
      <w:r w:rsidR="002015DE">
        <w:rPr>
          <w:b/>
          <w:sz w:val="22"/>
          <w:szCs w:val="22"/>
        </w:rPr>
        <w:t>Е ТРАНСПОРТНОЙ СИСТЕМЫ»  ЗА 2017</w:t>
      </w:r>
      <w:r>
        <w:rPr>
          <w:b/>
          <w:sz w:val="22"/>
          <w:szCs w:val="22"/>
        </w:rPr>
        <w:t>ГОД.</w:t>
      </w:r>
    </w:p>
    <w:p w:rsidR="0062395A" w:rsidRDefault="0062395A" w:rsidP="0062395A">
      <w:pPr>
        <w:jc w:val="center"/>
        <w:rPr>
          <w:b/>
          <w:sz w:val="22"/>
          <w:szCs w:val="22"/>
        </w:rPr>
      </w:pPr>
    </w:p>
    <w:p w:rsidR="0062395A" w:rsidRDefault="0062395A" w:rsidP="0062395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Отчет об исполнении муниципальной  программы Мирненского сельского поселения «Развит</w:t>
      </w:r>
      <w:r w:rsidR="002015DE">
        <w:rPr>
          <w:sz w:val="28"/>
          <w:szCs w:val="28"/>
        </w:rPr>
        <w:t>ие транспортной системы» за 2017</w:t>
      </w:r>
      <w:r>
        <w:rPr>
          <w:sz w:val="28"/>
          <w:szCs w:val="28"/>
        </w:rPr>
        <w:t xml:space="preserve"> год составлен сектором экономики и финансов Администрации Мирненского сельского поселения  в соответствии с постановлением Администрации Мирненского сельского поселения от 06.0</w:t>
      </w:r>
      <w:r w:rsidR="00AC61F0">
        <w:rPr>
          <w:sz w:val="28"/>
          <w:szCs w:val="28"/>
        </w:rPr>
        <w:t>9.2013 г № 115 «Об утверждении М</w:t>
      </w:r>
      <w:r>
        <w:rPr>
          <w:sz w:val="28"/>
          <w:szCs w:val="28"/>
        </w:rPr>
        <w:t>етодических рекомендаций по разработке и реализации муниципальных программ Мирненского сельского поселения».</w:t>
      </w:r>
    </w:p>
    <w:p w:rsidR="0062395A" w:rsidRDefault="0062395A" w:rsidP="0062395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приложении 1 представлен отчет о реализации муниципальной программы Мирненского сельского поселения «Развитие транспортной системы».</w:t>
      </w:r>
    </w:p>
    <w:p w:rsidR="0062395A" w:rsidRDefault="0062395A" w:rsidP="0062395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Реализация программы была направлена на поддержание автомобильных дорог и искусственных сооружений на них на уровне, соответствующем категории дорог ,путем содержания дорог и сооружений на них, сохранения протяженности внутрипоселковых дорог за счет ремонта дорог. </w:t>
      </w:r>
    </w:p>
    <w:p w:rsidR="001C2AD0" w:rsidRDefault="004416B4" w:rsidP="0062395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ab/>
        <w:t>В</w:t>
      </w:r>
      <w:r w:rsidR="002015DE">
        <w:rPr>
          <w:sz w:val="28"/>
          <w:szCs w:val="28"/>
        </w:rPr>
        <w:t xml:space="preserve"> отчетном  2017</w:t>
      </w:r>
      <w:r w:rsidR="0062395A">
        <w:rPr>
          <w:sz w:val="28"/>
          <w:szCs w:val="28"/>
        </w:rPr>
        <w:t xml:space="preserve"> году на реализацию программы первоначально планир</w:t>
      </w:r>
      <w:r w:rsidR="0062395A">
        <w:rPr>
          <w:sz w:val="28"/>
          <w:szCs w:val="28"/>
        </w:rPr>
        <w:t>о</w:t>
      </w:r>
      <w:r w:rsidR="002015DE">
        <w:rPr>
          <w:sz w:val="28"/>
          <w:szCs w:val="28"/>
        </w:rPr>
        <w:t>валось направить 43,4</w:t>
      </w:r>
      <w:r>
        <w:rPr>
          <w:sz w:val="28"/>
          <w:szCs w:val="28"/>
        </w:rPr>
        <w:t xml:space="preserve"> тыс.рублей </w:t>
      </w:r>
      <w:r w:rsidR="00A932BB">
        <w:rPr>
          <w:sz w:val="28"/>
          <w:szCs w:val="28"/>
        </w:rPr>
        <w:t xml:space="preserve"> из </w:t>
      </w:r>
      <w:r w:rsidR="00A932BB">
        <w:rPr>
          <w:color w:val="000000"/>
          <w:sz w:val="28"/>
          <w:szCs w:val="28"/>
        </w:rPr>
        <w:t xml:space="preserve">бюджета </w:t>
      </w:r>
      <w:r w:rsidR="00A932BB" w:rsidRPr="00A932BB">
        <w:rPr>
          <w:color w:val="000000"/>
          <w:sz w:val="28"/>
          <w:szCs w:val="28"/>
        </w:rPr>
        <w:t xml:space="preserve"> муниципальных районов на осуществление части полномочий по решению вопросов местного значения в соответствии с заключенными</w:t>
      </w:r>
      <w:r w:rsidR="00A932BB" w:rsidRPr="002B7173">
        <w:rPr>
          <w:color w:val="000000"/>
        </w:rPr>
        <w:t xml:space="preserve"> </w:t>
      </w:r>
      <w:r w:rsidR="00A932BB" w:rsidRPr="00A932BB">
        <w:rPr>
          <w:color w:val="000000"/>
          <w:sz w:val="28"/>
          <w:szCs w:val="28"/>
        </w:rPr>
        <w:t>соглашениями</w:t>
      </w:r>
      <w:r w:rsidR="00A932BB">
        <w:rPr>
          <w:sz w:val="28"/>
          <w:szCs w:val="28"/>
        </w:rPr>
        <w:t xml:space="preserve"> .</w:t>
      </w:r>
      <w:r w:rsidR="0062395A">
        <w:rPr>
          <w:sz w:val="28"/>
          <w:szCs w:val="28"/>
        </w:rPr>
        <w:t xml:space="preserve"> На конец отчетного пери</w:t>
      </w:r>
      <w:r w:rsidR="002015DE">
        <w:rPr>
          <w:sz w:val="28"/>
          <w:szCs w:val="28"/>
        </w:rPr>
        <w:t xml:space="preserve">ода на содержание дорог планы </w:t>
      </w:r>
      <w:r w:rsidR="00A932BB">
        <w:rPr>
          <w:sz w:val="28"/>
          <w:szCs w:val="28"/>
        </w:rPr>
        <w:t>не</w:t>
      </w:r>
      <w:r w:rsidR="0062395A">
        <w:rPr>
          <w:sz w:val="28"/>
          <w:szCs w:val="28"/>
        </w:rPr>
        <w:t xml:space="preserve"> изменились. На т</w:t>
      </w:r>
      <w:r w:rsidR="0062395A">
        <w:rPr>
          <w:sz w:val="28"/>
          <w:szCs w:val="28"/>
        </w:rPr>
        <w:t>е</w:t>
      </w:r>
      <w:r w:rsidR="0062395A">
        <w:rPr>
          <w:sz w:val="28"/>
          <w:szCs w:val="28"/>
        </w:rPr>
        <w:t>кущее с</w:t>
      </w:r>
      <w:r w:rsidR="001C2AD0">
        <w:rPr>
          <w:sz w:val="28"/>
          <w:szCs w:val="28"/>
        </w:rPr>
        <w:t>од</w:t>
      </w:r>
      <w:r w:rsidR="002015DE">
        <w:rPr>
          <w:sz w:val="28"/>
          <w:szCs w:val="28"/>
        </w:rPr>
        <w:t>ержание было израсходовано 0</w:t>
      </w:r>
      <w:r>
        <w:rPr>
          <w:sz w:val="28"/>
          <w:szCs w:val="28"/>
        </w:rPr>
        <w:t>,</w:t>
      </w:r>
      <w:r w:rsidR="002015DE">
        <w:rPr>
          <w:sz w:val="28"/>
          <w:szCs w:val="28"/>
        </w:rPr>
        <w:t>0</w:t>
      </w:r>
      <w:r w:rsidR="0062395A">
        <w:rPr>
          <w:sz w:val="28"/>
          <w:szCs w:val="28"/>
        </w:rPr>
        <w:t xml:space="preserve"> тыс. рублей.</w:t>
      </w:r>
      <w:r w:rsidR="00AC61F0">
        <w:rPr>
          <w:sz w:val="28"/>
          <w:szCs w:val="28"/>
        </w:rPr>
        <w:t xml:space="preserve"> </w:t>
      </w:r>
    </w:p>
    <w:p w:rsidR="0062395A" w:rsidRDefault="0062395A" w:rsidP="001C2AD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2395A" w:rsidRDefault="0062395A" w:rsidP="0062395A">
      <w:pPr>
        <w:jc w:val="both"/>
        <w:rPr>
          <w:sz w:val="28"/>
          <w:szCs w:val="28"/>
        </w:rPr>
      </w:pPr>
      <w:r>
        <w:rPr>
          <w:sz w:val="28"/>
          <w:szCs w:val="28"/>
        </w:rPr>
        <w:t>Выводы:</w:t>
      </w:r>
    </w:p>
    <w:p w:rsidR="0062395A" w:rsidRDefault="0062395A" w:rsidP="0062395A">
      <w:pPr>
        <w:jc w:val="both"/>
        <w:rPr>
          <w:sz w:val="28"/>
          <w:szCs w:val="28"/>
        </w:rPr>
      </w:pPr>
      <w:r>
        <w:rPr>
          <w:sz w:val="28"/>
          <w:szCs w:val="28"/>
        </w:rPr>
        <w:t>-Промежуточные знач</w:t>
      </w:r>
      <w:r w:rsidR="002015DE">
        <w:rPr>
          <w:sz w:val="28"/>
          <w:szCs w:val="28"/>
        </w:rPr>
        <w:t>ения целевых показателей на 2017</w:t>
      </w:r>
      <w:r>
        <w:rPr>
          <w:sz w:val="28"/>
          <w:szCs w:val="28"/>
        </w:rPr>
        <w:t xml:space="preserve"> год достигнуты </w:t>
      </w:r>
      <w:r w:rsidR="00367188">
        <w:rPr>
          <w:sz w:val="28"/>
          <w:szCs w:val="28"/>
        </w:rPr>
        <w:t xml:space="preserve">не </w:t>
      </w:r>
      <w:r>
        <w:rPr>
          <w:sz w:val="28"/>
          <w:szCs w:val="28"/>
        </w:rPr>
        <w:t>полностью.</w:t>
      </w:r>
    </w:p>
    <w:p w:rsidR="0062395A" w:rsidRDefault="0062395A" w:rsidP="0062395A">
      <w:pPr>
        <w:autoSpaceDE w:val="0"/>
        <w:autoSpaceDN w:val="0"/>
        <w:adjustRightInd w:val="0"/>
        <w:jc w:val="both"/>
        <w:outlineLvl w:val="1"/>
      </w:pPr>
    </w:p>
    <w:p w:rsidR="0062395A" w:rsidRDefault="0062395A" w:rsidP="0062395A">
      <w:pPr>
        <w:ind w:firstLine="709"/>
        <w:jc w:val="both"/>
      </w:pPr>
      <w:r>
        <w:rPr>
          <w:sz w:val="28"/>
          <w:szCs w:val="28"/>
        </w:rPr>
        <w:t xml:space="preserve">Оценка эффективности реализации Программы произведена по </w:t>
      </w:r>
      <w:r w:rsidR="002015DE">
        <w:rPr>
          <w:spacing w:val="-4"/>
          <w:sz w:val="28"/>
          <w:szCs w:val="28"/>
        </w:rPr>
        <w:t>состоянию на 1 января 2018</w:t>
      </w:r>
      <w:r>
        <w:rPr>
          <w:spacing w:val="-4"/>
          <w:sz w:val="28"/>
          <w:szCs w:val="28"/>
        </w:rPr>
        <w:t xml:space="preserve"> г. Информация об оценке эффективности реализации</w:t>
      </w:r>
      <w:r w:rsidR="002015DE">
        <w:rPr>
          <w:sz w:val="28"/>
          <w:szCs w:val="28"/>
        </w:rPr>
        <w:t xml:space="preserve"> Программы за 2017</w:t>
      </w:r>
      <w:r>
        <w:rPr>
          <w:sz w:val="28"/>
          <w:szCs w:val="28"/>
        </w:rPr>
        <w:t xml:space="preserve"> год приведена в таблице № 1.</w:t>
      </w:r>
    </w:p>
    <w:p w:rsidR="00200917" w:rsidRDefault="00200917" w:rsidP="00725FD5">
      <w:pPr>
        <w:rPr>
          <w:sz w:val="28"/>
          <w:szCs w:val="28"/>
        </w:rPr>
        <w:sectPr w:rsidR="00200917" w:rsidSect="00575AAA">
          <w:pgSz w:w="11906" w:h="16838" w:code="9"/>
          <w:pgMar w:top="719" w:right="539" w:bottom="539" w:left="357" w:header="720" w:footer="720" w:gutter="0"/>
          <w:cols w:space="720"/>
        </w:sectPr>
      </w:pPr>
    </w:p>
    <w:p w:rsidR="00200917" w:rsidRDefault="00200917" w:rsidP="00725FD5">
      <w:pPr>
        <w:rPr>
          <w:sz w:val="28"/>
          <w:szCs w:val="28"/>
        </w:rPr>
      </w:pPr>
    </w:p>
    <w:p w:rsidR="00200917" w:rsidRPr="001573EF" w:rsidRDefault="00200917" w:rsidP="00200917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2A6116">
        <w:rPr>
          <w:sz w:val="28"/>
          <w:szCs w:val="28"/>
        </w:rPr>
        <w:t>Таблица № 1</w:t>
      </w:r>
    </w:p>
    <w:p w:rsidR="00D00B1E" w:rsidRPr="00D00B1E" w:rsidRDefault="00D00B1E" w:rsidP="00D00B1E">
      <w:pPr>
        <w:jc w:val="right"/>
        <w:rPr>
          <w:sz w:val="22"/>
          <w:szCs w:val="22"/>
        </w:rPr>
      </w:pPr>
      <w:r w:rsidRPr="0006260C">
        <w:rPr>
          <w:sz w:val="22"/>
          <w:szCs w:val="22"/>
        </w:rPr>
        <w:t xml:space="preserve"> </w:t>
      </w:r>
      <w:r w:rsidR="00200917" w:rsidRPr="0006260C">
        <w:rPr>
          <w:sz w:val="22"/>
          <w:szCs w:val="22"/>
        </w:rPr>
        <w:t>(тыс.руб.)</w:t>
      </w:r>
    </w:p>
    <w:p w:rsidR="00D00B1E" w:rsidRDefault="00D00B1E" w:rsidP="00D00B1E">
      <w:pPr>
        <w:rPr>
          <w:sz w:val="28"/>
          <w:szCs w:val="28"/>
        </w:rPr>
      </w:pPr>
    </w:p>
    <w:p w:rsidR="00D00B1E" w:rsidRPr="001B0FF1" w:rsidRDefault="00D00B1E" w:rsidP="00D00B1E">
      <w:pPr>
        <w:suppressAutoHyphens/>
      </w:pPr>
      <w:r w:rsidRPr="001B0FF1">
        <w:t>Отчет об исполнении плана  реализации муниципальной программы</w:t>
      </w:r>
      <w:r>
        <w:t xml:space="preserve"> Мирненского сельского поселения </w:t>
      </w:r>
      <w:r w:rsidRPr="001B0FF1">
        <w:t xml:space="preserve">: </w:t>
      </w:r>
      <w:r w:rsidRPr="004445A3">
        <w:t>«</w:t>
      </w:r>
      <w:r w:rsidRPr="00EF522E">
        <w:t>Развитие транспортной системы</w:t>
      </w:r>
      <w:r w:rsidRPr="00830B76">
        <w:t xml:space="preserve">» </w:t>
      </w:r>
      <w:r w:rsidRPr="001B0FF1">
        <w:t xml:space="preserve">  отчетный период </w:t>
      </w:r>
      <w:r>
        <w:t xml:space="preserve"> </w:t>
      </w:r>
      <w:r w:rsidRPr="001B0FF1">
        <w:t xml:space="preserve"> 20</w:t>
      </w:r>
      <w:r w:rsidR="004416B4">
        <w:t>16</w:t>
      </w:r>
      <w:r w:rsidRPr="001B0FF1">
        <w:t xml:space="preserve"> г.</w:t>
      </w:r>
    </w:p>
    <w:p w:rsidR="00D00B1E" w:rsidRPr="001B0FF1" w:rsidRDefault="00D00B1E" w:rsidP="00D00B1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16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50"/>
        <w:gridCol w:w="2835"/>
        <w:gridCol w:w="1843"/>
        <w:gridCol w:w="1702"/>
        <w:gridCol w:w="1701"/>
        <w:gridCol w:w="1559"/>
        <w:gridCol w:w="1984"/>
        <w:gridCol w:w="1276"/>
        <w:gridCol w:w="1418"/>
      </w:tblGrid>
      <w:tr w:rsidR="00D00B1E" w:rsidRPr="001B0FF1" w:rsidTr="006209DD">
        <w:trPr>
          <w:trHeight w:val="854"/>
          <w:tblCellSpacing w:w="5" w:type="nil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1E" w:rsidRPr="001B0FF1" w:rsidRDefault="00D00B1E" w:rsidP="006209D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1E" w:rsidRPr="001B0FF1" w:rsidRDefault="00D00B1E" w:rsidP="006209D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D00B1E" w:rsidRPr="001B0FF1" w:rsidRDefault="00D00B1E" w:rsidP="006209D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мероприятия,</w:t>
            </w:r>
          </w:p>
          <w:p w:rsidR="00D00B1E" w:rsidRPr="001B0FF1" w:rsidRDefault="00D00B1E" w:rsidP="006209D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мероприятия ведомственной целевой программы,</w:t>
            </w:r>
          </w:p>
          <w:p w:rsidR="00D00B1E" w:rsidRPr="001B0FF1" w:rsidRDefault="00D00B1E" w:rsidP="006209D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контрольного события 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1E" w:rsidRPr="001B0FF1" w:rsidRDefault="00D00B1E" w:rsidP="006209D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 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(ОИВ/ФИО)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0B1E" w:rsidRPr="001B0FF1" w:rsidRDefault="00D00B1E" w:rsidP="006209D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  <w:p w:rsidR="00D00B1E" w:rsidRPr="001B0FF1" w:rsidRDefault="00D00B1E" w:rsidP="006209D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реализации мероприятия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1E" w:rsidRPr="001B0FF1" w:rsidRDefault="00D00B1E" w:rsidP="006209D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Фактическая дата начала  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1E" w:rsidRPr="001B0FF1" w:rsidRDefault="00D00B1E" w:rsidP="006209D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Фактическая дата окончания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мероприятия,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наступления 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контрольного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>события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1E" w:rsidRPr="001B0FF1" w:rsidRDefault="00D00B1E" w:rsidP="006209D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Расходы бюджета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поселения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на реализацию </w:t>
            </w:r>
            <w:r w:rsidRPr="001B0FF1"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программы, тыс. руб.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1E" w:rsidRPr="001B0FF1" w:rsidRDefault="00D00B1E" w:rsidP="006209D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Заключено  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контрактов на отчетную дату, тыс. руб.  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w:anchor="Par1414" w:history="1">
              <w:r w:rsidRPr="001B0FF1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</w:tr>
      <w:tr w:rsidR="00D00B1E" w:rsidRPr="001B0FF1" w:rsidTr="006209DD">
        <w:trPr>
          <w:trHeight w:val="720"/>
          <w:tblCellSpacing w:w="5" w:type="nil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1E" w:rsidRPr="001B0FF1" w:rsidRDefault="00D00B1E" w:rsidP="006209D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1E" w:rsidRPr="001B0FF1" w:rsidRDefault="00D00B1E" w:rsidP="006209D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1E" w:rsidRPr="001B0FF1" w:rsidRDefault="00D00B1E" w:rsidP="006209D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1E" w:rsidRPr="001B0FF1" w:rsidRDefault="00D00B1E" w:rsidP="006209D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1E" w:rsidRPr="001B0FF1" w:rsidRDefault="00D00B1E" w:rsidP="006209D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1E" w:rsidRPr="001B0FF1" w:rsidRDefault="00D00B1E" w:rsidP="006209D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1E" w:rsidRPr="001B0FF1" w:rsidRDefault="00D00B1E" w:rsidP="006209D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  <w:p w:rsidR="00D00B1E" w:rsidRPr="001B0FF1" w:rsidRDefault="00D00B1E" w:rsidP="006209D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программой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1E" w:rsidRPr="001B0FF1" w:rsidRDefault="00D00B1E" w:rsidP="006209D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факт на отчетную дату </w:t>
            </w:r>
            <w:hyperlink w:anchor="Par1414" w:history="1">
              <w:r w:rsidRPr="001B0FF1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1E" w:rsidRPr="001B0FF1" w:rsidRDefault="00D00B1E" w:rsidP="006209D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B1E" w:rsidRPr="001B0FF1" w:rsidTr="006209DD">
        <w:trPr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1E" w:rsidRPr="001B0FF1" w:rsidRDefault="00D00B1E" w:rsidP="006209D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1E" w:rsidRPr="001B0FF1" w:rsidRDefault="00D00B1E" w:rsidP="006209D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1E" w:rsidRPr="001B0FF1" w:rsidRDefault="00D00B1E" w:rsidP="006209D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1E" w:rsidRPr="001B0FF1" w:rsidRDefault="00D00B1E" w:rsidP="006209D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1E" w:rsidRPr="001B0FF1" w:rsidRDefault="00D00B1E" w:rsidP="006209D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1E" w:rsidRPr="001B0FF1" w:rsidRDefault="00D00B1E" w:rsidP="006209D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1E" w:rsidRPr="001B0FF1" w:rsidRDefault="00D00B1E" w:rsidP="006209D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1E" w:rsidRPr="001B0FF1" w:rsidRDefault="00D00B1E" w:rsidP="006209D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1E" w:rsidRPr="001B0FF1" w:rsidRDefault="00D00B1E" w:rsidP="006209D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00B1E" w:rsidRPr="001B0FF1" w:rsidTr="006209DD">
        <w:trPr>
          <w:trHeight w:val="360"/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1E" w:rsidRPr="001B0FF1" w:rsidRDefault="00D00B1E" w:rsidP="006209D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18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1E" w:rsidRPr="001B0FF1" w:rsidRDefault="00D00B1E" w:rsidP="006209D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1 </w:t>
            </w:r>
            <w:r w:rsidRPr="007776E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F52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Развитие транспортной инфраструктуры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Мирненского</w:t>
            </w:r>
            <w:r w:rsidRPr="00EF522E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  <w:r w:rsidRPr="007776E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00B1E" w:rsidRPr="001B0FF1" w:rsidTr="006209DD">
        <w:trPr>
          <w:trHeight w:val="360"/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1E" w:rsidRPr="001B0FF1" w:rsidRDefault="00D00B1E" w:rsidP="006209D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1.1  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1E" w:rsidRPr="001B0FF1" w:rsidRDefault="00D00B1E" w:rsidP="006209D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 мероприятие   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1E" w:rsidRPr="001B0FF1" w:rsidRDefault="00D00B1E" w:rsidP="006209D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1E" w:rsidRPr="001B0FF1" w:rsidRDefault="00D00B1E" w:rsidP="006209D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1E" w:rsidRPr="001B0FF1" w:rsidRDefault="00D00B1E" w:rsidP="006209D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1E" w:rsidRPr="001B0FF1" w:rsidRDefault="00D00B1E" w:rsidP="006209D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1E" w:rsidRPr="001B0FF1" w:rsidRDefault="00D00B1E" w:rsidP="006209D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1E" w:rsidRPr="001B0FF1" w:rsidRDefault="00D00B1E" w:rsidP="006209D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1E" w:rsidRPr="001B0FF1" w:rsidRDefault="00D00B1E" w:rsidP="006209D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B1E" w:rsidRPr="001B0FF1" w:rsidTr="006209DD">
        <w:trPr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1E" w:rsidRPr="001B0FF1" w:rsidRDefault="00D00B1E" w:rsidP="006209D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1.1.1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1E" w:rsidRPr="00A04CE1" w:rsidRDefault="00D00B1E" w:rsidP="006209DD">
            <w:pPr>
              <w:widowControl w:val="0"/>
              <w:autoSpaceDE w:val="0"/>
              <w:autoSpaceDN w:val="0"/>
              <w:adjustRightInd w:val="0"/>
            </w:pPr>
            <w:r w:rsidRPr="00A04CE1">
              <w:t xml:space="preserve">содержание автомобильных дорог общего пользования регионального и </w:t>
            </w:r>
            <w:r>
              <w:t>местного</w:t>
            </w:r>
            <w:r w:rsidRPr="00A04CE1">
              <w:t xml:space="preserve"> значения и искусственных сооружений на них</w:t>
            </w:r>
          </w:p>
          <w:p w:rsidR="00D00B1E" w:rsidRPr="00A04CE1" w:rsidRDefault="00D00B1E" w:rsidP="006209D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1E" w:rsidRPr="001B0FF1" w:rsidRDefault="00D00B1E" w:rsidP="006209D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2 категории по вопросам муниципального хозяйства Параваев С.С.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1E" w:rsidRPr="007776ED" w:rsidRDefault="002015DE" w:rsidP="006209D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1E" w:rsidRPr="001B0FF1" w:rsidRDefault="002015DE" w:rsidP="006209D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1E" w:rsidRPr="001B0FF1" w:rsidRDefault="00D00B1E" w:rsidP="006209D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5DE" w:rsidRPr="001B0FF1" w:rsidRDefault="002015DE" w:rsidP="006209D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1E" w:rsidRPr="001B0FF1" w:rsidRDefault="002015DE" w:rsidP="006209D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1E" w:rsidRPr="001B0FF1" w:rsidRDefault="002015DE" w:rsidP="006209D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00B1E" w:rsidRPr="001B0FF1" w:rsidTr="006209DD">
        <w:trPr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1E" w:rsidRPr="001B0FF1" w:rsidRDefault="00D00B1E" w:rsidP="006209D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318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1E" w:rsidRDefault="00D00B1E" w:rsidP="006209D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Подпрограмма 2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76E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447CB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безопасности дорожного движения на территории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Мирненского</w:t>
            </w:r>
            <w:r w:rsidRPr="007447C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  <w:r w:rsidRPr="007776E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00B1E" w:rsidRPr="001B0FF1" w:rsidTr="006209DD">
        <w:trPr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1E" w:rsidRDefault="00D00B1E" w:rsidP="006209D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1E" w:rsidRPr="001D470A" w:rsidRDefault="00D00B1E" w:rsidP="006209DD">
            <w:pPr>
              <w:spacing w:after="200" w:line="232" w:lineRule="auto"/>
            </w:pPr>
            <w:r w:rsidRPr="001D470A">
              <w:rPr>
                <w:color w:val="000000"/>
              </w:rPr>
              <w:t>установка дорожных знаков согласно проекта организации дорожного движения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1E" w:rsidRPr="001B0FF1" w:rsidRDefault="00D00B1E" w:rsidP="006209D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1E" w:rsidRPr="00EF522E" w:rsidRDefault="00D00B1E" w:rsidP="006209DD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1E" w:rsidRDefault="00D00B1E" w:rsidP="006209D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1E" w:rsidRDefault="00D00B1E" w:rsidP="006209D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1E" w:rsidRPr="001B0FF1" w:rsidRDefault="00D00B1E" w:rsidP="006209D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1E" w:rsidRDefault="00D00B1E" w:rsidP="006209D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1E" w:rsidRDefault="00D00B1E" w:rsidP="006209D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00B1E" w:rsidRPr="001B0FF1" w:rsidTr="006209DD">
        <w:trPr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1E" w:rsidRDefault="00D00B1E" w:rsidP="006209D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1E" w:rsidRPr="001B0FF1" w:rsidRDefault="00D00B1E" w:rsidP="006209D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Контрольное   событие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1E" w:rsidRDefault="00D00B1E" w:rsidP="006209DD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специалисты Мирненского сельского поселения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1E" w:rsidRDefault="00D00B1E" w:rsidP="006209D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5DE" w:rsidRPr="00021E57" w:rsidRDefault="002015DE" w:rsidP="006209D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1E" w:rsidRPr="001B0FF1" w:rsidRDefault="00D00B1E" w:rsidP="006209D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1E" w:rsidRPr="001B0FF1" w:rsidRDefault="00D00B1E" w:rsidP="006209D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31.12.201</w:t>
            </w:r>
            <w:r w:rsidR="002015D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1E" w:rsidRPr="001B0FF1" w:rsidRDefault="002015DE" w:rsidP="006209D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416B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1E" w:rsidRPr="001B0FF1" w:rsidRDefault="002015DE" w:rsidP="006209D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416B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932B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1E" w:rsidRPr="001B0FF1" w:rsidRDefault="00D112E4" w:rsidP="006209D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200917" w:rsidRPr="00D00B1E" w:rsidRDefault="00200917" w:rsidP="00D00B1E">
      <w:pPr>
        <w:rPr>
          <w:sz w:val="28"/>
          <w:szCs w:val="28"/>
        </w:rPr>
        <w:sectPr w:rsidR="00200917" w:rsidRPr="00D00B1E" w:rsidSect="00725FD5">
          <w:pgSz w:w="16838" w:h="11906" w:orient="landscape" w:code="9"/>
          <w:pgMar w:top="360" w:right="1134" w:bottom="540" w:left="539" w:header="720" w:footer="720" w:gutter="0"/>
          <w:cols w:space="720"/>
        </w:sectPr>
      </w:pPr>
    </w:p>
    <w:p w:rsidR="00200917" w:rsidRDefault="00200917" w:rsidP="0020091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2A6116">
        <w:rPr>
          <w:sz w:val="28"/>
          <w:szCs w:val="28"/>
        </w:rPr>
        <w:t>Информация об оценке эффект</w:t>
      </w:r>
      <w:r w:rsidR="00103CA1">
        <w:rPr>
          <w:sz w:val="28"/>
          <w:szCs w:val="28"/>
        </w:rPr>
        <w:t>ивности реализации мероприятий п</w:t>
      </w:r>
      <w:r w:rsidRPr="002A6116">
        <w:rPr>
          <w:sz w:val="28"/>
          <w:szCs w:val="28"/>
        </w:rPr>
        <w:t xml:space="preserve">рограммы </w:t>
      </w:r>
      <w:r>
        <w:rPr>
          <w:sz w:val="28"/>
          <w:szCs w:val="28"/>
        </w:rPr>
        <w:t>за</w:t>
      </w:r>
      <w:r w:rsidRPr="002A6116">
        <w:rPr>
          <w:sz w:val="28"/>
          <w:szCs w:val="28"/>
        </w:rPr>
        <w:t xml:space="preserve"> 201</w:t>
      </w:r>
      <w:r w:rsidR="002015DE">
        <w:rPr>
          <w:sz w:val="28"/>
          <w:szCs w:val="28"/>
        </w:rPr>
        <w:t>7</w:t>
      </w:r>
      <w:r w:rsidRPr="002A6116">
        <w:rPr>
          <w:sz w:val="28"/>
          <w:szCs w:val="28"/>
        </w:rPr>
        <w:t xml:space="preserve"> год приведена в таблице №</w:t>
      </w:r>
      <w:r>
        <w:rPr>
          <w:sz w:val="28"/>
          <w:szCs w:val="28"/>
        </w:rPr>
        <w:t xml:space="preserve"> </w:t>
      </w:r>
      <w:r w:rsidRPr="002A6116">
        <w:rPr>
          <w:sz w:val="28"/>
          <w:szCs w:val="28"/>
        </w:rPr>
        <w:t>2.</w:t>
      </w:r>
    </w:p>
    <w:p w:rsidR="00200917" w:rsidRDefault="00200917" w:rsidP="00200917">
      <w:pPr>
        <w:widowControl w:val="0"/>
        <w:ind w:firstLine="709"/>
        <w:jc w:val="both"/>
        <w:rPr>
          <w:sz w:val="28"/>
          <w:szCs w:val="28"/>
        </w:rPr>
      </w:pPr>
    </w:p>
    <w:p w:rsidR="00200917" w:rsidRPr="00B76F94" w:rsidRDefault="00200917" w:rsidP="00200917">
      <w:pPr>
        <w:jc w:val="right"/>
      </w:pPr>
      <w:r w:rsidRPr="00B76F94">
        <w:t>Таблица №2</w:t>
      </w:r>
    </w:p>
    <w:p w:rsidR="00200917" w:rsidRPr="00521A43" w:rsidRDefault="00200917" w:rsidP="00200917">
      <w:pPr>
        <w:spacing w:line="228" w:lineRule="auto"/>
        <w:jc w:val="center"/>
        <w:rPr>
          <w:sz w:val="28"/>
          <w:szCs w:val="28"/>
        </w:rPr>
      </w:pPr>
      <w:r w:rsidRPr="00521A43">
        <w:rPr>
          <w:sz w:val="28"/>
          <w:szCs w:val="28"/>
        </w:rPr>
        <w:t>ИНФОРМАЦИЯ</w:t>
      </w:r>
    </w:p>
    <w:p w:rsidR="00200917" w:rsidRPr="00521A43" w:rsidRDefault="00200917" w:rsidP="00103CA1">
      <w:pPr>
        <w:spacing w:line="228" w:lineRule="auto"/>
        <w:jc w:val="center"/>
        <w:rPr>
          <w:sz w:val="28"/>
          <w:szCs w:val="28"/>
        </w:rPr>
      </w:pPr>
      <w:r w:rsidRPr="00521A43">
        <w:rPr>
          <w:sz w:val="28"/>
          <w:szCs w:val="28"/>
        </w:rPr>
        <w:t>об оценке эффективности реализации му</w:t>
      </w:r>
      <w:r w:rsidR="00103CA1">
        <w:rPr>
          <w:sz w:val="28"/>
          <w:szCs w:val="28"/>
        </w:rPr>
        <w:t xml:space="preserve">ниципальных </w:t>
      </w:r>
      <w:r w:rsidRPr="00521A43">
        <w:rPr>
          <w:sz w:val="28"/>
          <w:szCs w:val="28"/>
        </w:rPr>
        <w:t xml:space="preserve"> программ </w:t>
      </w:r>
      <w:r w:rsidR="004416B4">
        <w:rPr>
          <w:sz w:val="28"/>
          <w:szCs w:val="28"/>
        </w:rPr>
        <w:t>за отчетный 2016</w:t>
      </w:r>
      <w:r w:rsidR="00103CA1">
        <w:rPr>
          <w:sz w:val="28"/>
          <w:szCs w:val="28"/>
        </w:rPr>
        <w:t xml:space="preserve"> год</w:t>
      </w:r>
    </w:p>
    <w:p w:rsidR="00200917" w:rsidRPr="00B76F94" w:rsidRDefault="00200917" w:rsidP="00200917">
      <w:pPr>
        <w:spacing w:line="228" w:lineRule="auto"/>
        <w:rPr>
          <w:sz w:val="16"/>
          <w:szCs w:val="16"/>
        </w:rPr>
      </w:pPr>
    </w:p>
    <w:tbl>
      <w:tblPr>
        <w:tblW w:w="492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"/>
        <w:gridCol w:w="3058"/>
        <w:gridCol w:w="1492"/>
        <w:gridCol w:w="1038"/>
        <w:gridCol w:w="949"/>
        <w:gridCol w:w="912"/>
        <w:gridCol w:w="902"/>
        <w:gridCol w:w="969"/>
        <w:gridCol w:w="837"/>
        <w:gridCol w:w="1056"/>
        <w:gridCol w:w="801"/>
        <w:gridCol w:w="829"/>
        <w:gridCol w:w="812"/>
        <w:gridCol w:w="802"/>
        <w:gridCol w:w="819"/>
      </w:tblGrid>
      <w:tr w:rsidR="00200917" w:rsidRPr="00C50EEB" w:rsidTr="00922DCD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82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00917" w:rsidRPr="00C50EEB" w:rsidRDefault="00200917" w:rsidP="005105B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50EEB">
              <w:rPr>
                <w:sz w:val="22"/>
                <w:szCs w:val="22"/>
              </w:rPr>
              <w:t>№ п/п</w:t>
            </w:r>
          </w:p>
        </w:tc>
        <w:tc>
          <w:tcPr>
            <w:tcW w:w="3058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00917" w:rsidRPr="00C50EEB" w:rsidRDefault="00200917" w:rsidP="005105B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50EEB">
              <w:rPr>
                <w:sz w:val="22"/>
                <w:szCs w:val="22"/>
              </w:rPr>
              <w:t>Наименование показателей результативности</w:t>
            </w:r>
          </w:p>
        </w:tc>
        <w:tc>
          <w:tcPr>
            <w:tcW w:w="1492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00917" w:rsidRPr="00C50EEB" w:rsidRDefault="00200917" w:rsidP="005105B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50EEB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3801" w:type="dxa"/>
            <w:gridSpan w:val="4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00917" w:rsidRPr="00C50EEB" w:rsidRDefault="00200917" w:rsidP="005105B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50EEB">
              <w:rPr>
                <w:sz w:val="22"/>
                <w:szCs w:val="22"/>
              </w:rPr>
              <w:t>Ожидаемые значения целевых показателей, предусмотренные программой</w:t>
            </w:r>
          </w:p>
        </w:tc>
        <w:tc>
          <w:tcPr>
            <w:tcW w:w="6925" w:type="dxa"/>
            <w:gridSpan w:val="8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00917" w:rsidRPr="00C50EEB" w:rsidRDefault="00200917" w:rsidP="005105B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50EEB">
              <w:rPr>
                <w:sz w:val="22"/>
                <w:szCs w:val="22"/>
              </w:rPr>
              <w:t>Фактически достигнутые значения показателей</w:t>
            </w:r>
          </w:p>
        </w:tc>
      </w:tr>
      <w:tr w:rsidR="00200917" w:rsidRPr="00C50EEB" w:rsidTr="00922DCD">
        <w:tblPrEx>
          <w:tblCellMar>
            <w:top w:w="0" w:type="dxa"/>
            <w:bottom w:w="0" w:type="dxa"/>
          </w:tblCellMar>
        </w:tblPrEx>
        <w:trPr>
          <w:cantSplit/>
          <w:trHeight w:val="1894"/>
          <w:jc w:val="center"/>
        </w:trPr>
        <w:tc>
          <w:tcPr>
            <w:tcW w:w="482" w:type="dxa"/>
            <w:vMerge/>
          </w:tcPr>
          <w:p w:rsidR="00200917" w:rsidRPr="00C50EEB" w:rsidRDefault="00200917" w:rsidP="005105BE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058" w:type="dxa"/>
            <w:vMerge/>
          </w:tcPr>
          <w:p w:rsidR="00200917" w:rsidRPr="00C50EEB" w:rsidRDefault="00200917" w:rsidP="005105BE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92" w:type="dxa"/>
            <w:vMerge/>
          </w:tcPr>
          <w:p w:rsidR="00200917" w:rsidRPr="00C50EEB" w:rsidRDefault="00200917" w:rsidP="005105BE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38" w:type="dxa"/>
          </w:tcPr>
          <w:p w:rsidR="00200917" w:rsidRPr="00C50EEB" w:rsidRDefault="00200917" w:rsidP="005105B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50EEB">
              <w:rPr>
                <w:sz w:val="22"/>
                <w:szCs w:val="22"/>
              </w:rPr>
              <w:t>1-й год реализации Про</w:t>
            </w:r>
            <w:r>
              <w:rPr>
                <w:sz w:val="22"/>
                <w:szCs w:val="22"/>
              </w:rPr>
              <w:t xml:space="preserve">г </w:t>
            </w:r>
            <w:r w:rsidRPr="00C50EEB">
              <w:rPr>
                <w:sz w:val="22"/>
                <w:szCs w:val="22"/>
              </w:rPr>
              <w:t>раммы</w:t>
            </w:r>
          </w:p>
        </w:tc>
        <w:tc>
          <w:tcPr>
            <w:tcW w:w="949" w:type="dxa"/>
          </w:tcPr>
          <w:p w:rsidR="00200917" w:rsidRDefault="00200917" w:rsidP="005105B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50EEB">
              <w:rPr>
                <w:sz w:val="22"/>
                <w:szCs w:val="22"/>
              </w:rPr>
              <w:t>2-й год реали зации Про</w:t>
            </w:r>
            <w:r>
              <w:rPr>
                <w:sz w:val="22"/>
                <w:szCs w:val="22"/>
              </w:rPr>
              <w:t>г</w:t>
            </w:r>
          </w:p>
          <w:p w:rsidR="00200917" w:rsidRPr="00C50EEB" w:rsidRDefault="00200917" w:rsidP="005105B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50EEB">
              <w:rPr>
                <w:sz w:val="22"/>
                <w:szCs w:val="22"/>
              </w:rPr>
              <w:t>раммы</w:t>
            </w:r>
          </w:p>
        </w:tc>
        <w:tc>
          <w:tcPr>
            <w:tcW w:w="912" w:type="dxa"/>
          </w:tcPr>
          <w:p w:rsidR="00200917" w:rsidRPr="00C50EEB" w:rsidRDefault="00200917" w:rsidP="005105B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50EEB">
              <w:rPr>
                <w:sz w:val="22"/>
                <w:szCs w:val="22"/>
              </w:rPr>
              <w:t>3-й год реали зации Программы</w:t>
            </w:r>
          </w:p>
        </w:tc>
        <w:tc>
          <w:tcPr>
            <w:tcW w:w="902" w:type="dxa"/>
          </w:tcPr>
          <w:p w:rsidR="00200917" w:rsidRPr="00C50EEB" w:rsidRDefault="00200917" w:rsidP="005105BE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C50EEB">
              <w:rPr>
                <w:sz w:val="22"/>
                <w:szCs w:val="22"/>
              </w:rPr>
              <w:t>-й год реали зации Программы</w:t>
            </w:r>
          </w:p>
        </w:tc>
        <w:tc>
          <w:tcPr>
            <w:tcW w:w="969" w:type="dxa"/>
          </w:tcPr>
          <w:p w:rsidR="00200917" w:rsidRPr="00C50EEB" w:rsidRDefault="00200917" w:rsidP="005105B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50EEB">
              <w:rPr>
                <w:sz w:val="22"/>
                <w:szCs w:val="22"/>
              </w:rPr>
              <w:t>1-й год реали зации Про</w:t>
            </w:r>
            <w:r>
              <w:rPr>
                <w:sz w:val="22"/>
                <w:szCs w:val="22"/>
              </w:rPr>
              <w:t xml:space="preserve">г </w:t>
            </w:r>
            <w:r w:rsidRPr="00C50EEB">
              <w:rPr>
                <w:sz w:val="22"/>
                <w:szCs w:val="22"/>
              </w:rPr>
              <w:t>раммы</w:t>
            </w:r>
          </w:p>
        </w:tc>
        <w:tc>
          <w:tcPr>
            <w:tcW w:w="837" w:type="dxa"/>
          </w:tcPr>
          <w:p w:rsidR="00200917" w:rsidRPr="00C50EEB" w:rsidRDefault="00200917" w:rsidP="005105B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50EEB">
              <w:rPr>
                <w:sz w:val="22"/>
                <w:szCs w:val="22"/>
              </w:rPr>
              <w:t>отклонение от планового показателя (+, -)</w:t>
            </w:r>
          </w:p>
        </w:tc>
        <w:tc>
          <w:tcPr>
            <w:tcW w:w="1056" w:type="dxa"/>
          </w:tcPr>
          <w:p w:rsidR="00200917" w:rsidRPr="00C50EEB" w:rsidRDefault="00200917" w:rsidP="005105B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50EEB">
              <w:rPr>
                <w:sz w:val="22"/>
                <w:szCs w:val="22"/>
              </w:rPr>
              <w:t>2-й год реали</w:t>
            </w:r>
            <w:r>
              <w:rPr>
                <w:sz w:val="22"/>
                <w:szCs w:val="22"/>
              </w:rPr>
              <w:t xml:space="preserve"> зации Прог</w:t>
            </w:r>
            <w:r w:rsidRPr="00C50EEB">
              <w:rPr>
                <w:sz w:val="22"/>
                <w:szCs w:val="22"/>
              </w:rPr>
              <w:t>раммы</w:t>
            </w:r>
          </w:p>
        </w:tc>
        <w:tc>
          <w:tcPr>
            <w:tcW w:w="801" w:type="dxa"/>
          </w:tcPr>
          <w:p w:rsidR="00200917" w:rsidRPr="00C50EEB" w:rsidRDefault="00200917" w:rsidP="005105B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50EEB">
              <w:rPr>
                <w:sz w:val="22"/>
                <w:szCs w:val="22"/>
              </w:rPr>
              <w:t>отклоне</w:t>
            </w:r>
            <w:r>
              <w:rPr>
                <w:sz w:val="22"/>
                <w:szCs w:val="22"/>
              </w:rPr>
              <w:t>ние от планового показа</w:t>
            </w:r>
            <w:r w:rsidRPr="00C50EEB">
              <w:rPr>
                <w:sz w:val="22"/>
                <w:szCs w:val="22"/>
              </w:rPr>
              <w:t>теля (+, -)</w:t>
            </w:r>
          </w:p>
        </w:tc>
        <w:tc>
          <w:tcPr>
            <w:tcW w:w="829" w:type="dxa"/>
          </w:tcPr>
          <w:p w:rsidR="00200917" w:rsidRDefault="00200917" w:rsidP="005105B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50EEB">
              <w:rPr>
                <w:sz w:val="22"/>
                <w:szCs w:val="22"/>
              </w:rPr>
              <w:t>3-й год реали зации Про</w:t>
            </w:r>
            <w:r>
              <w:rPr>
                <w:sz w:val="22"/>
                <w:szCs w:val="22"/>
              </w:rPr>
              <w:t>г</w:t>
            </w:r>
            <w:r w:rsidRPr="00C50EE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рамы</w:t>
            </w:r>
          </w:p>
          <w:p w:rsidR="00200917" w:rsidRDefault="00200917" w:rsidP="005105BE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12" w:type="dxa"/>
          </w:tcPr>
          <w:p w:rsidR="00200917" w:rsidRPr="00C50EEB" w:rsidRDefault="00200917" w:rsidP="005105B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50EEB">
              <w:rPr>
                <w:sz w:val="22"/>
                <w:szCs w:val="22"/>
              </w:rPr>
              <w:t>отклоне</w:t>
            </w:r>
            <w:r>
              <w:rPr>
                <w:sz w:val="22"/>
                <w:szCs w:val="22"/>
              </w:rPr>
              <w:t>ние от планового показа</w:t>
            </w:r>
            <w:r w:rsidRPr="00C50EEB">
              <w:rPr>
                <w:sz w:val="22"/>
                <w:szCs w:val="22"/>
              </w:rPr>
              <w:t>теля (+, -)</w:t>
            </w:r>
          </w:p>
        </w:tc>
        <w:tc>
          <w:tcPr>
            <w:tcW w:w="802" w:type="dxa"/>
          </w:tcPr>
          <w:p w:rsidR="00200917" w:rsidRDefault="00200917" w:rsidP="005105BE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C50EEB">
              <w:rPr>
                <w:sz w:val="22"/>
                <w:szCs w:val="22"/>
              </w:rPr>
              <w:t>-й год реали зации Про</w:t>
            </w:r>
            <w:r>
              <w:rPr>
                <w:sz w:val="22"/>
                <w:szCs w:val="22"/>
              </w:rPr>
              <w:t>г</w:t>
            </w:r>
            <w:r w:rsidRPr="00C50EE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рамы</w:t>
            </w:r>
          </w:p>
          <w:p w:rsidR="00200917" w:rsidRDefault="00200917" w:rsidP="005105BE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19" w:type="dxa"/>
          </w:tcPr>
          <w:p w:rsidR="00200917" w:rsidRPr="00C50EEB" w:rsidRDefault="00200917" w:rsidP="005105B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50EEB">
              <w:rPr>
                <w:sz w:val="22"/>
                <w:szCs w:val="22"/>
              </w:rPr>
              <w:t>отклоне</w:t>
            </w:r>
            <w:r>
              <w:rPr>
                <w:sz w:val="22"/>
                <w:szCs w:val="22"/>
              </w:rPr>
              <w:t>ние от планового показа</w:t>
            </w:r>
            <w:r w:rsidRPr="00C50EEB">
              <w:rPr>
                <w:sz w:val="22"/>
                <w:szCs w:val="22"/>
              </w:rPr>
              <w:t>теля (+, -)</w:t>
            </w:r>
          </w:p>
        </w:tc>
      </w:tr>
      <w:tr w:rsidR="00200917" w:rsidRPr="00C50EEB" w:rsidTr="00922DCD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82" w:type="dxa"/>
          </w:tcPr>
          <w:p w:rsidR="00200917" w:rsidRPr="00C50EEB" w:rsidRDefault="00200917" w:rsidP="005105B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50EEB">
              <w:rPr>
                <w:sz w:val="22"/>
                <w:szCs w:val="22"/>
              </w:rPr>
              <w:t>1</w:t>
            </w:r>
          </w:p>
        </w:tc>
        <w:tc>
          <w:tcPr>
            <w:tcW w:w="3058" w:type="dxa"/>
          </w:tcPr>
          <w:p w:rsidR="00200917" w:rsidRPr="00C50EEB" w:rsidRDefault="00200917" w:rsidP="005105B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50EEB">
              <w:rPr>
                <w:sz w:val="22"/>
                <w:szCs w:val="22"/>
              </w:rPr>
              <w:t>2</w:t>
            </w:r>
          </w:p>
        </w:tc>
        <w:tc>
          <w:tcPr>
            <w:tcW w:w="1492" w:type="dxa"/>
          </w:tcPr>
          <w:p w:rsidR="00200917" w:rsidRPr="00C50EEB" w:rsidRDefault="00200917" w:rsidP="005105B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50EEB">
              <w:rPr>
                <w:sz w:val="22"/>
                <w:szCs w:val="22"/>
              </w:rPr>
              <w:t>3</w:t>
            </w:r>
          </w:p>
        </w:tc>
        <w:tc>
          <w:tcPr>
            <w:tcW w:w="1038" w:type="dxa"/>
          </w:tcPr>
          <w:p w:rsidR="00200917" w:rsidRPr="00C50EEB" w:rsidRDefault="00200917" w:rsidP="005105B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50EEB">
              <w:rPr>
                <w:sz w:val="22"/>
                <w:szCs w:val="22"/>
              </w:rPr>
              <w:t>4</w:t>
            </w:r>
          </w:p>
        </w:tc>
        <w:tc>
          <w:tcPr>
            <w:tcW w:w="949" w:type="dxa"/>
          </w:tcPr>
          <w:p w:rsidR="00200917" w:rsidRPr="00C50EEB" w:rsidRDefault="00200917" w:rsidP="005105B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50EEB">
              <w:rPr>
                <w:sz w:val="22"/>
                <w:szCs w:val="22"/>
              </w:rPr>
              <w:t>5</w:t>
            </w:r>
          </w:p>
        </w:tc>
        <w:tc>
          <w:tcPr>
            <w:tcW w:w="912" w:type="dxa"/>
          </w:tcPr>
          <w:p w:rsidR="00200917" w:rsidRPr="00C50EEB" w:rsidRDefault="00200917" w:rsidP="005105B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50EEB">
              <w:rPr>
                <w:sz w:val="22"/>
                <w:szCs w:val="22"/>
              </w:rPr>
              <w:t>6</w:t>
            </w:r>
          </w:p>
        </w:tc>
        <w:tc>
          <w:tcPr>
            <w:tcW w:w="902" w:type="dxa"/>
          </w:tcPr>
          <w:p w:rsidR="00200917" w:rsidRPr="00C50EEB" w:rsidRDefault="00200917" w:rsidP="005105BE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69" w:type="dxa"/>
          </w:tcPr>
          <w:p w:rsidR="00200917" w:rsidRPr="00C50EEB" w:rsidRDefault="00200917" w:rsidP="005105B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50EEB">
              <w:rPr>
                <w:sz w:val="22"/>
                <w:szCs w:val="22"/>
              </w:rPr>
              <w:t>7</w:t>
            </w:r>
          </w:p>
        </w:tc>
        <w:tc>
          <w:tcPr>
            <w:tcW w:w="837" w:type="dxa"/>
          </w:tcPr>
          <w:p w:rsidR="00200917" w:rsidRPr="00C50EEB" w:rsidRDefault="00200917" w:rsidP="005105B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50EEB">
              <w:rPr>
                <w:sz w:val="22"/>
                <w:szCs w:val="22"/>
              </w:rPr>
              <w:t>8</w:t>
            </w:r>
          </w:p>
        </w:tc>
        <w:tc>
          <w:tcPr>
            <w:tcW w:w="1056" w:type="dxa"/>
          </w:tcPr>
          <w:p w:rsidR="00200917" w:rsidRPr="00C50EEB" w:rsidRDefault="00200917" w:rsidP="005105B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50EEB">
              <w:rPr>
                <w:sz w:val="22"/>
                <w:szCs w:val="22"/>
              </w:rPr>
              <w:t>9</w:t>
            </w:r>
          </w:p>
        </w:tc>
        <w:tc>
          <w:tcPr>
            <w:tcW w:w="801" w:type="dxa"/>
          </w:tcPr>
          <w:p w:rsidR="00200917" w:rsidRPr="00C50EEB" w:rsidRDefault="00200917" w:rsidP="005105B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50EEB">
              <w:rPr>
                <w:sz w:val="22"/>
                <w:szCs w:val="22"/>
              </w:rPr>
              <w:t>10</w:t>
            </w:r>
          </w:p>
        </w:tc>
        <w:tc>
          <w:tcPr>
            <w:tcW w:w="829" w:type="dxa"/>
          </w:tcPr>
          <w:p w:rsidR="00200917" w:rsidRPr="00C50EEB" w:rsidRDefault="00200917" w:rsidP="005105B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50EEB">
              <w:rPr>
                <w:sz w:val="22"/>
                <w:szCs w:val="22"/>
              </w:rPr>
              <w:t>11</w:t>
            </w:r>
          </w:p>
        </w:tc>
        <w:tc>
          <w:tcPr>
            <w:tcW w:w="812" w:type="dxa"/>
          </w:tcPr>
          <w:p w:rsidR="00200917" w:rsidRPr="00C50EEB" w:rsidRDefault="00200917" w:rsidP="005105BE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02" w:type="dxa"/>
          </w:tcPr>
          <w:p w:rsidR="00200917" w:rsidRPr="00C50EEB" w:rsidRDefault="00200917" w:rsidP="005105B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50EEB">
              <w:rPr>
                <w:sz w:val="22"/>
                <w:szCs w:val="22"/>
              </w:rPr>
              <w:t>12</w:t>
            </w:r>
          </w:p>
        </w:tc>
        <w:tc>
          <w:tcPr>
            <w:tcW w:w="819" w:type="dxa"/>
          </w:tcPr>
          <w:p w:rsidR="00200917" w:rsidRPr="00C50EEB" w:rsidRDefault="00200917" w:rsidP="005105BE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</w:tr>
      <w:tr w:rsidR="00200917" w:rsidRPr="00C50EEB" w:rsidTr="00922DCD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82" w:type="dxa"/>
          </w:tcPr>
          <w:p w:rsidR="00200917" w:rsidRPr="00200917" w:rsidRDefault="00200917" w:rsidP="005105B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200917">
              <w:rPr>
                <w:sz w:val="22"/>
                <w:szCs w:val="22"/>
              </w:rPr>
              <w:t>1</w:t>
            </w:r>
          </w:p>
        </w:tc>
        <w:tc>
          <w:tcPr>
            <w:tcW w:w="3058" w:type="dxa"/>
          </w:tcPr>
          <w:p w:rsidR="00200917" w:rsidRPr="00200917" w:rsidRDefault="00200917" w:rsidP="005105BE">
            <w:pPr>
              <w:jc w:val="center"/>
              <w:rPr>
                <w:sz w:val="22"/>
                <w:szCs w:val="22"/>
              </w:rPr>
            </w:pPr>
            <w:r w:rsidRPr="00200917">
              <w:rPr>
                <w:sz w:val="22"/>
                <w:szCs w:val="22"/>
              </w:rPr>
              <w:t>Доля протяженности муниципальных автомобильных дорог, требующих восстановления профиля</w:t>
            </w:r>
          </w:p>
        </w:tc>
        <w:tc>
          <w:tcPr>
            <w:tcW w:w="1492" w:type="dxa"/>
          </w:tcPr>
          <w:p w:rsidR="00200917" w:rsidRPr="00200917" w:rsidRDefault="00200917" w:rsidP="005105BE">
            <w:pPr>
              <w:jc w:val="center"/>
              <w:rPr>
                <w:sz w:val="22"/>
                <w:szCs w:val="22"/>
              </w:rPr>
            </w:pPr>
            <w:r w:rsidRPr="00200917">
              <w:rPr>
                <w:sz w:val="22"/>
                <w:szCs w:val="22"/>
              </w:rPr>
              <w:t>процентов</w:t>
            </w:r>
          </w:p>
        </w:tc>
        <w:tc>
          <w:tcPr>
            <w:tcW w:w="1038" w:type="dxa"/>
          </w:tcPr>
          <w:p w:rsidR="00200917" w:rsidRPr="00200917" w:rsidRDefault="002C38A4" w:rsidP="00510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200917" w:rsidRPr="00200917">
              <w:rPr>
                <w:sz w:val="22"/>
                <w:szCs w:val="22"/>
              </w:rPr>
              <w:t>8,8</w:t>
            </w:r>
          </w:p>
        </w:tc>
        <w:tc>
          <w:tcPr>
            <w:tcW w:w="949" w:type="dxa"/>
          </w:tcPr>
          <w:p w:rsidR="00200917" w:rsidRPr="00200917" w:rsidRDefault="00200917" w:rsidP="005105BE">
            <w:pPr>
              <w:jc w:val="center"/>
              <w:rPr>
                <w:sz w:val="22"/>
                <w:szCs w:val="22"/>
              </w:rPr>
            </w:pPr>
            <w:r w:rsidRPr="00200917">
              <w:rPr>
                <w:sz w:val="22"/>
                <w:szCs w:val="22"/>
              </w:rPr>
              <w:t>74,2</w:t>
            </w:r>
          </w:p>
        </w:tc>
        <w:tc>
          <w:tcPr>
            <w:tcW w:w="912" w:type="dxa"/>
          </w:tcPr>
          <w:p w:rsidR="00200917" w:rsidRPr="00200917" w:rsidRDefault="00200917" w:rsidP="005105BE">
            <w:pPr>
              <w:jc w:val="center"/>
              <w:rPr>
                <w:sz w:val="22"/>
                <w:szCs w:val="22"/>
              </w:rPr>
            </w:pPr>
            <w:r w:rsidRPr="00200917">
              <w:rPr>
                <w:sz w:val="22"/>
                <w:szCs w:val="22"/>
              </w:rPr>
              <w:t>71,5</w:t>
            </w:r>
          </w:p>
        </w:tc>
        <w:tc>
          <w:tcPr>
            <w:tcW w:w="902" w:type="dxa"/>
          </w:tcPr>
          <w:p w:rsidR="00200917" w:rsidRPr="00200917" w:rsidRDefault="00200917" w:rsidP="005105BE">
            <w:pPr>
              <w:jc w:val="center"/>
              <w:rPr>
                <w:sz w:val="22"/>
                <w:szCs w:val="22"/>
              </w:rPr>
            </w:pPr>
            <w:r w:rsidRPr="00200917">
              <w:rPr>
                <w:sz w:val="22"/>
                <w:szCs w:val="22"/>
              </w:rPr>
              <w:t>69,8</w:t>
            </w:r>
          </w:p>
          <w:p w:rsidR="00200917" w:rsidRPr="00200917" w:rsidRDefault="00200917" w:rsidP="005105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9" w:type="dxa"/>
          </w:tcPr>
          <w:p w:rsidR="00200917" w:rsidRPr="00200917" w:rsidRDefault="002C38A4" w:rsidP="005105BE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200917" w:rsidRPr="00200917">
              <w:rPr>
                <w:sz w:val="22"/>
                <w:szCs w:val="22"/>
              </w:rPr>
              <w:t>8,8</w:t>
            </w:r>
          </w:p>
        </w:tc>
        <w:tc>
          <w:tcPr>
            <w:tcW w:w="837" w:type="dxa"/>
          </w:tcPr>
          <w:p w:rsidR="00200917" w:rsidRPr="00200917" w:rsidRDefault="00200917" w:rsidP="005105BE">
            <w:pPr>
              <w:spacing w:line="228" w:lineRule="auto"/>
              <w:rPr>
                <w:sz w:val="22"/>
                <w:szCs w:val="22"/>
              </w:rPr>
            </w:pPr>
            <w:r w:rsidRPr="00200917">
              <w:rPr>
                <w:sz w:val="22"/>
                <w:szCs w:val="22"/>
              </w:rPr>
              <w:t>0,0</w:t>
            </w:r>
          </w:p>
        </w:tc>
        <w:tc>
          <w:tcPr>
            <w:tcW w:w="1056" w:type="dxa"/>
          </w:tcPr>
          <w:p w:rsidR="00200917" w:rsidRPr="00200917" w:rsidRDefault="00200917" w:rsidP="005105BE">
            <w:pPr>
              <w:spacing w:line="228" w:lineRule="auto"/>
              <w:rPr>
                <w:sz w:val="22"/>
                <w:szCs w:val="22"/>
              </w:rPr>
            </w:pPr>
            <w:r w:rsidRPr="00200917">
              <w:rPr>
                <w:sz w:val="22"/>
                <w:szCs w:val="22"/>
              </w:rPr>
              <w:t>78,8</w:t>
            </w:r>
          </w:p>
        </w:tc>
        <w:tc>
          <w:tcPr>
            <w:tcW w:w="801" w:type="dxa"/>
          </w:tcPr>
          <w:p w:rsidR="00200917" w:rsidRPr="00200917" w:rsidRDefault="00200917" w:rsidP="005105BE">
            <w:pPr>
              <w:spacing w:line="228" w:lineRule="auto"/>
              <w:rPr>
                <w:sz w:val="22"/>
                <w:szCs w:val="22"/>
              </w:rPr>
            </w:pPr>
            <w:r w:rsidRPr="00200917">
              <w:rPr>
                <w:sz w:val="22"/>
                <w:szCs w:val="22"/>
              </w:rPr>
              <w:t>-6,2</w:t>
            </w:r>
          </w:p>
        </w:tc>
        <w:tc>
          <w:tcPr>
            <w:tcW w:w="829" w:type="dxa"/>
          </w:tcPr>
          <w:p w:rsidR="00200917" w:rsidRPr="00C50EEB" w:rsidRDefault="00E1499E" w:rsidP="005105BE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72,5</w:t>
            </w:r>
          </w:p>
        </w:tc>
        <w:tc>
          <w:tcPr>
            <w:tcW w:w="812" w:type="dxa"/>
          </w:tcPr>
          <w:p w:rsidR="00200917" w:rsidRPr="00C50EEB" w:rsidRDefault="00E1499E" w:rsidP="005105BE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</w:t>
            </w:r>
          </w:p>
        </w:tc>
        <w:tc>
          <w:tcPr>
            <w:tcW w:w="802" w:type="dxa"/>
          </w:tcPr>
          <w:p w:rsidR="00200917" w:rsidRPr="00C50EEB" w:rsidRDefault="00D00B1E" w:rsidP="005105BE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3,6</w:t>
            </w:r>
          </w:p>
        </w:tc>
        <w:tc>
          <w:tcPr>
            <w:tcW w:w="819" w:type="dxa"/>
          </w:tcPr>
          <w:p w:rsidR="00200917" w:rsidRPr="00C50EEB" w:rsidRDefault="001C2AD0" w:rsidP="005105BE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116,2</w:t>
            </w:r>
          </w:p>
        </w:tc>
      </w:tr>
      <w:tr w:rsidR="00200917" w:rsidRPr="00C50EEB" w:rsidTr="00922DCD">
        <w:tblPrEx>
          <w:tblCellMar>
            <w:top w:w="0" w:type="dxa"/>
            <w:bottom w:w="0" w:type="dxa"/>
          </w:tblCellMar>
        </w:tblPrEx>
        <w:trPr>
          <w:cantSplit/>
          <w:trHeight w:val="637"/>
          <w:jc w:val="center"/>
        </w:trPr>
        <w:tc>
          <w:tcPr>
            <w:tcW w:w="482" w:type="dxa"/>
          </w:tcPr>
          <w:p w:rsidR="00200917" w:rsidRPr="00200917" w:rsidRDefault="00200917" w:rsidP="005105B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200917">
              <w:rPr>
                <w:sz w:val="22"/>
                <w:szCs w:val="22"/>
              </w:rPr>
              <w:t>2</w:t>
            </w:r>
          </w:p>
        </w:tc>
        <w:tc>
          <w:tcPr>
            <w:tcW w:w="3058" w:type="dxa"/>
          </w:tcPr>
          <w:p w:rsidR="00200917" w:rsidRPr="00200917" w:rsidRDefault="00200917" w:rsidP="005105BE">
            <w:pPr>
              <w:jc w:val="center"/>
              <w:rPr>
                <w:sz w:val="22"/>
                <w:szCs w:val="22"/>
              </w:rPr>
            </w:pPr>
            <w:r w:rsidRPr="00200917">
              <w:rPr>
                <w:sz w:val="22"/>
                <w:szCs w:val="22"/>
              </w:rPr>
              <w:t>Доля протяженности муниципальных автомобильных дорог, не отвечающих нормативным требованиям, в общей протяженности автомобильных дорог</w:t>
            </w:r>
          </w:p>
        </w:tc>
        <w:tc>
          <w:tcPr>
            <w:tcW w:w="1492" w:type="dxa"/>
          </w:tcPr>
          <w:p w:rsidR="00200917" w:rsidRPr="00200917" w:rsidRDefault="00200917" w:rsidP="005105BE">
            <w:pPr>
              <w:jc w:val="center"/>
              <w:rPr>
                <w:sz w:val="22"/>
                <w:szCs w:val="22"/>
              </w:rPr>
            </w:pPr>
            <w:r w:rsidRPr="00200917">
              <w:rPr>
                <w:sz w:val="22"/>
                <w:szCs w:val="22"/>
              </w:rPr>
              <w:t>процентов</w:t>
            </w:r>
          </w:p>
        </w:tc>
        <w:tc>
          <w:tcPr>
            <w:tcW w:w="1038" w:type="dxa"/>
          </w:tcPr>
          <w:p w:rsidR="00200917" w:rsidRPr="00200917" w:rsidRDefault="002C38A4" w:rsidP="00510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200917" w:rsidRPr="00200917">
              <w:rPr>
                <w:sz w:val="22"/>
                <w:szCs w:val="22"/>
              </w:rPr>
              <w:t>8,0</w:t>
            </w:r>
          </w:p>
        </w:tc>
        <w:tc>
          <w:tcPr>
            <w:tcW w:w="949" w:type="dxa"/>
          </w:tcPr>
          <w:p w:rsidR="00200917" w:rsidRPr="00200917" w:rsidRDefault="002C38A4" w:rsidP="00510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200917" w:rsidRPr="00200917">
              <w:rPr>
                <w:sz w:val="22"/>
                <w:szCs w:val="22"/>
              </w:rPr>
              <w:t>8,0</w:t>
            </w:r>
          </w:p>
        </w:tc>
        <w:tc>
          <w:tcPr>
            <w:tcW w:w="912" w:type="dxa"/>
          </w:tcPr>
          <w:p w:rsidR="00200917" w:rsidRPr="00200917" w:rsidRDefault="002C38A4" w:rsidP="00510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200917" w:rsidRPr="00200917">
              <w:rPr>
                <w:sz w:val="22"/>
                <w:szCs w:val="22"/>
              </w:rPr>
              <w:t>8,0</w:t>
            </w:r>
          </w:p>
        </w:tc>
        <w:tc>
          <w:tcPr>
            <w:tcW w:w="902" w:type="dxa"/>
          </w:tcPr>
          <w:p w:rsidR="00200917" w:rsidRPr="00200917" w:rsidRDefault="002C38A4" w:rsidP="00510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200917" w:rsidRPr="00200917">
              <w:rPr>
                <w:sz w:val="22"/>
                <w:szCs w:val="22"/>
              </w:rPr>
              <w:t>8,0</w:t>
            </w:r>
          </w:p>
          <w:p w:rsidR="00200917" w:rsidRPr="00200917" w:rsidRDefault="00200917" w:rsidP="005105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9" w:type="dxa"/>
          </w:tcPr>
          <w:p w:rsidR="00200917" w:rsidRPr="00200917" w:rsidRDefault="002C38A4" w:rsidP="005105BE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200917" w:rsidRPr="00200917">
              <w:rPr>
                <w:sz w:val="22"/>
                <w:szCs w:val="22"/>
              </w:rPr>
              <w:t>8,0</w:t>
            </w:r>
          </w:p>
        </w:tc>
        <w:tc>
          <w:tcPr>
            <w:tcW w:w="837" w:type="dxa"/>
          </w:tcPr>
          <w:p w:rsidR="00200917" w:rsidRPr="00200917" w:rsidRDefault="00200917" w:rsidP="005105BE">
            <w:pPr>
              <w:spacing w:line="228" w:lineRule="auto"/>
              <w:rPr>
                <w:sz w:val="22"/>
                <w:szCs w:val="22"/>
              </w:rPr>
            </w:pPr>
            <w:r w:rsidRPr="00200917">
              <w:rPr>
                <w:sz w:val="22"/>
                <w:szCs w:val="22"/>
              </w:rPr>
              <w:t>0,0</w:t>
            </w:r>
          </w:p>
        </w:tc>
        <w:tc>
          <w:tcPr>
            <w:tcW w:w="1056" w:type="dxa"/>
          </w:tcPr>
          <w:p w:rsidR="00200917" w:rsidRPr="00200917" w:rsidRDefault="002C38A4" w:rsidP="005105BE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200917" w:rsidRPr="00200917">
              <w:rPr>
                <w:sz w:val="22"/>
                <w:szCs w:val="22"/>
              </w:rPr>
              <w:t>8,0</w:t>
            </w:r>
          </w:p>
        </w:tc>
        <w:tc>
          <w:tcPr>
            <w:tcW w:w="801" w:type="dxa"/>
          </w:tcPr>
          <w:p w:rsidR="00200917" w:rsidRPr="00200917" w:rsidRDefault="00200917" w:rsidP="005105BE">
            <w:pPr>
              <w:spacing w:line="228" w:lineRule="auto"/>
              <w:rPr>
                <w:sz w:val="22"/>
                <w:szCs w:val="22"/>
              </w:rPr>
            </w:pPr>
            <w:r w:rsidRPr="00200917">
              <w:rPr>
                <w:sz w:val="22"/>
                <w:szCs w:val="22"/>
              </w:rPr>
              <w:t>-0,0</w:t>
            </w:r>
          </w:p>
        </w:tc>
        <w:tc>
          <w:tcPr>
            <w:tcW w:w="829" w:type="dxa"/>
          </w:tcPr>
          <w:p w:rsidR="00200917" w:rsidRPr="00C50EEB" w:rsidRDefault="00E1499E" w:rsidP="005105BE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78,0</w:t>
            </w:r>
          </w:p>
        </w:tc>
        <w:tc>
          <w:tcPr>
            <w:tcW w:w="812" w:type="dxa"/>
          </w:tcPr>
          <w:p w:rsidR="00200917" w:rsidRPr="00C50EEB" w:rsidRDefault="00E1499E" w:rsidP="005105BE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02" w:type="dxa"/>
          </w:tcPr>
          <w:p w:rsidR="00200917" w:rsidRPr="00C50EEB" w:rsidRDefault="00D00B1E" w:rsidP="005105BE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3,6</w:t>
            </w:r>
          </w:p>
        </w:tc>
        <w:tc>
          <w:tcPr>
            <w:tcW w:w="819" w:type="dxa"/>
          </w:tcPr>
          <w:p w:rsidR="00200917" w:rsidRPr="00C50EEB" w:rsidRDefault="001C2AD0" w:rsidP="005105BE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116,2</w:t>
            </w:r>
          </w:p>
        </w:tc>
      </w:tr>
      <w:tr w:rsidR="00200917" w:rsidRPr="00C50EEB" w:rsidTr="00922DCD">
        <w:tblPrEx>
          <w:tblCellMar>
            <w:top w:w="0" w:type="dxa"/>
            <w:bottom w:w="0" w:type="dxa"/>
          </w:tblCellMar>
        </w:tblPrEx>
        <w:trPr>
          <w:cantSplit/>
          <w:trHeight w:val="637"/>
          <w:jc w:val="center"/>
        </w:trPr>
        <w:tc>
          <w:tcPr>
            <w:tcW w:w="482" w:type="dxa"/>
          </w:tcPr>
          <w:p w:rsidR="00200917" w:rsidRPr="00200917" w:rsidRDefault="00200917" w:rsidP="005105B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200917">
              <w:rPr>
                <w:sz w:val="22"/>
                <w:szCs w:val="22"/>
              </w:rPr>
              <w:t>3</w:t>
            </w:r>
          </w:p>
        </w:tc>
        <w:tc>
          <w:tcPr>
            <w:tcW w:w="3058" w:type="dxa"/>
          </w:tcPr>
          <w:p w:rsidR="00200917" w:rsidRPr="00200917" w:rsidRDefault="00200917" w:rsidP="005105BE">
            <w:pPr>
              <w:jc w:val="center"/>
              <w:rPr>
                <w:sz w:val="22"/>
                <w:szCs w:val="22"/>
              </w:rPr>
            </w:pPr>
            <w:r w:rsidRPr="00200917">
              <w:rPr>
                <w:sz w:val="22"/>
                <w:szCs w:val="22"/>
              </w:rPr>
              <w:t xml:space="preserve">Доля протяженности муниципальных автомобильных дорог, требующих проектирования </w:t>
            </w:r>
            <w:r w:rsidRPr="00200917">
              <w:rPr>
                <w:color w:val="000000"/>
                <w:sz w:val="22"/>
                <w:szCs w:val="22"/>
              </w:rPr>
              <w:t>организации дорожного движения</w:t>
            </w:r>
          </w:p>
        </w:tc>
        <w:tc>
          <w:tcPr>
            <w:tcW w:w="1492" w:type="dxa"/>
          </w:tcPr>
          <w:p w:rsidR="00200917" w:rsidRPr="00200917" w:rsidRDefault="00200917" w:rsidP="005105BE">
            <w:pPr>
              <w:jc w:val="center"/>
              <w:rPr>
                <w:sz w:val="22"/>
                <w:szCs w:val="22"/>
              </w:rPr>
            </w:pPr>
            <w:r w:rsidRPr="00200917">
              <w:rPr>
                <w:sz w:val="22"/>
                <w:szCs w:val="22"/>
              </w:rPr>
              <w:t>процентов</w:t>
            </w:r>
          </w:p>
        </w:tc>
        <w:tc>
          <w:tcPr>
            <w:tcW w:w="1038" w:type="dxa"/>
          </w:tcPr>
          <w:p w:rsidR="00200917" w:rsidRPr="00200917" w:rsidRDefault="00200917" w:rsidP="005105BE">
            <w:pPr>
              <w:jc w:val="center"/>
              <w:rPr>
                <w:sz w:val="22"/>
                <w:szCs w:val="22"/>
              </w:rPr>
            </w:pPr>
            <w:r w:rsidRPr="00200917">
              <w:rPr>
                <w:sz w:val="22"/>
                <w:szCs w:val="22"/>
              </w:rPr>
              <w:t>100,0</w:t>
            </w:r>
          </w:p>
        </w:tc>
        <w:tc>
          <w:tcPr>
            <w:tcW w:w="949" w:type="dxa"/>
          </w:tcPr>
          <w:p w:rsidR="00200917" w:rsidRPr="00200917" w:rsidRDefault="00200917" w:rsidP="005105BE">
            <w:pPr>
              <w:jc w:val="center"/>
              <w:rPr>
                <w:sz w:val="22"/>
                <w:szCs w:val="22"/>
              </w:rPr>
            </w:pPr>
            <w:r w:rsidRPr="00200917">
              <w:rPr>
                <w:sz w:val="22"/>
                <w:szCs w:val="22"/>
              </w:rPr>
              <w:t>-</w:t>
            </w:r>
          </w:p>
        </w:tc>
        <w:tc>
          <w:tcPr>
            <w:tcW w:w="912" w:type="dxa"/>
          </w:tcPr>
          <w:p w:rsidR="00200917" w:rsidRPr="00200917" w:rsidRDefault="00200917" w:rsidP="005105BE">
            <w:pPr>
              <w:jc w:val="center"/>
              <w:rPr>
                <w:sz w:val="22"/>
                <w:szCs w:val="22"/>
              </w:rPr>
            </w:pPr>
            <w:r w:rsidRPr="00200917">
              <w:rPr>
                <w:sz w:val="22"/>
                <w:szCs w:val="22"/>
              </w:rPr>
              <w:t>-</w:t>
            </w:r>
          </w:p>
        </w:tc>
        <w:tc>
          <w:tcPr>
            <w:tcW w:w="902" w:type="dxa"/>
          </w:tcPr>
          <w:p w:rsidR="00200917" w:rsidRPr="00200917" w:rsidRDefault="00200917" w:rsidP="005105BE">
            <w:pPr>
              <w:jc w:val="center"/>
              <w:rPr>
                <w:sz w:val="22"/>
                <w:szCs w:val="22"/>
              </w:rPr>
            </w:pPr>
            <w:r w:rsidRPr="00200917">
              <w:rPr>
                <w:sz w:val="22"/>
                <w:szCs w:val="22"/>
              </w:rPr>
              <w:t>-</w:t>
            </w:r>
          </w:p>
          <w:p w:rsidR="00200917" w:rsidRPr="00200917" w:rsidRDefault="00200917" w:rsidP="005105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9" w:type="dxa"/>
          </w:tcPr>
          <w:p w:rsidR="00200917" w:rsidRPr="00200917" w:rsidRDefault="00200917" w:rsidP="005105BE">
            <w:pPr>
              <w:spacing w:line="228" w:lineRule="auto"/>
              <w:rPr>
                <w:sz w:val="22"/>
                <w:szCs w:val="22"/>
              </w:rPr>
            </w:pPr>
            <w:r w:rsidRPr="00200917">
              <w:rPr>
                <w:sz w:val="22"/>
                <w:szCs w:val="22"/>
              </w:rPr>
              <w:t>100,0</w:t>
            </w:r>
          </w:p>
        </w:tc>
        <w:tc>
          <w:tcPr>
            <w:tcW w:w="837" w:type="dxa"/>
          </w:tcPr>
          <w:p w:rsidR="00200917" w:rsidRPr="00200917" w:rsidRDefault="00200917" w:rsidP="005105BE">
            <w:pPr>
              <w:spacing w:line="228" w:lineRule="auto"/>
              <w:rPr>
                <w:sz w:val="22"/>
                <w:szCs w:val="22"/>
              </w:rPr>
            </w:pPr>
            <w:r w:rsidRPr="00200917">
              <w:rPr>
                <w:sz w:val="22"/>
                <w:szCs w:val="22"/>
              </w:rPr>
              <w:t>0,0</w:t>
            </w:r>
          </w:p>
        </w:tc>
        <w:tc>
          <w:tcPr>
            <w:tcW w:w="1056" w:type="dxa"/>
          </w:tcPr>
          <w:p w:rsidR="00200917" w:rsidRPr="00200917" w:rsidRDefault="00200917" w:rsidP="005105BE">
            <w:pPr>
              <w:spacing w:line="228" w:lineRule="auto"/>
              <w:rPr>
                <w:sz w:val="22"/>
                <w:szCs w:val="22"/>
              </w:rPr>
            </w:pPr>
            <w:r w:rsidRPr="00200917">
              <w:rPr>
                <w:sz w:val="22"/>
                <w:szCs w:val="22"/>
              </w:rPr>
              <w:t>-</w:t>
            </w:r>
          </w:p>
        </w:tc>
        <w:tc>
          <w:tcPr>
            <w:tcW w:w="801" w:type="dxa"/>
          </w:tcPr>
          <w:p w:rsidR="00200917" w:rsidRPr="00200917" w:rsidRDefault="00200917" w:rsidP="005105BE">
            <w:pPr>
              <w:spacing w:line="228" w:lineRule="auto"/>
              <w:rPr>
                <w:sz w:val="22"/>
                <w:szCs w:val="22"/>
              </w:rPr>
            </w:pPr>
            <w:r w:rsidRPr="00200917">
              <w:rPr>
                <w:sz w:val="22"/>
                <w:szCs w:val="22"/>
              </w:rPr>
              <w:t>0,0</w:t>
            </w:r>
          </w:p>
        </w:tc>
        <w:tc>
          <w:tcPr>
            <w:tcW w:w="829" w:type="dxa"/>
          </w:tcPr>
          <w:p w:rsidR="00200917" w:rsidRPr="00C50EEB" w:rsidRDefault="00200917" w:rsidP="005105BE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812" w:type="dxa"/>
          </w:tcPr>
          <w:p w:rsidR="00200917" w:rsidRPr="00C50EEB" w:rsidRDefault="00200917" w:rsidP="005105BE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802" w:type="dxa"/>
          </w:tcPr>
          <w:p w:rsidR="00200917" w:rsidRPr="00C50EEB" w:rsidRDefault="00200917" w:rsidP="005105BE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819" w:type="dxa"/>
          </w:tcPr>
          <w:p w:rsidR="00200917" w:rsidRPr="00C50EEB" w:rsidRDefault="00200917" w:rsidP="005105BE">
            <w:pPr>
              <w:spacing w:line="228" w:lineRule="auto"/>
              <w:rPr>
                <w:sz w:val="22"/>
                <w:szCs w:val="22"/>
              </w:rPr>
            </w:pPr>
          </w:p>
        </w:tc>
      </w:tr>
    </w:tbl>
    <w:p w:rsidR="00200917" w:rsidRDefault="00200917" w:rsidP="0020091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  <w:sectPr w:rsidR="00200917" w:rsidSect="005105BE">
          <w:pgSz w:w="16838" w:h="11906" w:orient="landscape" w:code="9"/>
          <w:pgMar w:top="357" w:right="357" w:bottom="539" w:left="539" w:header="720" w:footer="720" w:gutter="0"/>
          <w:cols w:space="720"/>
        </w:sectPr>
      </w:pPr>
    </w:p>
    <w:p w:rsidR="001A0CE2" w:rsidRPr="00085857" w:rsidRDefault="001A0CE2" w:rsidP="001A0CE2">
      <w:pPr>
        <w:ind w:firstLine="709"/>
        <w:jc w:val="both"/>
        <w:rPr>
          <w:sz w:val="28"/>
          <w:szCs w:val="28"/>
        </w:rPr>
      </w:pPr>
      <w:r w:rsidRPr="00085857">
        <w:rPr>
          <w:sz w:val="28"/>
          <w:szCs w:val="28"/>
        </w:rPr>
        <w:t xml:space="preserve">Исполнение расходов </w:t>
      </w:r>
      <w:r>
        <w:rPr>
          <w:sz w:val="28"/>
          <w:szCs w:val="28"/>
        </w:rPr>
        <w:t>ме</w:t>
      </w:r>
      <w:r w:rsidRPr="00085857">
        <w:rPr>
          <w:sz w:val="28"/>
          <w:szCs w:val="28"/>
        </w:rPr>
        <w:t xml:space="preserve">стного бюджета на выполнение мероприятий: </w:t>
      </w:r>
    </w:p>
    <w:p w:rsidR="001A0CE2" w:rsidRPr="00085857" w:rsidRDefault="00C32E26" w:rsidP="001A0C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DD04AA">
        <w:rPr>
          <w:sz w:val="28"/>
          <w:szCs w:val="28"/>
        </w:rPr>
        <w:t>одержание автомобильных дорог и инженерных сооружений на них в границах поселения в рамках благоустройства</w:t>
      </w:r>
      <w:r w:rsidRPr="00085857">
        <w:rPr>
          <w:sz w:val="28"/>
          <w:szCs w:val="28"/>
        </w:rPr>
        <w:t xml:space="preserve"> </w:t>
      </w:r>
      <w:r w:rsidR="001A0CE2" w:rsidRPr="00085857">
        <w:rPr>
          <w:sz w:val="28"/>
          <w:szCs w:val="28"/>
        </w:rPr>
        <w:t xml:space="preserve">составило </w:t>
      </w:r>
      <w:r w:rsidR="002015DE">
        <w:rPr>
          <w:sz w:val="28"/>
          <w:szCs w:val="28"/>
        </w:rPr>
        <w:t>0,0</w:t>
      </w:r>
      <w:r w:rsidR="001A0CE2" w:rsidRPr="00085857">
        <w:rPr>
          <w:sz w:val="28"/>
          <w:szCs w:val="28"/>
        </w:rPr>
        <w:t xml:space="preserve"> тыс. рублей;</w:t>
      </w:r>
    </w:p>
    <w:p w:rsidR="001A0CE2" w:rsidRPr="00085857" w:rsidRDefault="00103CA1" w:rsidP="001A0C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основе оценки эффективности п</w:t>
      </w:r>
      <w:r w:rsidR="001A0CE2" w:rsidRPr="00085857">
        <w:rPr>
          <w:sz w:val="28"/>
          <w:szCs w:val="28"/>
        </w:rPr>
        <w:t xml:space="preserve">рограммы лежит система, включающая </w:t>
      </w:r>
      <w:r>
        <w:rPr>
          <w:sz w:val="28"/>
          <w:szCs w:val="28"/>
        </w:rPr>
        <w:t>2</w:t>
      </w:r>
      <w:r w:rsidR="001A0CE2" w:rsidRPr="00085857">
        <w:rPr>
          <w:sz w:val="28"/>
          <w:szCs w:val="28"/>
        </w:rPr>
        <w:t xml:space="preserve"> показателя, характеризующих эффективность Программы.</w:t>
      </w:r>
    </w:p>
    <w:p w:rsidR="00C32E26" w:rsidRDefault="001A0CE2" w:rsidP="001A0CE2">
      <w:pPr>
        <w:ind w:firstLine="709"/>
        <w:jc w:val="both"/>
        <w:rPr>
          <w:sz w:val="28"/>
        </w:rPr>
      </w:pPr>
      <w:r w:rsidRPr="00085857">
        <w:rPr>
          <w:sz w:val="28"/>
          <w:szCs w:val="28"/>
        </w:rPr>
        <w:t>При ожидаемом значении показател</w:t>
      </w:r>
      <w:r w:rsidR="00C32E26">
        <w:rPr>
          <w:sz w:val="28"/>
          <w:szCs w:val="28"/>
        </w:rPr>
        <w:t>ь</w:t>
      </w:r>
      <w:r w:rsidRPr="00085857">
        <w:rPr>
          <w:sz w:val="28"/>
          <w:szCs w:val="28"/>
        </w:rPr>
        <w:t xml:space="preserve"> </w:t>
      </w:r>
      <w:r w:rsidR="00C32E26">
        <w:rPr>
          <w:sz w:val="28"/>
          <w:szCs w:val="28"/>
        </w:rPr>
        <w:t>«</w:t>
      </w:r>
      <w:r w:rsidR="00C32E26" w:rsidRPr="00C32E26">
        <w:rPr>
          <w:sz w:val="28"/>
          <w:szCs w:val="28"/>
        </w:rPr>
        <w:t>Доля протяженности муниципальных автомобильных дорог, требующих восстановления профиля</w:t>
      </w:r>
      <w:r w:rsidR="00C32E26">
        <w:rPr>
          <w:sz w:val="28"/>
          <w:szCs w:val="28"/>
        </w:rPr>
        <w:t>»,</w:t>
      </w:r>
      <w:r w:rsidR="00C32E26" w:rsidRPr="00C32E26">
        <w:rPr>
          <w:sz w:val="28"/>
          <w:szCs w:val="28"/>
        </w:rPr>
        <w:t xml:space="preserve"> </w:t>
      </w:r>
      <w:r w:rsidRPr="00085857">
        <w:rPr>
          <w:sz w:val="28"/>
          <w:szCs w:val="28"/>
        </w:rPr>
        <w:t>в 201</w:t>
      </w:r>
      <w:r w:rsidR="002015DE">
        <w:rPr>
          <w:sz w:val="28"/>
          <w:szCs w:val="28"/>
        </w:rPr>
        <w:t>7</w:t>
      </w:r>
      <w:r w:rsidRPr="00085857">
        <w:rPr>
          <w:sz w:val="28"/>
          <w:szCs w:val="28"/>
        </w:rPr>
        <w:t xml:space="preserve"> году </w:t>
      </w:r>
      <w:r w:rsidR="00C32E26">
        <w:rPr>
          <w:sz w:val="28"/>
          <w:szCs w:val="28"/>
        </w:rPr>
        <w:t xml:space="preserve">не выполнен </w:t>
      </w:r>
      <w:r w:rsidRPr="00085857">
        <w:rPr>
          <w:sz w:val="28"/>
          <w:szCs w:val="28"/>
        </w:rPr>
        <w:t>.</w:t>
      </w:r>
      <w:r w:rsidRPr="00DB4C4C">
        <w:rPr>
          <w:sz w:val="28"/>
        </w:rPr>
        <w:t xml:space="preserve"> </w:t>
      </w:r>
    </w:p>
    <w:p w:rsidR="001A0CE2" w:rsidRDefault="001A0CE2" w:rsidP="001A0CE2">
      <w:pPr>
        <w:ind w:firstLine="709"/>
        <w:jc w:val="both"/>
        <w:rPr>
          <w:sz w:val="28"/>
          <w:szCs w:val="28"/>
        </w:rPr>
      </w:pPr>
      <w:r w:rsidRPr="00085857">
        <w:rPr>
          <w:sz w:val="28"/>
          <w:szCs w:val="28"/>
        </w:rPr>
        <w:t>При ожидаемом значении показател</w:t>
      </w:r>
      <w:r w:rsidR="00C32E26">
        <w:rPr>
          <w:sz w:val="28"/>
          <w:szCs w:val="28"/>
        </w:rPr>
        <w:t>ь</w:t>
      </w:r>
      <w:r w:rsidRPr="00085857">
        <w:rPr>
          <w:sz w:val="28"/>
          <w:szCs w:val="28"/>
        </w:rPr>
        <w:t xml:space="preserve"> </w:t>
      </w:r>
      <w:r w:rsidR="00C32E26">
        <w:rPr>
          <w:sz w:val="28"/>
          <w:szCs w:val="28"/>
        </w:rPr>
        <w:t>«</w:t>
      </w:r>
      <w:r w:rsidR="00C32E26" w:rsidRPr="00C32E26">
        <w:rPr>
          <w:sz w:val="28"/>
          <w:szCs w:val="28"/>
        </w:rPr>
        <w:t>Доля протяженности муниципальных автомобильных дорог, не отвечающих нормативным требованиям, в общей протяженности автомобильных дорог</w:t>
      </w:r>
      <w:r w:rsidR="00C32E26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 w:rsidRPr="00085857">
        <w:rPr>
          <w:sz w:val="28"/>
          <w:szCs w:val="28"/>
        </w:rPr>
        <w:t xml:space="preserve"> в 201</w:t>
      </w:r>
      <w:r w:rsidR="002015DE">
        <w:rPr>
          <w:sz w:val="28"/>
          <w:szCs w:val="28"/>
        </w:rPr>
        <w:t>7</w:t>
      </w:r>
      <w:r w:rsidRPr="00085857">
        <w:rPr>
          <w:sz w:val="28"/>
          <w:szCs w:val="28"/>
        </w:rPr>
        <w:t xml:space="preserve">году </w:t>
      </w:r>
      <w:r w:rsidR="002015DE">
        <w:rPr>
          <w:sz w:val="28"/>
          <w:szCs w:val="28"/>
        </w:rPr>
        <w:t xml:space="preserve"> не выполнен</w:t>
      </w:r>
      <w:r w:rsidRPr="00085857">
        <w:rPr>
          <w:sz w:val="28"/>
          <w:szCs w:val="28"/>
        </w:rPr>
        <w:t>.</w:t>
      </w:r>
    </w:p>
    <w:p w:rsidR="00D75D42" w:rsidRPr="00EC3E62" w:rsidRDefault="00D75D42" w:rsidP="00D75D42">
      <w:pPr>
        <w:jc w:val="both"/>
        <w:rPr>
          <w:sz w:val="28"/>
          <w:szCs w:val="28"/>
        </w:rPr>
      </w:pPr>
      <w:r>
        <w:t xml:space="preserve">         </w:t>
      </w:r>
      <w:r>
        <w:rPr>
          <w:sz w:val="28"/>
          <w:szCs w:val="28"/>
        </w:rPr>
        <w:t xml:space="preserve">         3. </w:t>
      </w:r>
      <w:r w:rsidRPr="00EC3E62">
        <w:rPr>
          <w:sz w:val="28"/>
          <w:szCs w:val="28"/>
        </w:rPr>
        <w:t>Оценка эффективности реализации целевых показателей (П1</w:t>
      </w:r>
      <w:r>
        <w:rPr>
          <w:sz w:val="28"/>
          <w:szCs w:val="28"/>
        </w:rPr>
        <w:t xml:space="preserve"> – </w:t>
      </w:r>
      <w:r w:rsidRPr="00EC3E62">
        <w:rPr>
          <w:sz w:val="28"/>
          <w:szCs w:val="28"/>
        </w:rPr>
        <w:t>П</w:t>
      </w:r>
      <w:r>
        <w:rPr>
          <w:sz w:val="28"/>
          <w:szCs w:val="28"/>
        </w:rPr>
        <w:t>3</w:t>
      </w:r>
      <w:r w:rsidRPr="00EC3E62">
        <w:rPr>
          <w:sz w:val="28"/>
          <w:szCs w:val="28"/>
        </w:rPr>
        <w:t>) осуществлялась по формуле (процентов):</w:t>
      </w:r>
    </w:p>
    <w:p w:rsidR="00D75D42" w:rsidRPr="00D30219" w:rsidRDefault="00D75D42" w:rsidP="00D75D42">
      <w:pPr>
        <w:rPr>
          <w:sz w:val="16"/>
          <w:szCs w:val="1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1134"/>
        <w:gridCol w:w="1064"/>
        <w:gridCol w:w="1701"/>
      </w:tblGrid>
      <w:tr w:rsidR="00D75D42" w:rsidRPr="00EC3E62">
        <w:trPr>
          <w:trHeight w:val="383"/>
          <w:jc w:val="center"/>
        </w:trPr>
        <w:tc>
          <w:tcPr>
            <w:tcW w:w="1134" w:type="dxa"/>
            <w:vMerge w:val="restart"/>
            <w:vAlign w:val="center"/>
          </w:tcPr>
          <w:p w:rsidR="00D75D42" w:rsidRPr="00EC3E62" w:rsidRDefault="00D75D42" w:rsidP="005105BE">
            <w:pPr>
              <w:rPr>
                <w:sz w:val="28"/>
              </w:rPr>
            </w:pPr>
            <w:r w:rsidRPr="00EC3E62">
              <w:rPr>
                <w:rFonts w:eastAsia="Calibri"/>
                <w:sz w:val="28"/>
                <w:szCs w:val="28"/>
              </w:rPr>
              <w:t>Эп</w:t>
            </w:r>
            <w:r w:rsidRPr="00D86312">
              <w:rPr>
                <w:rFonts w:eastAsia="Calibri"/>
                <w:sz w:val="28"/>
                <w:szCs w:val="28"/>
                <w:vertAlign w:val="subscript"/>
              </w:rPr>
              <w:t>i</w:t>
            </w:r>
            <w:r w:rsidRPr="00EC3E62">
              <w:rPr>
                <w:rFonts w:eastAsia="Calibri"/>
                <w:sz w:val="28"/>
                <w:szCs w:val="28"/>
              </w:rPr>
              <w:t xml:space="preserve"> </w:t>
            </w:r>
            <w:r w:rsidRPr="00EC3E62">
              <w:rPr>
                <w:sz w:val="28"/>
              </w:rPr>
              <w:t>=</w:t>
            </w:r>
          </w:p>
        </w:tc>
        <w:tc>
          <w:tcPr>
            <w:tcW w:w="1064" w:type="dxa"/>
            <w:tcBorders>
              <w:bottom w:val="single" w:sz="4" w:space="0" w:color="auto"/>
            </w:tcBorders>
          </w:tcPr>
          <w:p w:rsidR="00D75D42" w:rsidRPr="00EC3E62" w:rsidRDefault="00D75D42" w:rsidP="005105B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EC3E62">
              <w:rPr>
                <w:rFonts w:eastAsia="Calibri"/>
                <w:sz w:val="28"/>
                <w:szCs w:val="28"/>
              </w:rPr>
              <w:t>Фп</w:t>
            </w:r>
            <w:r w:rsidRPr="00D86312">
              <w:rPr>
                <w:rFonts w:eastAsia="Calibri"/>
                <w:sz w:val="28"/>
                <w:szCs w:val="28"/>
                <w:vertAlign w:val="subscript"/>
              </w:rPr>
              <w:t>i</w:t>
            </w:r>
          </w:p>
        </w:tc>
        <w:tc>
          <w:tcPr>
            <w:tcW w:w="1701" w:type="dxa"/>
            <w:vMerge w:val="restart"/>
            <w:vAlign w:val="center"/>
          </w:tcPr>
          <w:p w:rsidR="00D75D42" w:rsidRPr="00EC3E62" w:rsidRDefault="00D75D42" w:rsidP="005105BE">
            <w:pPr>
              <w:rPr>
                <w:sz w:val="28"/>
              </w:rPr>
            </w:pPr>
            <w:r w:rsidRPr="00EC3E62">
              <w:rPr>
                <w:sz w:val="28"/>
              </w:rPr>
              <w:t>х 100, где:</w:t>
            </w:r>
          </w:p>
        </w:tc>
      </w:tr>
      <w:tr w:rsidR="00D75D42" w:rsidRPr="00EC3E62">
        <w:trPr>
          <w:trHeight w:val="439"/>
          <w:jc w:val="center"/>
        </w:trPr>
        <w:tc>
          <w:tcPr>
            <w:tcW w:w="1134" w:type="dxa"/>
            <w:vMerge/>
          </w:tcPr>
          <w:p w:rsidR="00D75D42" w:rsidRPr="00EC3E62" w:rsidRDefault="00D75D42" w:rsidP="005105BE">
            <w:pPr>
              <w:rPr>
                <w:sz w:val="28"/>
              </w:rPr>
            </w:pPr>
          </w:p>
        </w:tc>
        <w:tc>
          <w:tcPr>
            <w:tcW w:w="1064" w:type="dxa"/>
            <w:tcBorders>
              <w:top w:val="single" w:sz="4" w:space="0" w:color="auto"/>
            </w:tcBorders>
          </w:tcPr>
          <w:p w:rsidR="00D75D42" w:rsidRPr="00EC3E62" w:rsidRDefault="00D75D42" w:rsidP="005105B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EC3E62">
              <w:rPr>
                <w:rFonts w:eastAsia="Calibri"/>
                <w:sz w:val="28"/>
                <w:szCs w:val="28"/>
              </w:rPr>
              <w:t>Пп</w:t>
            </w:r>
            <w:r w:rsidRPr="00D86312">
              <w:rPr>
                <w:rFonts w:eastAsia="Calibri"/>
                <w:sz w:val="28"/>
                <w:szCs w:val="28"/>
                <w:vertAlign w:val="subscript"/>
              </w:rPr>
              <w:t>i</w:t>
            </w:r>
          </w:p>
          <w:p w:rsidR="00D75D42" w:rsidRPr="00EC3E62" w:rsidRDefault="00D75D42" w:rsidP="005105BE">
            <w:pPr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D75D42" w:rsidRPr="00EC3E62" w:rsidRDefault="00D75D42" w:rsidP="005105BE">
            <w:pPr>
              <w:rPr>
                <w:sz w:val="28"/>
              </w:rPr>
            </w:pPr>
          </w:p>
        </w:tc>
      </w:tr>
    </w:tbl>
    <w:p w:rsidR="00D75D42" w:rsidRPr="00D30219" w:rsidRDefault="00D75D42" w:rsidP="00D75D42">
      <w:pPr>
        <w:autoSpaceDE w:val="0"/>
        <w:autoSpaceDN w:val="0"/>
        <w:adjustRightInd w:val="0"/>
        <w:outlineLvl w:val="1"/>
        <w:rPr>
          <w:rFonts w:eastAsia="Calibri"/>
          <w:sz w:val="16"/>
          <w:szCs w:val="16"/>
        </w:rPr>
      </w:pPr>
    </w:p>
    <w:p w:rsidR="00D75D42" w:rsidRPr="00EC3E62" w:rsidRDefault="00D75D42" w:rsidP="00D75D42">
      <w:pPr>
        <w:autoSpaceDE w:val="0"/>
        <w:autoSpaceDN w:val="0"/>
        <w:adjustRightInd w:val="0"/>
        <w:ind w:firstLine="709"/>
        <w:outlineLvl w:val="1"/>
        <w:rPr>
          <w:rFonts w:eastAsia="Calibri"/>
          <w:sz w:val="28"/>
          <w:szCs w:val="28"/>
        </w:rPr>
      </w:pPr>
      <w:r w:rsidRPr="00EC3E62">
        <w:rPr>
          <w:rFonts w:eastAsia="Calibri"/>
          <w:sz w:val="28"/>
          <w:szCs w:val="28"/>
        </w:rPr>
        <w:t>Эп</w:t>
      </w:r>
      <w:r w:rsidRPr="00D86312">
        <w:rPr>
          <w:rFonts w:eastAsia="Calibri"/>
          <w:sz w:val="28"/>
          <w:szCs w:val="28"/>
          <w:vertAlign w:val="subscript"/>
        </w:rPr>
        <w:t>i</w:t>
      </w:r>
      <w:r w:rsidRPr="00EC3E62">
        <w:rPr>
          <w:rFonts w:eastAsia="Calibri"/>
          <w:sz w:val="28"/>
          <w:szCs w:val="28"/>
        </w:rPr>
        <w:t xml:space="preserve"> – эффективность реализации i-го показателя;</w:t>
      </w:r>
    </w:p>
    <w:p w:rsidR="00D75D42" w:rsidRPr="00EC3E62" w:rsidRDefault="00D75D42" w:rsidP="00D75D42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</w:rPr>
      </w:pPr>
      <w:r w:rsidRPr="00EC3E62">
        <w:rPr>
          <w:rFonts w:eastAsia="Calibri"/>
          <w:sz w:val="28"/>
          <w:szCs w:val="28"/>
        </w:rPr>
        <w:t>Фп</w:t>
      </w:r>
      <w:r w:rsidRPr="00D86312">
        <w:rPr>
          <w:rFonts w:eastAsia="Calibri"/>
          <w:sz w:val="28"/>
          <w:szCs w:val="28"/>
          <w:vertAlign w:val="subscript"/>
        </w:rPr>
        <w:t>i</w:t>
      </w:r>
      <w:r w:rsidRPr="00EC3E62">
        <w:rPr>
          <w:rFonts w:eastAsia="Calibri"/>
          <w:sz w:val="28"/>
          <w:szCs w:val="28"/>
        </w:rPr>
        <w:t xml:space="preserve"> – фактическое значение i-го показателя, достигнутое в ходе реализации Программы;</w:t>
      </w:r>
    </w:p>
    <w:p w:rsidR="00D75D42" w:rsidRPr="00EC3E62" w:rsidRDefault="00D75D42" w:rsidP="00D75D42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</w:rPr>
      </w:pPr>
      <w:r w:rsidRPr="00EC3E62">
        <w:rPr>
          <w:rFonts w:eastAsia="Calibri"/>
          <w:sz w:val="28"/>
          <w:szCs w:val="28"/>
        </w:rPr>
        <w:t>Пп</w:t>
      </w:r>
      <w:r w:rsidRPr="00D86312">
        <w:rPr>
          <w:rFonts w:eastAsia="Calibri"/>
          <w:sz w:val="28"/>
          <w:szCs w:val="28"/>
          <w:vertAlign w:val="subscript"/>
        </w:rPr>
        <w:t>i</w:t>
      </w:r>
      <w:r w:rsidRPr="00EC3E62">
        <w:rPr>
          <w:rFonts w:eastAsia="Calibri"/>
          <w:sz w:val="28"/>
          <w:szCs w:val="28"/>
        </w:rPr>
        <w:t xml:space="preserve"> – плановое значение i-го показателя, утвержденное Программой.</w:t>
      </w:r>
    </w:p>
    <w:p w:rsidR="00D75D42" w:rsidRPr="00D30219" w:rsidRDefault="00D75D42" w:rsidP="00D75D42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16"/>
          <w:szCs w:val="16"/>
        </w:rPr>
      </w:pPr>
    </w:p>
    <w:p w:rsidR="00D75D42" w:rsidRPr="00EC3E62" w:rsidRDefault="00D75D42" w:rsidP="00D75D42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</w:rPr>
      </w:pPr>
      <w:r w:rsidRPr="00EC3E62">
        <w:rPr>
          <w:rFonts w:eastAsia="Calibri"/>
          <w:sz w:val="28"/>
          <w:szCs w:val="28"/>
        </w:rPr>
        <w:t>Расчет эффективности реализации целевых показателей (процентов):</w:t>
      </w:r>
    </w:p>
    <w:p w:rsidR="00D75D42" w:rsidRPr="00D30219" w:rsidRDefault="00D75D42" w:rsidP="00D75D42">
      <w:pPr>
        <w:autoSpaceDE w:val="0"/>
        <w:autoSpaceDN w:val="0"/>
        <w:adjustRightInd w:val="0"/>
        <w:jc w:val="both"/>
        <w:outlineLvl w:val="1"/>
        <w:rPr>
          <w:rFonts w:eastAsia="Calibri"/>
          <w:sz w:val="16"/>
          <w:szCs w:val="16"/>
        </w:rPr>
      </w:pPr>
    </w:p>
    <w:p w:rsidR="00D75D42" w:rsidRDefault="00D75D42" w:rsidP="00D75D42">
      <w:pPr>
        <w:autoSpaceDE w:val="0"/>
        <w:autoSpaceDN w:val="0"/>
        <w:adjustRightInd w:val="0"/>
        <w:jc w:val="center"/>
        <w:outlineLvl w:val="1"/>
        <w:rPr>
          <w:rFonts w:eastAsia="Calibri"/>
          <w:sz w:val="28"/>
          <w:szCs w:val="28"/>
        </w:rPr>
      </w:pPr>
      <w:r w:rsidRPr="00EC3E62">
        <w:rPr>
          <w:rFonts w:eastAsia="Calibri"/>
          <w:sz w:val="28"/>
          <w:szCs w:val="28"/>
        </w:rPr>
        <w:t>Эп</w:t>
      </w:r>
      <w:r w:rsidRPr="00D86312">
        <w:rPr>
          <w:rFonts w:eastAsia="Calibri"/>
          <w:sz w:val="28"/>
          <w:szCs w:val="28"/>
          <w:vertAlign w:val="subscript"/>
        </w:rPr>
        <w:t>1</w:t>
      </w:r>
      <w:r w:rsidRPr="00EC3E62">
        <w:rPr>
          <w:sz w:val="28"/>
        </w:rPr>
        <w:t>= (</w:t>
      </w:r>
      <w:r w:rsidR="00D00B1E">
        <w:rPr>
          <w:sz w:val="28"/>
        </w:rPr>
        <w:t>69,8</w:t>
      </w:r>
      <w:r w:rsidR="005A69DD">
        <w:rPr>
          <w:sz w:val="28"/>
        </w:rPr>
        <w:t>/</w:t>
      </w:r>
      <w:r w:rsidR="001C2AD0">
        <w:rPr>
          <w:sz w:val="28"/>
        </w:rPr>
        <w:t>116,2) х 100 = 60,0</w:t>
      </w:r>
      <w:r w:rsidRPr="00EC3E62">
        <w:rPr>
          <w:sz w:val="28"/>
        </w:rPr>
        <w:t>;</w:t>
      </w:r>
    </w:p>
    <w:p w:rsidR="00D75D42" w:rsidRPr="00EC3E62" w:rsidRDefault="00D75D42" w:rsidP="00D75D42">
      <w:pPr>
        <w:autoSpaceDE w:val="0"/>
        <w:autoSpaceDN w:val="0"/>
        <w:adjustRightInd w:val="0"/>
        <w:jc w:val="center"/>
        <w:outlineLvl w:val="1"/>
        <w:rPr>
          <w:rFonts w:eastAsia="Calibri"/>
          <w:sz w:val="28"/>
          <w:szCs w:val="28"/>
        </w:rPr>
      </w:pPr>
      <w:r w:rsidRPr="00EC3E62">
        <w:rPr>
          <w:rFonts w:eastAsia="Calibri"/>
          <w:sz w:val="28"/>
          <w:szCs w:val="28"/>
        </w:rPr>
        <w:t>Эп</w:t>
      </w:r>
      <w:r>
        <w:rPr>
          <w:rFonts w:eastAsia="Calibri"/>
          <w:sz w:val="28"/>
          <w:szCs w:val="28"/>
          <w:vertAlign w:val="subscript"/>
        </w:rPr>
        <w:t>2</w:t>
      </w:r>
      <w:r w:rsidRPr="00EC3E62">
        <w:rPr>
          <w:sz w:val="28"/>
        </w:rPr>
        <w:t>= (</w:t>
      </w:r>
      <w:r w:rsidR="002C38A4">
        <w:rPr>
          <w:sz w:val="28"/>
        </w:rPr>
        <w:t>7</w:t>
      </w:r>
      <w:r w:rsidR="00575AAA">
        <w:rPr>
          <w:sz w:val="28"/>
        </w:rPr>
        <w:t>8</w:t>
      </w:r>
      <w:r>
        <w:rPr>
          <w:sz w:val="28"/>
        </w:rPr>
        <w:t>/</w:t>
      </w:r>
      <w:r w:rsidR="001C2AD0">
        <w:rPr>
          <w:sz w:val="28"/>
        </w:rPr>
        <w:t>116,2) х 100 = 67,1</w:t>
      </w:r>
      <w:r w:rsidRPr="00EC3E62">
        <w:rPr>
          <w:sz w:val="28"/>
        </w:rPr>
        <w:t>;</w:t>
      </w:r>
    </w:p>
    <w:p w:rsidR="00D75D42" w:rsidRPr="00EC3E62" w:rsidRDefault="00D75D42" w:rsidP="00D75D42">
      <w:pPr>
        <w:jc w:val="center"/>
        <w:rPr>
          <w:sz w:val="28"/>
        </w:rPr>
      </w:pPr>
      <w:r w:rsidRPr="00EC3E62">
        <w:rPr>
          <w:rFonts w:eastAsia="Calibri"/>
          <w:sz w:val="28"/>
          <w:szCs w:val="28"/>
        </w:rPr>
        <w:t>Эп</w:t>
      </w:r>
      <w:r>
        <w:rPr>
          <w:rFonts w:eastAsia="Calibri"/>
          <w:sz w:val="28"/>
          <w:szCs w:val="28"/>
          <w:vertAlign w:val="subscript"/>
        </w:rPr>
        <w:t>3</w:t>
      </w:r>
      <w:r w:rsidRPr="00EC3E62">
        <w:rPr>
          <w:rFonts w:eastAsia="Calibri"/>
          <w:sz w:val="28"/>
          <w:szCs w:val="28"/>
        </w:rPr>
        <w:t xml:space="preserve"> = (/</w:t>
      </w:r>
      <w:r w:rsidR="00922DCD">
        <w:rPr>
          <w:rFonts w:eastAsia="Calibri"/>
          <w:sz w:val="28"/>
          <w:szCs w:val="28"/>
        </w:rPr>
        <w:t>) х 100 =</w:t>
      </w:r>
      <w:r w:rsidR="00575AAA">
        <w:rPr>
          <w:rFonts w:eastAsia="Calibri"/>
          <w:sz w:val="28"/>
          <w:szCs w:val="28"/>
        </w:rPr>
        <w:t>0,0</w:t>
      </w:r>
    </w:p>
    <w:p w:rsidR="00D75D42" w:rsidRPr="00957323" w:rsidRDefault="00D75D42" w:rsidP="00D75D42">
      <w:pPr>
        <w:jc w:val="both"/>
        <w:rPr>
          <w:sz w:val="16"/>
          <w:szCs w:val="16"/>
        </w:rPr>
      </w:pPr>
      <w:r>
        <w:rPr>
          <w:sz w:val="28"/>
          <w:szCs w:val="28"/>
        </w:rPr>
        <w:t xml:space="preserve">        </w:t>
      </w:r>
    </w:p>
    <w:p w:rsidR="00D75D42" w:rsidRPr="00661CE4" w:rsidRDefault="00D75D42" w:rsidP="00D75D4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4. Э</w:t>
      </w:r>
      <w:r w:rsidRPr="00EC3E62">
        <w:rPr>
          <w:sz w:val="28"/>
          <w:szCs w:val="28"/>
        </w:rPr>
        <w:t>ффективност</w:t>
      </w:r>
      <w:r>
        <w:rPr>
          <w:sz w:val="28"/>
          <w:szCs w:val="28"/>
        </w:rPr>
        <w:t>ь</w:t>
      </w:r>
      <w:r w:rsidRPr="00EC3E62">
        <w:rPr>
          <w:sz w:val="28"/>
          <w:szCs w:val="28"/>
        </w:rPr>
        <w:t xml:space="preserve"> реализации целевых показателей осущес</w:t>
      </w:r>
      <w:r>
        <w:rPr>
          <w:sz w:val="28"/>
          <w:szCs w:val="28"/>
        </w:rPr>
        <w:t>твлялась по формуле (процентов)</w:t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1134"/>
        <w:gridCol w:w="730"/>
        <w:gridCol w:w="255"/>
        <w:gridCol w:w="537"/>
        <w:gridCol w:w="389"/>
        <w:gridCol w:w="776"/>
        <w:gridCol w:w="1701"/>
      </w:tblGrid>
      <w:tr w:rsidR="00575AAA" w:rsidRPr="00EC3E62">
        <w:trPr>
          <w:trHeight w:val="319"/>
          <w:jc w:val="center"/>
        </w:trPr>
        <w:tc>
          <w:tcPr>
            <w:tcW w:w="1134" w:type="dxa"/>
            <w:vMerge w:val="restart"/>
            <w:vAlign w:val="center"/>
          </w:tcPr>
          <w:p w:rsidR="00575AAA" w:rsidRPr="00EC3E62" w:rsidRDefault="00575AAA" w:rsidP="005105BE">
            <w:pPr>
              <w:rPr>
                <w:sz w:val="28"/>
              </w:rPr>
            </w:pPr>
            <w:r>
              <w:rPr>
                <w:rFonts w:eastAsia="Calibri"/>
                <w:sz w:val="28"/>
                <w:szCs w:val="28"/>
              </w:rPr>
              <w:t>Е</w:t>
            </w:r>
            <w:r w:rsidRPr="00EC3E62">
              <w:rPr>
                <w:rFonts w:eastAsia="Calibri"/>
                <w:sz w:val="28"/>
                <w:szCs w:val="28"/>
              </w:rPr>
              <w:t xml:space="preserve"> </w:t>
            </w:r>
            <w:r w:rsidRPr="00EC3E62">
              <w:rPr>
                <w:sz w:val="28"/>
              </w:rPr>
              <w:t>=</w:t>
            </w:r>
          </w:p>
        </w:tc>
        <w:tc>
          <w:tcPr>
            <w:tcW w:w="730" w:type="dxa"/>
            <w:tcBorders>
              <w:bottom w:val="single" w:sz="4" w:space="0" w:color="auto"/>
            </w:tcBorders>
          </w:tcPr>
          <w:p w:rsidR="00575AAA" w:rsidRPr="003B1A7E" w:rsidRDefault="00575AAA" w:rsidP="005105B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vertAlign w:val="subscript"/>
              </w:rPr>
            </w:pPr>
            <w:r w:rsidRPr="003B1A7E">
              <w:rPr>
                <w:rFonts w:eastAsia="Calibri"/>
                <w:sz w:val="28"/>
                <w:szCs w:val="28"/>
                <w:lang w:val="en-US"/>
              </w:rPr>
              <w:t>I</w:t>
            </w:r>
            <w:r w:rsidRPr="003B1A7E">
              <w:rPr>
                <w:rFonts w:eastAsia="Calibri"/>
                <w:sz w:val="28"/>
                <w:szCs w:val="28"/>
                <w:vertAlign w:val="subscript"/>
              </w:rPr>
              <w:t>ф1</w:t>
            </w:r>
          </w:p>
        </w:tc>
        <w:tc>
          <w:tcPr>
            <w:tcW w:w="255" w:type="dxa"/>
            <w:vMerge w:val="restart"/>
          </w:tcPr>
          <w:p w:rsidR="00575AAA" w:rsidRPr="0021234C" w:rsidRDefault="00575AAA" w:rsidP="005105BE">
            <w:pPr>
              <w:rPr>
                <w:sz w:val="28"/>
              </w:rPr>
            </w:pPr>
            <w:r w:rsidRPr="0021234C">
              <w:rPr>
                <w:sz w:val="28"/>
              </w:rPr>
              <w:t>+</w:t>
            </w:r>
          </w:p>
        </w:tc>
        <w:tc>
          <w:tcPr>
            <w:tcW w:w="537" w:type="dxa"/>
            <w:tcBorders>
              <w:bottom w:val="single" w:sz="4" w:space="0" w:color="auto"/>
            </w:tcBorders>
          </w:tcPr>
          <w:p w:rsidR="00575AAA" w:rsidRPr="0021234C" w:rsidRDefault="00575AAA" w:rsidP="005105B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vertAlign w:val="subscript"/>
              </w:rPr>
            </w:pPr>
            <w:r w:rsidRPr="003B1A7E">
              <w:rPr>
                <w:rFonts w:eastAsia="Calibri"/>
                <w:sz w:val="28"/>
                <w:szCs w:val="28"/>
                <w:lang w:val="en-US"/>
              </w:rPr>
              <w:t>I</w:t>
            </w:r>
            <w:r w:rsidRPr="003B1A7E">
              <w:rPr>
                <w:rFonts w:eastAsia="Calibri"/>
                <w:sz w:val="28"/>
                <w:szCs w:val="28"/>
                <w:vertAlign w:val="subscript"/>
              </w:rPr>
              <w:t>ф</w:t>
            </w:r>
            <w:r w:rsidRPr="0021234C">
              <w:rPr>
                <w:rFonts w:eastAsia="Calibri"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389" w:type="dxa"/>
            <w:vMerge w:val="restart"/>
          </w:tcPr>
          <w:p w:rsidR="00575AAA" w:rsidRPr="00EC3E62" w:rsidRDefault="00575AAA" w:rsidP="005105BE">
            <w:pPr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776" w:type="dxa"/>
            <w:tcBorders>
              <w:bottom w:val="single" w:sz="4" w:space="0" w:color="auto"/>
            </w:tcBorders>
          </w:tcPr>
          <w:p w:rsidR="00575AAA" w:rsidRPr="0021234C" w:rsidRDefault="00575AAA" w:rsidP="005105B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vertAlign w:val="subscript"/>
              </w:rPr>
            </w:pPr>
            <w:r w:rsidRPr="003B1A7E">
              <w:rPr>
                <w:rFonts w:eastAsia="Calibri"/>
                <w:sz w:val="28"/>
                <w:szCs w:val="28"/>
                <w:lang w:val="en-US"/>
              </w:rPr>
              <w:t>I</w:t>
            </w:r>
            <w:r w:rsidRPr="003B1A7E">
              <w:rPr>
                <w:rFonts w:eastAsia="Calibri"/>
                <w:sz w:val="28"/>
                <w:szCs w:val="28"/>
                <w:vertAlign w:val="subscript"/>
              </w:rPr>
              <w:t>ф</w:t>
            </w:r>
            <w:r>
              <w:rPr>
                <w:rFonts w:eastAsia="Calibri"/>
                <w:sz w:val="28"/>
                <w:szCs w:val="28"/>
                <w:vertAlign w:val="subscript"/>
              </w:rPr>
              <w:t>3</w:t>
            </w:r>
          </w:p>
        </w:tc>
        <w:tc>
          <w:tcPr>
            <w:tcW w:w="1701" w:type="dxa"/>
            <w:vMerge w:val="restart"/>
            <w:vAlign w:val="center"/>
          </w:tcPr>
          <w:p w:rsidR="00575AAA" w:rsidRPr="00EC3E62" w:rsidRDefault="00575AAA" w:rsidP="005105BE">
            <w:pPr>
              <w:rPr>
                <w:sz w:val="28"/>
              </w:rPr>
            </w:pPr>
            <w:r w:rsidRPr="00EC3E62">
              <w:rPr>
                <w:sz w:val="28"/>
              </w:rPr>
              <w:t>х 100, где:</w:t>
            </w:r>
          </w:p>
        </w:tc>
      </w:tr>
      <w:tr w:rsidR="00575AAA" w:rsidRPr="00EC3E62">
        <w:trPr>
          <w:trHeight w:val="319"/>
          <w:jc w:val="center"/>
        </w:trPr>
        <w:tc>
          <w:tcPr>
            <w:tcW w:w="1134" w:type="dxa"/>
            <w:vMerge/>
            <w:vAlign w:val="center"/>
          </w:tcPr>
          <w:p w:rsidR="00575AAA" w:rsidRDefault="00575AAA" w:rsidP="005105BE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30" w:type="dxa"/>
            <w:tcBorders>
              <w:bottom w:val="single" w:sz="4" w:space="0" w:color="auto"/>
            </w:tcBorders>
          </w:tcPr>
          <w:p w:rsidR="00575AAA" w:rsidRPr="0021234C" w:rsidRDefault="00575AAA" w:rsidP="005105B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3B1A7E">
              <w:rPr>
                <w:rFonts w:eastAsia="Calibri"/>
                <w:sz w:val="28"/>
                <w:szCs w:val="28"/>
                <w:lang w:val="en-US"/>
              </w:rPr>
              <w:t>I</w:t>
            </w:r>
            <w:r>
              <w:rPr>
                <w:rFonts w:eastAsia="Calibri"/>
                <w:sz w:val="28"/>
                <w:szCs w:val="28"/>
                <w:vertAlign w:val="subscript"/>
                <w:lang w:val="en-US"/>
              </w:rPr>
              <w:t>n</w:t>
            </w:r>
            <w:r w:rsidRPr="003B1A7E">
              <w:rPr>
                <w:rFonts w:eastAsia="Calibri"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255" w:type="dxa"/>
            <w:vMerge/>
            <w:tcBorders>
              <w:bottom w:val="single" w:sz="4" w:space="0" w:color="auto"/>
            </w:tcBorders>
          </w:tcPr>
          <w:p w:rsidR="00575AAA" w:rsidRPr="00EC3E62" w:rsidRDefault="00575AAA" w:rsidP="005105BE">
            <w:pPr>
              <w:rPr>
                <w:sz w:val="28"/>
              </w:rPr>
            </w:pPr>
          </w:p>
        </w:tc>
        <w:tc>
          <w:tcPr>
            <w:tcW w:w="537" w:type="dxa"/>
            <w:tcBorders>
              <w:top w:val="single" w:sz="4" w:space="0" w:color="auto"/>
              <w:bottom w:val="single" w:sz="4" w:space="0" w:color="auto"/>
            </w:tcBorders>
          </w:tcPr>
          <w:p w:rsidR="00575AAA" w:rsidRPr="0021234C" w:rsidRDefault="00575AAA" w:rsidP="005105B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3B1A7E">
              <w:rPr>
                <w:rFonts w:eastAsia="Calibri"/>
                <w:sz w:val="28"/>
                <w:szCs w:val="28"/>
                <w:lang w:val="en-US"/>
              </w:rPr>
              <w:t>I</w:t>
            </w:r>
            <w:r>
              <w:rPr>
                <w:rFonts w:eastAsia="Calibri"/>
                <w:sz w:val="28"/>
                <w:szCs w:val="28"/>
                <w:vertAlign w:val="subscript"/>
                <w:lang w:val="en-US"/>
              </w:rPr>
              <w:t>n</w:t>
            </w:r>
            <w:r w:rsidRPr="0021234C">
              <w:rPr>
                <w:rFonts w:eastAsia="Calibri"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389" w:type="dxa"/>
            <w:vMerge/>
          </w:tcPr>
          <w:p w:rsidR="00575AAA" w:rsidRPr="00EC3E62" w:rsidRDefault="00575AAA" w:rsidP="005105BE">
            <w:pPr>
              <w:rPr>
                <w:sz w:val="28"/>
              </w:rPr>
            </w:pPr>
          </w:p>
        </w:tc>
        <w:tc>
          <w:tcPr>
            <w:tcW w:w="776" w:type="dxa"/>
            <w:tcBorders>
              <w:top w:val="single" w:sz="4" w:space="0" w:color="auto"/>
            </w:tcBorders>
          </w:tcPr>
          <w:p w:rsidR="00575AAA" w:rsidRPr="0021234C" w:rsidRDefault="00575AAA" w:rsidP="005105B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3B1A7E">
              <w:rPr>
                <w:rFonts w:eastAsia="Calibri"/>
                <w:sz w:val="28"/>
                <w:szCs w:val="28"/>
                <w:lang w:val="en-US"/>
              </w:rPr>
              <w:t>I</w:t>
            </w:r>
            <w:r>
              <w:rPr>
                <w:rFonts w:eastAsia="Calibri"/>
                <w:sz w:val="28"/>
                <w:szCs w:val="28"/>
                <w:vertAlign w:val="subscript"/>
                <w:lang w:val="en-US"/>
              </w:rPr>
              <w:t>n</w:t>
            </w:r>
            <w:r>
              <w:rPr>
                <w:rFonts w:eastAsia="Calibri"/>
                <w:sz w:val="28"/>
                <w:szCs w:val="28"/>
                <w:vertAlign w:val="subscript"/>
              </w:rPr>
              <w:t>3</w:t>
            </w:r>
          </w:p>
        </w:tc>
        <w:tc>
          <w:tcPr>
            <w:tcW w:w="1701" w:type="dxa"/>
            <w:vMerge/>
            <w:vAlign w:val="center"/>
          </w:tcPr>
          <w:p w:rsidR="00575AAA" w:rsidRPr="00EC3E62" w:rsidRDefault="00575AAA" w:rsidP="005105BE">
            <w:pPr>
              <w:rPr>
                <w:sz w:val="28"/>
              </w:rPr>
            </w:pPr>
          </w:p>
        </w:tc>
      </w:tr>
      <w:tr w:rsidR="00575AAA" w:rsidRPr="00EC3E62">
        <w:trPr>
          <w:trHeight w:val="439"/>
          <w:jc w:val="center"/>
        </w:trPr>
        <w:tc>
          <w:tcPr>
            <w:tcW w:w="1134" w:type="dxa"/>
            <w:vMerge/>
          </w:tcPr>
          <w:p w:rsidR="00575AAA" w:rsidRPr="00EC3E62" w:rsidRDefault="00575AAA" w:rsidP="005105BE">
            <w:pPr>
              <w:rPr>
                <w:sz w:val="28"/>
              </w:rPr>
            </w:pPr>
          </w:p>
        </w:tc>
        <w:tc>
          <w:tcPr>
            <w:tcW w:w="2687" w:type="dxa"/>
            <w:gridSpan w:val="5"/>
            <w:tcBorders>
              <w:top w:val="single" w:sz="4" w:space="0" w:color="auto"/>
            </w:tcBorders>
          </w:tcPr>
          <w:p w:rsidR="00575AAA" w:rsidRPr="00EC3E62" w:rsidRDefault="00575AAA" w:rsidP="00575AAA">
            <w:pPr>
              <w:jc w:val="center"/>
              <w:rPr>
                <w:sz w:val="28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>n</w:t>
            </w:r>
          </w:p>
        </w:tc>
        <w:tc>
          <w:tcPr>
            <w:tcW w:w="1701" w:type="dxa"/>
            <w:vMerge/>
          </w:tcPr>
          <w:p w:rsidR="00575AAA" w:rsidRPr="00EC3E62" w:rsidRDefault="00575AAA" w:rsidP="005105BE">
            <w:pPr>
              <w:rPr>
                <w:sz w:val="28"/>
              </w:rPr>
            </w:pPr>
          </w:p>
        </w:tc>
      </w:tr>
    </w:tbl>
    <w:p w:rsidR="00D75D42" w:rsidRPr="00836CE1" w:rsidRDefault="00922DCD" w:rsidP="00922DCD">
      <w:pPr>
        <w:jc w:val="both"/>
        <w:rPr>
          <w:sz w:val="28"/>
          <w:szCs w:val="28"/>
        </w:rPr>
      </w:pPr>
      <w:r>
        <w:rPr>
          <w:rFonts w:eastAsia="Calibri"/>
          <w:sz w:val="16"/>
          <w:szCs w:val="16"/>
        </w:rPr>
        <w:t xml:space="preserve">               </w:t>
      </w:r>
      <w:r w:rsidR="00D75D42" w:rsidRPr="00836CE1">
        <w:rPr>
          <w:sz w:val="28"/>
          <w:szCs w:val="28"/>
        </w:rPr>
        <w:t>Е – эффективность реализации Программы (процентов);</w:t>
      </w:r>
    </w:p>
    <w:p w:rsidR="00D75D42" w:rsidRPr="00836CE1" w:rsidRDefault="00D75D42" w:rsidP="00D75D42">
      <w:pPr>
        <w:ind w:firstLine="720"/>
        <w:jc w:val="both"/>
        <w:rPr>
          <w:sz w:val="28"/>
          <w:szCs w:val="28"/>
        </w:rPr>
      </w:pPr>
      <w:r w:rsidRPr="00836CE1">
        <w:rPr>
          <w:sz w:val="28"/>
          <w:szCs w:val="28"/>
        </w:rPr>
        <w:t>I</w:t>
      </w:r>
      <w:r w:rsidRPr="00677A2C">
        <w:rPr>
          <w:sz w:val="28"/>
          <w:szCs w:val="28"/>
          <w:vertAlign w:val="subscript"/>
        </w:rPr>
        <w:t>ф1</w:t>
      </w:r>
      <w:r w:rsidRPr="00836CE1">
        <w:rPr>
          <w:sz w:val="28"/>
          <w:szCs w:val="28"/>
        </w:rPr>
        <w:t xml:space="preserve"> – фактический индикатор, достигнутый в ходе реализации Программы;</w:t>
      </w:r>
    </w:p>
    <w:p w:rsidR="00D75D42" w:rsidRPr="00836CE1" w:rsidRDefault="00D75D42" w:rsidP="00D75D42">
      <w:pPr>
        <w:ind w:firstLine="720"/>
        <w:jc w:val="both"/>
        <w:rPr>
          <w:sz w:val="28"/>
          <w:szCs w:val="28"/>
        </w:rPr>
      </w:pPr>
      <w:r w:rsidRPr="00836CE1">
        <w:rPr>
          <w:sz w:val="28"/>
          <w:szCs w:val="28"/>
        </w:rPr>
        <w:t>I</w:t>
      </w:r>
      <w:r w:rsidRPr="00677A2C">
        <w:rPr>
          <w:sz w:val="28"/>
          <w:szCs w:val="28"/>
          <w:vertAlign w:val="subscript"/>
        </w:rPr>
        <w:t>n1</w:t>
      </w:r>
      <w:r w:rsidRPr="00836CE1">
        <w:rPr>
          <w:sz w:val="28"/>
          <w:szCs w:val="28"/>
        </w:rPr>
        <w:t xml:space="preserve"> – нормативный индикатор, утвержденный Программой;</w:t>
      </w:r>
    </w:p>
    <w:p w:rsidR="00D75D42" w:rsidRPr="00836CE1" w:rsidRDefault="00D75D42" w:rsidP="00D75D42">
      <w:pPr>
        <w:ind w:firstLine="720"/>
        <w:jc w:val="both"/>
        <w:rPr>
          <w:sz w:val="28"/>
          <w:szCs w:val="28"/>
        </w:rPr>
      </w:pPr>
      <w:r w:rsidRPr="00836CE1">
        <w:rPr>
          <w:sz w:val="28"/>
          <w:szCs w:val="28"/>
        </w:rPr>
        <w:t>n – количество индикаторов Программы.</w:t>
      </w:r>
    </w:p>
    <w:p w:rsidR="00D75D42" w:rsidRPr="00D30219" w:rsidRDefault="00D75D42" w:rsidP="00D75D42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16"/>
          <w:szCs w:val="16"/>
        </w:rPr>
      </w:pPr>
    </w:p>
    <w:p w:rsidR="00D75D42" w:rsidRDefault="00D75D42" w:rsidP="00D75D42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</w:rPr>
      </w:pPr>
      <w:r w:rsidRPr="00EC3E62">
        <w:rPr>
          <w:rFonts w:eastAsia="Calibri"/>
          <w:sz w:val="28"/>
          <w:szCs w:val="28"/>
        </w:rPr>
        <w:t>Расчет эффективности реализации целевых показателей (процентов):</w:t>
      </w:r>
    </w:p>
    <w:p w:rsidR="00D75D42" w:rsidRPr="00957323" w:rsidRDefault="00D75D42" w:rsidP="00D75D42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16"/>
          <w:szCs w:val="16"/>
        </w:rPr>
      </w:pPr>
    </w:p>
    <w:tbl>
      <w:tblPr>
        <w:tblW w:w="6434" w:type="dxa"/>
        <w:jc w:val="center"/>
        <w:tblLayout w:type="fixed"/>
        <w:tblLook w:val="01E0" w:firstRow="1" w:lastRow="1" w:firstColumn="1" w:lastColumn="1" w:noHBand="0" w:noVBand="0"/>
      </w:tblPr>
      <w:tblGrid>
        <w:gridCol w:w="1134"/>
        <w:gridCol w:w="730"/>
        <w:gridCol w:w="255"/>
        <w:gridCol w:w="924"/>
        <w:gridCol w:w="376"/>
        <w:gridCol w:w="1137"/>
        <w:gridCol w:w="1878"/>
      </w:tblGrid>
      <w:tr w:rsidR="00575AAA" w:rsidRPr="00EC3E62">
        <w:trPr>
          <w:trHeight w:val="319"/>
          <w:jc w:val="center"/>
        </w:trPr>
        <w:tc>
          <w:tcPr>
            <w:tcW w:w="1134" w:type="dxa"/>
            <w:vMerge w:val="restart"/>
            <w:vAlign w:val="center"/>
          </w:tcPr>
          <w:p w:rsidR="00575AAA" w:rsidRPr="00EC3E62" w:rsidRDefault="00575AAA" w:rsidP="005105BE">
            <w:pPr>
              <w:rPr>
                <w:sz w:val="28"/>
              </w:rPr>
            </w:pPr>
            <w:r>
              <w:rPr>
                <w:rFonts w:eastAsia="Calibri"/>
                <w:sz w:val="28"/>
                <w:szCs w:val="28"/>
              </w:rPr>
              <w:t>Е</w:t>
            </w:r>
            <w:r w:rsidRPr="00EC3E62">
              <w:rPr>
                <w:rFonts w:eastAsia="Calibri"/>
                <w:sz w:val="28"/>
                <w:szCs w:val="28"/>
              </w:rPr>
              <w:t xml:space="preserve"> </w:t>
            </w:r>
            <w:r w:rsidRPr="00EC3E62">
              <w:rPr>
                <w:sz w:val="28"/>
              </w:rPr>
              <w:t>=</w:t>
            </w:r>
          </w:p>
        </w:tc>
        <w:tc>
          <w:tcPr>
            <w:tcW w:w="730" w:type="dxa"/>
            <w:tcBorders>
              <w:bottom w:val="single" w:sz="4" w:space="0" w:color="auto"/>
            </w:tcBorders>
          </w:tcPr>
          <w:p w:rsidR="00575AAA" w:rsidRPr="00575AAA" w:rsidRDefault="00D00B1E" w:rsidP="005105B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vertAlign w:val="subscript"/>
              </w:rPr>
            </w:pPr>
            <w:r>
              <w:rPr>
                <w:rFonts w:eastAsia="Calibri"/>
                <w:sz w:val="28"/>
                <w:szCs w:val="28"/>
              </w:rPr>
              <w:t>69,8</w:t>
            </w:r>
          </w:p>
        </w:tc>
        <w:tc>
          <w:tcPr>
            <w:tcW w:w="255" w:type="dxa"/>
            <w:vMerge w:val="restart"/>
          </w:tcPr>
          <w:p w:rsidR="00575AAA" w:rsidRPr="003B1A7E" w:rsidRDefault="00575AAA" w:rsidP="005105BE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+</w:t>
            </w:r>
          </w:p>
        </w:tc>
        <w:tc>
          <w:tcPr>
            <w:tcW w:w="924" w:type="dxa"/>
            <w:tcBorders>
              <w:bottom w:val="single" w:sz="4" w:space="0" w:color="auto"/>
            </w:tcBorders>
          </w:tcPr>
          <w:p w:rsidR="00575AAA" w:rsidRPr="00661CE4" w:rsidRDefault="001C2AD0" w:rsidP="005105B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vertAlign w:val="subscript"/>
              </w:rPr>
            </w:pPr>
            <w:r>
              <w:rPr>
                <w:rFonts w:eastAsia="Calibri"/>
                <w:sz w:val="28"/>
                <w:szCs w:val="28"/>
              </w:rPr>
              <w:t>60,0</w:t>
            </w:r>
          </w:p>
        </w:tc>
        <w:tc>
          <w:tcPr>
            <w:tcW w:w="376" w:type="dxa"/>
            <w:vMerge w:val="restart"/>
          </w:tcPr>
          <w:p w:rsidR="00575AAA" w:rsidRPr="00EC3E62" w:rsidRDefault="00575AAA" w:rsidP="005105BE">
            <w:pPr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:rsidR="00575AAA" w:rsidRPr="00EC3E62" w:rsidRDefault="001C2AD0" w:rsidP="005105BE">
            <w:pPr>
              <w:rPr>
                <w:sz w:val="28"/>
              </w:rPr>
            </w:pPr>
            <w:r>
              <w:rPr>
                <w:sz w:val="28"/>
              </w:rPr>
              <w:t>129,8</w:t>
            </w:r>
          </w:p>
        </w:tc>
        <w:tc>
          <w:tcPr>
            <w:tcW w:w="1878" w:type="dxa"/>
            <w:vMerge w:val="restart"/>
            <w:vAlign w:val="center"/>
          </w:tcPr>
          <w:p w:rsidR="00575AAA" w:rsidRPr="00EC3E62" w:rsidRDefault="00575AAA" w:rsidP="00D00B1E">
            <w:pPr>
              <w:rPr>
                <w:sz w:val="28"/>
              </w:rPr>
            </w:pPr>
            <w:r w:rsidRPr="00EC3E62">
              <w:rPr>
                <w:sz w:val="28"/>
              </w:rPr>
              <w:t>х 100</w:t>
            </w:r>
            <w:r>
              <w:rPr>
                <w:sz w:val="28"/>
              </w:rPr>
              <w:t xml:space="preserve"> = </w:t>
            </w:r>
            <w:r w:rsidR="001C2AD0">
              <w:rPr>
                <w:sz w:val="28"/>
              </w:rPr>
              <w:t>0,44</w:t>
            </w:r>
          </w:p>
        </w:tc>
      </w:tr>
      <w:tr w:rsidR="00575AAA" w:rsidRPr="00EC3E62">
        <w:trPr>
          <w:trHeight w:val="319"/>
          <w:jc w:val="center"/>
        </w:trPr>
        <w:tc>
          <w:tcPr>
            <w:tcW w:w="1134" w:type="dxa"/>
            <w:vMerge/>
            <w:vAlign w:val="center"/>
          </w:tcPr>
          <w:p w:rsidR="00575AAA" w:rsidRDefault="00575AAA" w:rsidP="005105BE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30" w:type="dxa"/>
            <w:tcBorders>
              <w:bottom w:val="single" w:sz="4" w:space="0" w:color="auto"/>
            </w:tcBorders>
          </w:tcPr>
          <w:p w:rsidR="00575AAA" w:rsidRPr="00661CE4" w:rsidRDefault="00D00B1E" w:rsidP="005105B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78,0</w:t>
            </w:r>
          </w:p>
        </w:tc>
        <w:tc>
          <w:tcPr>
            <w:tcW w:w="255" w:type="dxa"/>
            <w:vMerge/>
            <w:tcBorders>
              <w:bottom w:val="single" w:sz="4" w:space="0" w:color="auto"/>
            </w:tcBorders>
          </w:tcPr>
          <w:p w:rsidR="00575AAA" w:rsidRPr="00EC3E62" w:rsidRDefault="00575AAA" w:rsidP="005105BE">
            <w:pPr>
              <w:rPr>
                <w:sz w:val="28"/>
              </w:rPr>
            </w:pPr>
          </w:p>
        </w:tc>
        <w:tc>
          <w:tcPr>
            <w:tcW w:w="924" w:type="dxa"/>
            <w:tcBorders>
              <w:top w:val="single" w:sz="4" w:space="0" w:color="auto"/>
              <w:bottom w:val="single" w:sz="4" w:space="0" w:color="auto"/>
            </w:tcBorders>
          </w:tcPr>
          <w:p w:rsidR="00575AAA" w:rsidRPr="00661CE4" w:rsidRDefault="001C2AD0" w:rsidP="005105B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67,1</w:t>
            </w:r>
          </w:p>
        </w:tc>
        <w:tc>
          <w:tcPr>
            <w:tcW w:w="376" w:type="dxa"/>
            <w:vMerge/>
          </w:tcPr>
          <w:p w:rsidR="00575AAA" w:rsidRPr="00EC3E62" w:rsidRDefault="00575AAA" w:rsidP="005105BE">
            <w:pPr>
              <w:rPr>
                <w:sz w:val="28"/>
              </w:rPr>
            </w:pPr>
          </w:p>
        </w:tc>
        <w:tc>
          <w:tcPr>
            <w:tcW w:w="1137" w:type="dxa"/>
            <w:tcBorders>
              <w:top w:val="single" w:sz="4" w:space="0" w:color="auto"/>
            </w:tcBorders>
          </w:tcPr>
          <w:p w:rsidR="00575AAA" w:rsidRPr="00EC3E62" w:rsidRDefault="001C2AD0" w:rsidP="005105BE">
            <w:pPr>
              <w:rPr>
                <w:sz w:val="28"/>
              </w:rPr>
            </w:pPr>
            <w:r>
              <w:rPr>
                <w:sz w:val="28"/>
              </w:rPr>
              <w:t>145,1</w:t>
            </w:r>
          </w:p>
        </w:tc>
        <w:tc>
          <w:tcPr>
            <w:tcW w:w="1878" w:type="dxa"/>
            <w:vMerge/>
            <w:vAlign w:val="center"/>
          </w:tcPr>
          <w:p w:rsidR="00575AAA" w:rsidRPr="00EC3E62" w:rsidRDefault="00575AAA" w:rsidP="005105BE">
            <w:pPr>
              <w:rPr>
                <w:sz w:val="28"/>
              </w:rPr>
            </w:pPr>
          </w:p>
        </w:tc>
      </w:tr>
      <w:tr w:rsidR="00575AAA" w:rsidRPr="00EC3E62">
        <w:trPr>
          <w:trHeight w:val="439"/>
          <w:jc w:val="center"/>
        </w:trPr>
        <w:tc>
          <w:tcPr>
            <w:tcW w:w="1134" w:type="dxa"/>
            <w:vMerge/>
          </w:tcPr>
          <w:p w:rsidR="00575AAA" w:rsidRPr="00EC3E62" w:rsidRDefault="00575AAA" w:rsidP="005105BE">
            <w:pPr>
              <w:rPr>
                <w:sz w:val="28"/>
              </w:rPr>
            </w:pPr>
          </w:p>
        </w:tc>
        <w:tc>
          <w:tcPr>
            <w:tcW w:w="3422" w:type="dxa"/>
            <w:gridSpan w:val="5"/>
            <w:tcBorders>
              <w:top w:val="single" w:sz="4" w:space="0" w:color="auto"/>
            </w:tcBorders>
          </w:tcPr>
          <w:p w:rsidR="00575AAA" w:rsidRPr="00EC3E62" w:rsidRDefault="00922DCD" w:rsidP="00575AAA">
            <w:pPr>
              <w:jc w:val="center"/>
              <w:rPr>
                <w:sz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1878" w:type="dxa"/>
            <w:vMerge/>
          </w:tcPr>
          <w:p w:rsidR="00575AAA" w:rsidRPr="00EC3E62" w:rsidRDefault="00575AAA" w:rsidP="005105BE">
            <w:pPr>
              <w:rPr>
                <w:sz w:val="28"/>
              </w:rPr>
            </w:pPr>
          </w:p>
        </w:tc>
      </w:tr>
    </w:tbl>
    <w:p w:rsidR="00D75D42" w:rsidRPr="00EC3E62" w:rsidRDefault="00D75D42" w:rsidP="00D75D42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</w:rPr>
      </w:pPr>
      <w:r w:rsidRPr="007E2357">
        <w:rPr>
          <w:rFonts w:eastAsia="Calibri"/>
          <w:spacing w:val="-4"/>
          <w:sz w:val="28"/>
          <w:szCs w:val="28"/>
        </w:rPr>
        <w:t>Таким образом, по степени достижения показателей (</w:t>
      </w:r>
      <w:r w:rsidR="00575AAA">
        <w:rPr>
          <w:rFonts w:eastAsia="Calibri"/>
          <w:spacing w:val="-4"/>
          <w:sz w:val="28"/>
          <w:szCs w:val="28"/>
        </w:rPr>
        <w:t>более 100</w:t>
      </w:r>
      <w:r w:rsidRPr="007E2357">
        <w:rPr>
          <w:rFonts w:eastAsia="Calibri"/>
          <w:spacing w:val="-4"/>
          <w:sz w:val="28"/>
          <w:szCs w:val="28"/>
        </w:rPr>
        <w:t xml:space="preserve"> </w:t>
      </w:r>
      <w:r>
        <w:rPr>
          <w:rFonts w:eastAsia="Calibri"/>
          <w:spacing w:val="-4"/>
          <w:sz w:val="28"/>
          <w:szCs w:val="28"/>
        </w:rPr>
        <w:t>процентов</w:t>
      </w:r>
      <w:r w:rsidRPr="007E2357">
        <w:rPr>
          <w:rFonts w:eastAsia="Calibri"/>
          <w:spacing w:val="-4"/>
          <w:sz w:val="28"/>
          <w:szCs w:val="28"/>
        </w:rPr>
        <w:t>)</w:t>
      </w:r>
      <w:r w:rsidRPr="00EC3E62">
        <w:rPr>
          <w:rFonts w:eastAsia="Calibri"/>
          <w:sz w:val="28"/>
          <w:szCs w:val="28"/>
        </w:rPr>
        <w:t xml:space="preserve"> реализация Программы является эффективной.</w:t>
      </w:r>
    </w:p>
    <w:p w:rsidR="00D75D42" w:rsidRPr="00D30219" w:rsidRDefault="00D75D42" w:rsidP="00D75D42">
      <w:pPr>
        <w:autoSpaceDE w:val="0"/>
        <w:autoSpaceDN w:val="0"/>
        <w:adjustRightInd w:val="0"/>
        <w:jc w:val="both"/>
        <w:outlineLvl w:val="1"/>
        <w:rPr>
          <w:rFonts w:eastAsia="Calibri"/>
          <w:sz w:val="16"/>
          <w:szCs w:val="16"/>
        </w:rPr>
      </w:pPr>
    </w:p>
    <w:p w:rsidR="00D75D42" w:rsidRPr="00EC3E62" w:rsidRDefault="00575AAA" w:rsidP="00D75D42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</w:rPr>
      </w:pPr>
      <w:r>
        <w:rPr>
          <w:rFonts w:eastAsia="Calibri"/>
          <w:spacing w:val="-4"/>
          <w:sz w:val="28"/>
          <w:szCs w:val="28"/>
        </w:rPr>
        <w:t xml:space="preserve">5. </w:t>
      </w:r>
      <w:r w:rsidR="00D75D42">
        <w:rPr>
          <w:rFonts w:eastAsia="Calibri"/>
          <w:spacing w:val="-4"/>
          <w:sz w:val="28"/>
          <w:szCs w:val="28"/>
        </w:rPr>
        <w:t xml:space="preserve">Бюджетная </w:t>
      </w:r>
      <w:r w:rsidR="00D75D42" w:rsidRPr="00D86312">
        <w:rPr>
          <w:rFonts w:eastAsia="Calibri"/>
          <w:spacing w:val="-4"/>
          <w:sz w:val="28"/>
          <w:szCs w:val="28"/>
        </w:rPr>
        <w:t>эффективност</w:t>
      </w:r>
      <w:r w:rsidR="00D75D42">
        <w:rPr>
          <w:rFonts w:eastAsia="Calibri"/>
          <w:spacing w:val="-4"/>
          <w:sz w:val="28"/>
          <w:szCs w:val="28"/>
        </w:rPr>
        <w:t>ь</w:t>
      </w:r>
      <w:r w:rsidR="00D75D42" w:rsidRPr="00D86312">
        <w:rPr>
          <w:rFonts w:eastAsia="Calibri"/>
          <w:spacing w:val="-4"/>
          <w:sz w:val="28"/>
          <w:szCs w:val="28"/>
        </w:rPr>
        <w:t xml:space="preserve"> реализации Программы по степени достижения</w:t>
      </w:r>
      <w:r w:rsidR="00D75D42" w:rsidRPr="00EC3E62">
        <w:rPr>
          <w:rFonts w:eastAsia="Calibri"/>
          <w:sz w:val="28"/>
          <w:szCs w:val="28"/>
        </w:rPr>
        <w:t xml:space="preserve"> показателей рассчитывается по формуле:</w:t>
      </w:r>
    </w:p>
    <w:tbl>
      <w:tblPr>
        <w:tblW w:w="3683" w:type="dxa"/>
        <w:jc w:val="center"/>
        <w:tblLayout w:type="fixed"/>
        <w:tblLook w:val="01E0" w:firstRow="1" w:lastRow="1" w:firstColumn="1" w:lastColumn="1" w:noHBand="0" w:noVBand="0"/>
      </w:tblPr>
      <w:tblGrid>
        <w:gridCol w:w="880"/>
        <w:gridCol w:w="1166"/>
        <w:gridCol w:w="1637"/>
      </w:tblGrid>
      <w:tr w:rsidR="00D75D42" w:rsidRPr="00EC3E62">
        <w:trPr>
          <w:trHeight w:val="383"/>
          <w:jc w:val="center"/>
        </w:trPr>
        <w:tc>
          <w:tcPr>
            <w:tcW w:w="880" w:type="dxa"/>
            <w:vMerge w:val="restart"/>
            <w:vAlign w:val="center"/>
          </w:tcPr>
          <w:p w:rsidR="00D75D42" w:rsidRPr="00EC3E62" w:rsidRDefault="00D75D42" w:rsidP="005105BE">
            <w:pPr>
              <w:rPr>
                <w:sz w:val="28"/>
              </w:rPr>
            </w:pPr>
            <w:r>
              <w:rPr>
                <w:rFonts w:eastAsia="Calibri"/>
                <w:sz w:val="28"/>
                <w:szCs w:val="28"/>
              </w:rPr>
              <w:t>Э</w:t>
            </w:r>
            <w:r>
              <w:rPr>
                <w:rFonts w:eastAsia="Calibri"/>
                <w:sz w:val="28"/>
                <w:szCs w:val="28"/>
                <w:vertAlign w:val="subscript"/>
              </w:rPr>
              <w:t>бюд</w:t>
            </w:r>
            <w:r w:rsidRPr="00EC3E62">
              <w:rPr>
                <w:sz w:val="28"/>
              </w:rPr>
              <w:t>=</w:t>
            </w:r>
          </w:p>
        </w:tc>
        <w:tc>
          <w:tcPr>
            <w:tcW w:w="1166" w:type="dxa"/>
            <w:tcBorders>
              <w:bottom w:val="single" w:sz="4" w:space="0" w:color="auto"/>
            </w:tcBorders>
          </w:tcPr>
          <w:p w:rsidR="00D75D42" w:rsidRPr="00EC3E62" w:rsidRDefault="00D75D42" w:rsidP="005105B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rFonts w:eastAsia="Calibri"/>
                <w:sz w:val="28"/>
                <w:szCs w:val="28"/>
              </w:rPr>
              <w:t>Ф</w:t>
            </w:r>
            <w:r>
              <w:rPr>
                <w:rFonts w:eastAsia="Calibri"/>
                <w:sz w:val="28"/>
                <w:szCs w:val="28"/>
                <w:vertAlign w:val="subscript"/>
              </w:rPr>
              <w:t>ф</w:t>
            </w:r>
            <w:r w:rsidRPr="00EC3E62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1637" w:type="dxa"/>
            <w:vMerge w:val="restart"/>
            <w:vAlign w:val="center"/>
          </w:tcPr>
          <w:p w:rsidR="00D75D42" w:rsidRDefault="00D75D42" w:rsidP="005105BE">
            <w:pPr>
              <w:rPr>
                <w:sz w:val="28"/>
              </w:rPr>
            </w:pPr>
          </w:p>
          <w:p w:rsidR="00D75D42" w:rsidRPr="00EC3E62" w:rsidRDefault="00D75D42" w:rsidP="005105BE">
            <w:pPr>
              <w:rPr>
                <w:sz w:val="28"/>
              </w:rPr>
            </w:pPr>
            <w:r>
              <w:rPr>
                <w:sz w:val="28"/>
              </w:rPr>
              <w:t>х 100%</w:t>
            </w:r>
            <w:r w:rsidRPr="00EC3E62">
              <w:rPr>
                <w:sz w:val="28"/>
              </w:rPr>
              <w:t xml:space="preserve">, </w:t>
            </w:r>
            <w:r>
              <w:rPr>
                <w:sz w:val="28"/>
              </w:rPr>
              <w:t>где</w:t>
            </w:r>
          </w:p>
        </w:tc>
      </w:tr>
      <w:tr w:rsidR="00D75D42" w:rsidRPr="00EC3E62">
        <w:trPr>
          <w:jc w:val="center"/>
        </w:trPr>
        <w:tc>
          <w:tcPr>
            <w:tcW w:w="880" w:type="dxa"/>
            <w:vMerge/>
          </w:tcPr>
          <w:p w:rsidR="00D75D42" w:rsidRPr="00EC3E62" w:rsidRDefault="00D75D42" w:rsidP="005105BE">
            <w:pPr>
              <w:rPr>
                <w:sz w:val="28"/>
              </w:rPr>
            </w:pPr>
          </w:p>
        </w:tc>
        <w:tc>
          <w:tcPr>
            <w:tcW w:w="1166" w:type="dxa"/>
            <w:tcBorders>
              <w:top w:val="single" w:sz="4" w:space="0" w:color="auto"/>
            </w:tcBorders>
          </w:tcPr>
          <w:p w:rsidR="00D75D42" w:rsidRPr="00EC3E62" w:rsidRDefault="00D75D42" w:rsidP="005105BE">
            <w:pPr>
              <w:jc w:val="center"/>
              <w:rPr>
                <w:sz w:val="28"/>
              </w:rPr>
            </w:pPr>
            <w:r>
              <w:rPr>
                <w:rFonts w:eastAsia="Calibri"/>
                <w:sz w:val="28"/>
                <w:szCs w:val="28"/>
              </w:rPr>
              <w:t>Ф</w:t>
            </w:r>
            <w:r>
              <w:rPr>
                <w:rFonts w:eastAsia="Calibri"/>
                <w:sz w:val="28"/>
                <w:szCs w:val="28"/>
                <w:vertAlign w:val="subscript"/>
              </w:rPr>
              <w:t>п</w:t>
            </w:r>
          </w:p>
        </w:tc>
        <w:tc>
          <w:tcPr>
            <w:tcW w:w="1637" w:type="dxa"/>
            <w:vMerge/>
          </w:tcPr>
          <w:p w:rsidR="00D75D42" w:rsidRPr="00EC3E62" w:rsidRDefault="00D75D42" w:rsidP="005105BE">
            <w:pPr>
              <w:rPr>
                <w:sz w:val="28"/>
              </w:rPr>
            </w:pPr>
          </w:p>
        </w:tc>
      </w:tr>
    </w:tbl>
    <w:p w:rsidR="00D75D42" w:rsidRPr="00D30219" w:rsidRDefault="00D75D42" w:rsidP="00D75D42">
      <w:pPr>
        <w:autoSpaceDE w:val="0"/>
        <w:autoSpaceDN w:val="0"/>
        <w:adjustRightInd w:val="0"/>
        <w:jc w:val="both"/>
        <w:outlineLvl w:val="1"/>
        <w:rPr>
          <w:rFonts w:eastAsia="Calibri"/>
          <w:sz w:val="16"/>
          <w:szCs w:val="16"/>
        </w:rPr>
      </w:pPr>
    </w:p>
    <w:p w:rsidR="00D75D42" w:rsidRPr="00836CE1" w:rsidRDefault="00D75D42" w:rsidP="00D75D42">
      <w:pPr>
        <w:ind w:firstLine="720"/>
        <w:jc w:val="both"/>
        <w:rPr>
          <w:sz w:val="28"/>
          <w:szCs w:val="28"/>
        </w:rPr>
      </w:pPr>
      <w:r w:rsidRPr="00836CE1">
        <w:rPr>
          <w:sz w:val="28"/>
          <w:szCs w:val="28"/>
        </w:rPr>
        <w:t>Э</w:t>
      </w:r>
      <w:r w:rsidRPr="00677A2C">
        <w:rPr>
          <w:sz w:val="28"/>
          <w:vertAlign w:val="subscript"/>
        </w:rPr>
        <w:t>бюд</w:t>
      </w:r>
      <w:r w:rsidRPr="00836CE1">
        <w:rPr>
          <w:sz w:val="28"/>
          <w:szCs w:val="28"/>
        </w:rPr>
        <w:t xml:space="preserve"> – бюджетная эффективность Программы;</w:t>
      </w:r>
    </w:p>
    <w:p w:rsidR="00D75D42" w:rsidRPr="00836CE1" w:rsidRDefault="00D75D42" w:rsidP="00D75D42">
      <w:pPr>
        <w:ind w:firstLine="720"/>
        <w:jc w:val="both"/>
        <w:rPr>
          <w:sz w:val="28"/>
          <w:szCs w:val="28"/>
        </w:rPr>
      </w:pPr>
      <w:r w:rsidRPr="00836CE1">
        <w:rPr>
          <w:sz w:val="28"/>
          <w:szCs w:val="28"/>
        </w:rPr>
        <w:t>Ф</w:t>
      </w:r>
      <w:r w:rsidRPr="00677A2C">
        <w:rPr>
          <w:sz w:val="28"/>
          <w:vertAlign w:val="subscript"/>
        </w:rPr>
        <w:t>ф</w:t>
      </w:r>
      <w:r w:rsidRPr="00836CE1">
        <w:rPr>
          <w:sz w:val="28"/>
          <w:szCs w:val="28"/>
        </w:rPr>
        <w:t xml:space="preserve"> – фактическое использование средств;</w:t>
      </w:r>
    </w:p>
    <w:p w:rsidR="00D75D42" w:rsidRPr="00836CE1" w:rsidRDefault="00D75D42" w:rsidP="00D75D42">
      <w:pPr>
        <w:ind w:firstLine="720"/>
        <w:jc w:val="both"/>
        <w:rPr>
          <w:sz w:val="28"/>
          <w:szCs w:val="28"/>
        </w:rPr>
      </w:pPr>
      <w:r w:rsidRPr="00836CE1">
        <w:rPr>
          <w:sz w:val="28"/>
          <w:szCs w:val="28"/>
        </w:rPr>
        <w:t>Ф</w:t>
      </w:r>
      <w:r w:rsidRPr="00677A2C">
        <w:rPr>
          <w:sz w:val="28"/>
          <w:vertAlign w:val="subscript"/>
        </w:rPr>
        <w:t>п</w:t>
      </w:r>
      <w:r w:rsidRPr="00836CE1">
        <w:rPr>
          <w:sz w:val="28"/>
          <w:szCs w:val="28"/>
        </w:rPr>
        <w:t xml:space="preserve"> – планируемое использование средств.</w:t>
      </w:r>
    </w:p>
    <w:p w:rsidR="00D75D42" w:rsidRPr="00EC3E62" w:rsidRDefault="00D75D42" w:rsidP="00D75D42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Бюджетная </w:t>
      </w:r>
      <w:r w:rsidRPr="00EC3E62">
        <w:rPr>
          <w:rFonts w:eastAsia="Calibri"/>
          <w:sz w:val="28"/>
          <w:szCs w:val="28"/>
        </w:rPr>
        <w:t>эффективност</w:t>
      </w:r>
      <w:r>
        <w:rPr>
          <w:rFonts w:eastAsia="Calibri"/>
          <w:sz w:val="28"/>
          <w:szCs w:val="28"/>
        </w:rPr>
        <w:t>ь</w:t>
      </w:r>
      <w:r w:rsidRPr="00EC3E62">
        <w:rPr>
          <w:rFonts w:eastAsia="Calibri"/>
          <w:sz w:val="28"/>
          <w:szCs w:val="28"/>
        </w:rPr>
        <w:t xml:space="preserve"> реализации Программы по степени достижения показателей (процентов):</w:t>
      </w:r>
    </w:p>
    <w:p w:rsidR="00D75D42" w:rsidRPr="00D30219" w:rsidRDefault="00D75D42" w:rsidP="00D75D42">
      <w:pPr>
        <w:autoSpaceDE w:val="0"/>
        <w:autoSpaceDN w:val="0"/>
        <w:adjustRightInd w:val="0"/>
        <w:jc w:val="both"/>
        <w:outlineLvl w:val="1"/>
        <w:rPr>
          <w:rFonts w:eastAsia="Calibri"/>
          <w:sz w:val="16"/>
          <w:szCs w:val="16"/>
        </w:rPr>
      </w:pPr>
    </w:p>
    <w:tbl>
      <w:tblPr>
        <w:tblW w:w="2141" w:type="pct"/>
        <w:jc w:val="center"/>
        <w:tblLayout w:type="fixed"/>
        <w:tblLook w:val="01E0" w:firstRow="1" w:lastRow="1" w:firstColumn="1" w:lastColumn="1" w:noHBand="0" w:noVBand="0"/>
      </w:tblPr>
      <w:tblGrid>
        <w:gridCol w:w="845"/>
        <w:gridCol w:w="1329"/>
        <w:gridCol w:w="2179"/>
      </w:tblGrid>
      <w:tr w:rsidR="00D75D42" w:rsidRPr="00EC3E62">
        <w:trPr>
          <w:trHeight w:val="383"/>
          <w:jc w:val="center"/>
        </w:trPr>
        <w:tc>
          <w:tcPr>
            <w:tcW w:w="845" w:type="dxa"/>
            <w:vMerge w:val="restart"/>
            <w:vAlign w:val="center"/>
          </w:tcPr>
          <w:p w:rsidR="00D75D42" w:rsidRPr="00EC3E62" w:rsidRDefault="00D75D42" w:rsidP="005105BE">
            <w:pPr>
              <w:rPr>
                <w:sz w:val="28"/>
              </w:rPr>
            </w:pPr>
            <w:r w:rsidRPr="00EC3E62">
              <w:rPr>
                <w:rFonts w:eastAsia="Calibri"/>
                <w:sz w:val="28"/>
                <w:szCs w:val="28"/>
              </w:rPr>
              <w:t xml:space="preserve">Эп </w:t>
            </w:r>
            <w:r w:rsidRPr="00EC3E62">
              <w:rPr>
                <w:sz w:val="28"/>
              </w:rPr>
              <w:t>=</w:t>
            </w:r>
          </w:p>
        </w:tc>
        <w:tc>
          <w:tcPr>
            <w:tcW w:w="1329" w:type="dxa"/>
            <w:tcBorders>
              <w:bottom w:val="single" w:sz="4" w:space="0" w:color="auto"/>
            </w:tcBorders>
          </w:tcPr>
          <w:p w:rsidR="00D75D42" w:rsidRPr="00EC3E62" w:rsidRDefault="002015DE" w:rsidP="005105B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rFonts w:eastAsia="Calibri"/>
                <w:sz w:val="28"/>
                <w:szCs w:val="28"/>
              </w:rPr>
              <w:t>0,0</w:t>
            </w:r>
            <w:r w:rsidR="00D75D42" w:rsidRPr="00EC3E62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2179" w:type="dxa"/>
            <w:vMerge w:val="restart"/>
            <w:vAlign w:val="center"/>
          </w:tcPr>
          <w:p w:rsidR="00D75D42" w:rsidRPr="00EC3E62" w:rsidRDefault="00D75D42" w:rsidP="005105BE">
            <w:pPr>
              <w:rPr>
                <w:sz w:val="28"/>
              </w:rPr>
            </w:pPr>
            <w:r>
              <w:rPr>
                <w:sz w:val="28"/>
              </w:rPr>
              <w:t xml:space="preserve">х100% = </w:t>
            </w:r>
            <w:r w:rsidR="002015DE">
              <w:rPr>
                <w:sz w:val="28"/>
              </w:rPr>
              <w:t>0</w:t>
            </w:r>
          </w:p>
        </w:tc>
      </w:tr>
      <w:tr w:rsidR="00D75D42" w:rsidRPr="00EC3E62">
        <w:trPr>
          <w:jc w:val="center"/>
        </w:trPr>
        <w:tc>
          <w:tcPr>
            <w:tcW w:w="845" w:type="dxa"/>
            <w:vMerge/>
          </w:tcPr>
          <w:p w:rsidR="00D75D42" w:rsidRPr="00EC3E62" w:rsidRDefault="00D75D42" w:rsidP="005105BE">
            <w:pPr>
              <w:rPr>
                <w:sz w:val="28"/>
              </w:rPr>
            </w:pPr>
          </w:p>
        </w:tc>
        <w:tc>
          <w:tcPr>
            <w:tcW w:w="1329" w:type="dxa"/>
            <w:tcBorders>
              <w:top w:val="single" w:sz="4" w:space="0" w:color="auto"/>
            </w:tcBorders>
          </w:tcPr>
          <w:p w:rsidR="00D75D42" w:rsidRDefault="002015DE" w:rsidP="005105B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0,0</w:t>
            </w:r>
          </w:p>
          <w:p w:rsidR="004416B4" w:rsidRPr="00EC3E62" w:rsidRDefault="004416B4" w:rsidP="005105B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  <w:p w:rsidR="00D75D42" w:rsidRPr="00EC3E62" w:rsidRDefault="00D75D42" w:rsidP="005105BE">
            <w:pPr>
              <w:rPr>
                <w:sz w:val="28"/>
              </w:rPr>
            </w:pPr>
          </w:p>
        </w:tc>
        <w:tc>
          <w:tcPr>
            <w:tcW w:w="2179" w:type="dxa"/>
            <w:vMerge/>
          </w:tcPr>
          <w:p w:rsidR="00D75D42" w:rsidRPr="00EC3E62" w:rsidRDefault="00D75D42" w:rsidP="005105BE">
            <w:pPr>
              <w:rPr>
                <w:sz w:val="28"/>
              </w:rPr>
            </w:pPr>
          </w:p>
        </w:tc>
      </w:tr>
    </w:tbl>
    <w:p w:rsidR="00575AAA" w:rsidRDefault="00575AAA" w:rsidP="00575AAA">
      <w:pPr>
        <w:jc w:val="center"/>
        <w:rPr>
          <w:sz w:val="28"/>
          <w:szCs w:val="28"/>
        </w:rPr>
      </w:pPr>
    </w:p>
    <w:p w:rsidR="00575AAA" w:rsidRPr="00085857" w:rsidRDefault="00575AAA" w:rsidP="00575AAA">
      <w:pPr>
        <w:jc w:val="center"/>
        <w:rPr>
          <w:sz w:val="28"/>
          <w:szCs w:val="28"/>
        </w:rPr>
      </w:pPr>
      <w:r w:rsidRPr="00085857">
        <w:rPr>
          <w:sz w:val="28"/>
          <w:szCs w:val="28"/>
        </w:rPr>
        <w:t>IV. Дальнейшая реализация Программы</w:t>
      </w:r>
    </w:p>
    <w:p w:rsidR="00575AAA" w:rsidRPr="00673F48" w:rsidRDefault="00575AAA" w:rsidP="00575AAA">
      <w:pPr>
        <w:rPr>
          <w:sz w:val="16"/>
          <w:szCs w:val="16"/>
        </w:rPr>
      </w:pPr>
    </w:p>
    <w:p w:rsidR="00575AAA" w:rsidRPr="00575AAA" w:rsidRDefault="00575AAA" w:rsidP="00575AAA">
      <w:pPr>
        <w:ind w:firstLine="709"/>
        <w:jc w:val="both"/>
        <w:rPr>
          <w:sz w:val="28"/>
          <w:szCs w:val="28"/>
        </w:rPr>
      </w:pPr>
      <w:r w:rsidRPr="00575AAA">
        <w:rPr>
          <w:sz w:val="28"/>
          <w:szCs w:val="28"/>
        </w:rPr>
        <w:t>В целях оптимизации бюджетных расходов планируется финансирование мероприятия Программы осуществлять на строго определенные цели.</w:t>
      </w:r>
    </w:p>
    <w:p w:rsidR="00200917" w:rsidRDefault="00575AAA" w:rsidP="00575AA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575AAA">
        <w:rPr>
          <w:rFonts w:ascii="Times New Roman" w:hAnsi="Times New Roman" w:cs="Times New Roman"/>
          <w:sz w:val="28"/>
          <w:szCs w:val="28"/>
        </w:rPr>
        <w:t>Целевые показатели реализации Программы корректировать на текущий финансовый год и плановый период не планируется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75AAA" w:rsidRPr="00575AAA" w:rsidRDefault="00575AAA" w:rsidP="00575AAA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  <w:sectPr w:rsidR="00575AAA" w:rsidRPr="00575AAA" w:rsidSect="00157A3B">
          <w:pgSz w:w="11906" w:h="16838" w:code="9"/>
          <w:pgMar w:top="1134" w:right="1106" w:bottom="539" w:left="851" w:header="720" w:footer="720" w:gutter="0"/>
          <w:cols w:space="720"/>
        </w:sectPr>
      </w:pPr>
    </w:p>
    <w:p w:rsidR="00B36E17" w:rsidRPr="00350398" w:rsidRDefault="00B36E17" w:rsidP="00575AAA">
      <w:pPr>
        <w:pStyle w:val="3"/>
        <w:jc w:val="right"/>
      </w:pPr>
    </w:p>
    <w:sectPr w:rsidR="00B36E17" w:rsidRPr="00350398" w:rsidSect="00575AAA">
      <w:pgSz w:w="16838" w:h="11906" w:orient="landscape" w:code="9"/>
      <w:pgMar w:top="360" w:right="1134" w:bottom="540" w:left="53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A7F46" w:rsidRDefault="00DA7F46">
      <w:r>
        <w:separator/>
      </w:r>
    </w:p>
  </w:endnote>
  <w:endnote w:type="continuationSeparator" w:id="0">
    <w:p w:rsidR="00DA7F46" w:rsidRDefault="00DA7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A7F46" w:rsidRDefault="00DA7F46">
      <w:r>
        <w:separator/>
      </w:r>
    </w:p>
  </w:footnote>
  <w:footnote w:type="continuationSeparator" w:id="0">
    <w:p w:rsidR="00DA7F46" w:rsidRDefault="00DA7F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671BFA"/>
    <w:multiLevelType w:val="multilevel"/>
    <w:tmpl w:val="98043A60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24"/>
      <w:numFmt w:val="decimal"/>
      <w:isLgl/>
      <w:lvlText w:val="%1.%2.%3"/>
      <w:lvlJc w:val="left"/>
      <w:pPr>
        <w:tabs>
          <w:tab w:val="num" w:pos="720"/>
        </w:tabs>
        <w:ind w:left="720" w:hanging="36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08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2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61EB1"/>
    <w:rsid w:val="00004301"/>
    <w:rsid w:val="00030857"/>
    <w:rsid w:val="000369B5"/>
    <w:rsid w:val="00057F14"/>
    <w:rsid w:val="0006260C"/>
    <w:rsid w:val="000B734D"/>
    <w:rsid w:val="000C5B7B"/>
    <w:rsid w:val="00103CA1"/>
    <w:rsid w:val="00111F9C"/>
    <w:rsid w:val="001228CB"/>
    <w:rsid w:val="00152F0D"/>
    <w:rsid w:val="00157A3B"/>
    <w:rsid w:val="00161D53"/>
    <w:rsid w:val="00167E12"/>
    <w:rsid w:val="0018182D"/>
    <w:rsid w:val="00187FA0"/>
    <w:rsid w:val="001A0CE2"/>
    <w:rsid w:val="001A5AB4"/>
    <w:rsid w:val="001C2AD0"/>
    <w:rsid w:val="001D7E24"/>
    <w:rsid w:val="00200917"/>
    <w:rsid w:val="002015DE"/>
    <w:rsid w:val="00216AFC"/>
    <w:rsid w:val="0022226B"/>
    <w:rsid w:val="002717D1"/>
    <w:rsid w:val="00276774"/>
    <w:rsid w:val="002940D8"/>
    <w:rsid w:val="00294D3B"/>
    <w:rsid w:val="002B40FD"/>
    <w:rsid w:val="002C38A4"/>
    <w:rsid w:val="002E1232"/>
    <w:rsid w:val="00313DBC"/>
    <w:rsid w:val="00317394"/>
    <w:rsid w:val="00350398"/>
    <w:rsid w:val="00361EB1"/>
    <w:rsid w:val="00367188"/>
    <w:rsid w:val="0038122E"/>
    <w:rsid w:val="003D09D7"/>
    <w:rsid w:val="004355ED"/>
    <w:rsid w:val="004416B4"/>
    <w:rsid w:val="00447C31"/>
    <w:rsid w:val="004B601E"/>
    <w:rsid w:val="004C66E3"/>
    <w:rsid w:val="005105BE"/>
    <w:rsid w:val="0052380D"/>
    <w:rsid w:val="00527473"/>
    <w:rsid w:val="0053153C"/>
    <w:rsid w:val="00544A2F"/>
    <w:rsid w:val="00550AC1"/>
    <w:rsid w:val="005557CA"/>
    <w:rsid w:val="00575AAA"/>
    <w:rsid w:val="005A69DD"/>
    <w:rsid w:val="005F4536"/>
    <w:rsid w:val="00604DE8"/>
    <w:rsid w:val="00606914"/>
    <w:rsid w:val="006209DD"/>
    <w:rsid w:val="006234EE"/>
    <w:rsid w:val="0062395A"/>
    <w:rsid w:val="00640F2E"/>
    <w:rsid w:val="006724F3"/>
    <w:rsid w:val="006A2589"/>
    <w:rsid w:val="006C72FE"/>
    <w:rsid w:val="007137B4"/>
    <w:rsid w:val="00714F3A"/>
    <w:rsid w:val="00725FD5"/>
    <w:rsid w:val="007517F0"/>
    <w:rsid w:val="00753C0C"/>
    <w:rsid w:val="00773616"/>
    <w:rsid w:val="007B079B"/>
    <w:rsid w:val="007B2B4E"/>
    <w:rsid w:val="007F52D8"/>
    <w:rsid w:val="008234BF"/>
    <w:rsid w:val="00831DD3"/>
    <w:rsid w:val="008A28AF"/>
    <w:rsid w:val="008D0CD1"/>
    <w:rsid w:val="00922DCD"/>
    <w:rsid w:val="0094544E"/>
    <w:rsid w:val="009A0337"/>
    <w:rsid w:val="009A07C5"/>
    <w:rsid w:val="009B1F4A"/>
    <w:rsid w:val="009E523D"/>
    <w:rsid w:val="009F10E2"/>
    <w:rsid w:val="009F644F"/>
    <w:rsid w:val="00A769C4"/>
    <w:rsid w:val="00A932BB"/>
    <w:rsid w:val="00A94E45"/>
    <w:rsid w:val="00AC61F0"/>
    <w:rsid w:val="00AD1F31"/>
    <w:rsid w:val="00B0604F"/>
    <w:rsid w:val="00B314C4"/>
    <w:rsid w:val="00B36E17"/>
    <w:rsid w:val="00B64F21"/>
    <w:rsid w:val="00BF10EF"/>
    <w:rsid w:val="00C02322"/>
    <w:rsid w:val="00C32E26"/>
    <w:rsid w:val="00C41DF2"/>
    <w:rsid w:val="00C62FBC"/>
    <w:rsid w:val="00C80C0D"/>
    <w:rsid w:val="00CA0D3E"/>
    <w:rsid w:val="00CA4459"/>
    <w:rsid w:val="00CC008C"/>
    <w:rsid w:val="00CE0E7C"/>
    <w:rsid w:val="00D00B1E"/>
    <w:rsid w:val="00D112E4"/>
    <w:rsid w:val="00D17969"/>
    <w:rsid w:val="00D24D4D"/>
    <w:rsid w:val="00D30219"/>
    <w:rsid w:val="00D75D42"/>
    <w:rsid w:val="00DA5C73"/>
    <w:rsid w:val="00DA7F46"/>
    <w:rsid w:val="00DD04AA"/>
    <w:rsid w:val="00E11D64"/>
    <w:rsid w:val="00E1499E"/>
    <w:rsid w:val="00E32DA1"/>
    <w:rsid w:val="00E409AD"/>
    <w:rsid w:val="00E47B32"/>
    <w:rsid w:val="00E62991"/>
    <w:rsid w:val="00E81CF5"/>
    <w:rsid w:val="00E90023"/>
    <w:rsid w:val="00ED0B61"/>
    <w:rsid w:val="00EE1B21"/>
    <w:rsid w:val="00EE7BA0"/>
    <w:rsid w:val="00F200B0"/>
    <w:rsid w:val="00F91F46"/>
    <w:rsid w:val="00FB110C"/>
    <w:rsid w:val="00FC1E75"/>
    <w:rsid w:val="00FE1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9F36325-32E5-4CE9-9D77-BB769DE08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61EB1"/>
    <w:rPr>
      <w:sz w:val="24"/>
      <w:szCs w:val="24"/>
    </w:rPr>
  </w:style>
  <w:style w:type="paragraph" w:styleId="1">
    <w:name w:val="heading 1"/>
    <w:basedOn w:val="a"/>
    <w:next w:val="a"/>
    <w:qFormat/>
    <w:rsid w:val="00B36E17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szCs w:val="20"/>
    </w:rPr>
  </w:style>
  <w:style w:type="paragraph" w:styleId="2">
    <w:name w:val="heading 2"/>
    <w:basedOn w:val="a"/>
    <w:next w:val="a"/>
    <w:qFormat/>
    <w:rsid w:val="00B36E17"/>
    <w:pPr>
      <w:keepNext/>
      <w:ind w:left="709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AD1F3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Название"/>
    <w:basedOn w:val="a"/>
    <w:qFormat/>
    <w:rsid w:val="00361EB1"/>
    <w:pPr>
      <w:jc w:val="center"/>
    </w:pPr>
    <w:rPr>
      <w:sz w:val="28"/>
      <w:szCs w:val="20"/>
    </w:rPr>
  </w:style>
  <w:style w:type="paragraph" w:customStyle="1" w:styleId="10">
    <w:name w:val="Знак Знак Знак1 Знак"/>
    <w:basedOn w:val="a"/>
    <w:rsid w:val="00361EB1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PlusTitle">
    <w:name w:val="ConsPlusTitle"/>
    <w:rsid w:val="00361EB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361EB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361EB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footer"/>
    <w:basedOn w:val="a"/>
    <w:link w:val="a5"/>
    <w:rsid w:val="00111F9C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6">
    <w:name w:val="page number"/>
    <w:basedOn w:val="a0"/>
    <w:rsid w:val="00111F9C"/>
  </w:style>
  <w:style w:type="paragraph" w:styleId="20">
    <w:name w:val="Body Text 2"/>
    <w:basedOn w:val="a"/>
    <w:rsid w:val="00550AC1"/>
    <w:pPr>
      <w:jc w:val="both"/>
    </w:pPr>
    <w:rPr>
      <w:sz w:val="28"/>
      <w:szCs w:val="28"/>
    </w:rPr>
  </w:style>
  <w:style w:type="paragraph" w:styleId="a7">
    <w:name w:val="Body Text"/>
    <w:basedOn w:val="a"/>
    <w:rsid w:val="00B36E17"/>
    <w:rPr>
      <w:sz w:val="28"/>
      <w:szCs w:val="20"/>
    </w:rPr>
  </w:style>
  <w:style w:type="paragraph" w:styleId="a8">
    <w:name w:val="Body Text Indent"/>
    <w:basedOn w:val="a"/>
    <w:rsid w:val="00B36E17"/>
    <w:pPr>
      <w:ind w:firstLine="709"/>
      <w:jc w:val="both"/>
    </w:pPr>
    <w:rPr>
      <w:sz w:val="28"/>
      <w:szCs w:val="20"/>
    </w:rPr>
  </w:style>
  <w:style w:type="paragraph" w:customStyle="1" w:styleId="Postan">
    <w:name w:val="Postan"/>
    <w:basedOn w:val="a"/>
    <w:rsid w:val="00B36E17"/>
    <w:pPr>
      <w:jc w:val="center"/>
    </w:pPr>
    <w:rPr>
      <w:sz w:val="28"/>
      <w:szCs w:val="20"/>
    </w:rPr>
  </w:style>
  <w:style w:type="character" w:customStyle="1" w:styleId="a5">
    <w:name w:val="Нижний колонтитул Знак"/>
    <w:basedOn w:val="a0"/>
    <w:link w:val="a4"/>
    <w:locked/>
    <w:rsid w:val="00B36E17"/>
    <w:rPr>
      <w:lang w:val="ru-RU" w:eastAsia="ru-RU" w:bidi="ar-SA"/>
    </w:rPr>
  </w:style>
  <w:style w:type="paragraph" w:styleId="a9">
    <w:name w:val="header"/>
    <w:basedOn w:val="a"/>
    <w:link w:val="aa"/>
    <w:rsid w:val="00B36E17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a">
    <w:name w:val="Верхний колонтитул Знак"/>
    <w:basedOn w:val="a0"/>
    <w:link w:val="a9"/>
    <w:locked/>
    <w:rsid w:val="00B36E17"/>
    <w:rPr>
      <w:lang w:val="ru-RU" w:eastAsia="ru-RU" w:bidi="ar-SA"/>
    </w:rPr>
  </w:style>
  <w:style w:type="paragraph" w:styleId="ab">
    <w:name w:val="Обычный (веб)"/>
    <w:basedOn w:val="a"/>
    <w:rsid w:val="00B36E17"/>
    <w:pPr>
      <w:widowControl w:val="0"/>
    </w:pPr>
  </w:style>
  <w:style w:type="paragraph" w:styleId="ac">
    <w:name w:val="List Paragraph"/>
    <w:basedOn w:val="a"/>
    <w:qFormat/>
    <w:rsid w:val="00B36E17"/>
    <w:pPr>
      <w:spacing w:after="200" w:line="276" w:lineRule="auto"/>
      <w:ind w:left="708"/>
    </w:pPr>
    <w:rPr>
      <w:rFonts w:eastAsia="Calibri"/>
      <w:sz w:val="22"/>
      <w:szCs w:val="22"/>
      <w:lang w:eastAsia="en-US"/>
    </w:rPr>
  </w:style>
  <w:style w:type="paragraph" w:customStyle="1" w:styleId="ConsPlusCell">
    <w:name w:val="ConsPlusCell"/>
    <w:link w:val="ConsPlusCell0"/>
    <w:uiPriority w:val="99"/>
    <w:rsid w:val="00B36E1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1">
    <w:name w:val="Знак1"/>
    <w:basedOn w:val="a"/>
    <w:rsid w:val="00B36E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d">
    <w:name w:val="Document Map"/>
    <w:basedOn w:val="a"/>
    <w:semiHidden/>
    <w:rsid w:val="009F644F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2">
    <w:name w:val=" Знак1"/>
    <w:basedOn w:val="a"/>
    <w:rsid w:val="0031739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3">
    <w:name w:val="1 Знак Знак Знак Знак"/>
    <w:basedOn w:val="a"/>
    <w:rsid w:val="009E523D"/>
    <w:pPr>
      <w:spacing w:after="160" w:line="240" w:lineRule="exact"/>
    </w:pPr>
    <w:rPr>
      <w:rFonts w:ascii="Verdana" w:hAnsi="Verdana"/>
      <w:lang w:val="en-US" w:eastAsia="en-US"/>
    </w:rPr>
  </w:style>
  <w:style w:type="character" w:styleId="ae">
    <w:name w:val="Hyperlink"/>
    <w:basedOn w:val="a0"/>
    <w:rsid w:val="009F10E2"/>
    <w:rPr>
      <w:color w:val="0000FF"/>
      <w:u w:val="single"/>
    </w:rPr>
  </w:style>
  <w:style w:type="table" w:styleId="af">
    <w:name w:val="Table Grid"/>
    <w:basedOn w:val="a1"/>
    <w:rsid w:val="009F10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313DBC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f0">
    <w:name w:val=" Знак"/>
    <w:basedOn w:val="a"/>
    <w:rsid w:val="00DD04A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ConsPlusCell0">
    <w:name w:val="ConsPlusCell Знак"/>
    <w:link w:val="ConsPlusCell"/>
    <w:uiPriority w:val="99"/>
    <w:rsid w:val="00D00B1E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955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3D31B6-5050-4EE5-9822-98946A2CB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1239</Words>
  <Characters>7068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Пароль</Company>
  <LinksUpToDate>false</LinksUpToDate>
  <CharactersWithSpaces>8291</CharactersWithSpaces>
  <SharedDoc>false</SharedDoc>
  <HLinks>
    <vt:vector size="12" baseType="variant">
      <vt:variant>
        <vt:i4>6357046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Par1414</vt:lpwstr>
      </vt:variant>
      <vt:variant>
        <vt:i4>6357046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Par1414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Пользователь</dc:creator>
  <cp:keywords/>
  <dc:description/>
  <cp:lastModifiedBy>Pai Pinky</cp:lastModifiedBy>
  <cp:revision>2</cp:revision>
  <cp:lastPrinted>2015-03-10T09:36:00Z</cp:lastPrinted>
  <dcterms:created xsi:type="dcterms:W3CDTF">2025-08-06T08:42:00Z</dcterms:created>
  <dcterms:modified xsi:type="dcterms:W3CDTF">2025-08-06T08:42:00Z</dcterms:modified>
</cp:coreProperties>
</file>