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7358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97358">
        <w:rPr>
          <w:rFonts w:ascii="Times New Roman" w:hAnsi="Times New Roman" w:cs="Times New Roman"/>
          <w:sz w:val="26"/>
          <w:szCs w:val="26"/>
        </w:rPr>
        <w:t>МИРНЕНСКОГО СЕЛЬСКОГО ПОСЕЛЕНИЯ</w:t>
      </w:r>
    </w:p>
    <w:p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58086F" w:rsidRPr="004D5C4B" w:rsidRDefault="0058086F" w:rsidP="002D0774">
      <w:pPr>
        <w:tabs>
          <w:tab w:val="left" w:pos="7443"/>
        </w:tabs>
        <w:spacing w:after="260"/>
        <w:rPr>
          <w:sz w:val="28"/>
          <w:szCs w:val="28"/>
        </w:rPr>
      </w:pPr>
      <w:r w:rsidRPr="004D5C4B">
        <w:rPr>
          <w:sz w:val="28"/>
          <w:szCs w:val="28"/>
        </w:rPr>
        <w:t>«</w:t>
      </w:r>
      <w:r w:rsidR="00097358">
        <w:rPr>
          <w:sz w:val="28"/>
          <w:szCs w:val="28"/>
        </w:rPr>
        <w:t>18</w:t>
      </w:r>
      <w:r w:rsidR="003723D0">
        <w:rPr>
          <w:sz w:val="28"/>
          <w:szCs w:val="28"/>
        </w:rPr>
        <w:t>» декабря</w:t>
      </w:r>
      <w:r w:rsidRPr="004D5C4B">
        <w:rPr>
          <w:sz w:val="28"/>
          <w:szCs w:val="28"/>
        </w:rPr>
        <w:t xml:space="preserve"> 2018 </w:t>
      </w:r>
      <w:r w:rsidR="002D0774">
        <w:rPr>
          <w:sz w:val="28"/>
          <w:szCs w:val="28"/>
        </w:rPr>
        <w:t xml:space="preserve">                               </w:t>
      </w:r>
      <w:r w:rsidRPr="004D5C4B">
        <w:rPr>
          <w:sz w:val="28"/>
          <w:szCs w:val="28"/>
        </w:rPr>
        <w:t xml:space="preserve">№ </w:t>
      </w:r>
      <w:r w:rsidR="00E5642B">
        <w:rPr>
          <w:sz w:val="28"/>
          <w:szCs w:val="28"/>
        </w:rPr>
        <w:t>64</w:t>
      </w:r>
      <w:r w:rsidR="002D0774">
        <w:rPr>
          <w:sz w:val="28"/>
          <w:szCs w:val="28"/>
        </w:rPr>
        <w:tab/>
      </w:r>
      <w:r w:rsidRPr="004D5C4B">
        <w:rPr>
          <w:sz w:val="28"/>
          <w:szCs w:val="28"/>
        </w:rPr>
        <w:t xml:space="preserve">х. </w:t>
      </w:r>
      <w:r w:rsidR="00097358">
        <w:rPr>
          <w:sz w:val="28"/>
          <w:szCs w:val="28"/>
        </w:rPr>
        <w:t>Мирный</w:t>
      </w:r>
    </w:p>
    <w:p w:rsidR="00F24DE9" w:rsidRDefault="00F24DE9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8086F" w:rsidRPr="00187E74" w:rsidRDefault="0058086F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187E74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</w:p>
    <w:p w:rsidR="0058086F" w:rsidRPr="00187E74" w:rsidRDefault="00097358" w:rsidP="0058086F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58086F" w:rsidRPr="00187E74">
        <w:rPr>
          <w:rFonts w:ascii="Times New Roman" w:hAnsi="Times New Roman"/>
          <w:sz w:val="28"/>
          <w:szCs w:val="28"/>
        </w:rPr>
        <w:t xml:space="preserve"> «</w:t>
      </w:r>
      <w:r w:rsidR="0058086F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58086F" w:rsidRPr="00187E74">
        <w:rPr>
          <w:rFonts w:ascii="Times New Roman" w:hAnsi="Times New Roman"/>
          <w:sz w:val="28"/>
          <w:szCs w:val="28"/>
        </w:rPr>
        <w:t>»</w:t>
      </w:r>
    </w:p>
    <w:p w:rsidR="0058086F" w:rsidRPr="007F355D" w:rsidRDefault="0058086F" w:rsidP="0058086F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58086F" w:rsidRPr="00187E74" w:rsidRDefault="0058086F" w:rsidP="0058086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history="1">
        <w:r w:rsidRPr="004D5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097358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0E572D" w:rsidRPr="000E572D">
        <w:rPr>
          <w:rFonts w:ascii="Times New Roman" w:hAnsi="Times New Roman" w:cs="Times New Roman"/>
          <w:b w:val="0"/>
          <w:sz w:val="28"/>
          <w:szCs w:val="28"/>
        </w:rPr>
        <w:t>06.11</w:t>
      </w:r>
      <w:r w:rsidRPr="000E572D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0E57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E572D">
        <w:rPr>
          <w:rFonts w:ascii="Times New Roman" w:hAnsi="Times New Roman" w:cs="Times New Roman"/>
          <w:b w:val="0"/>
          <w:bCs w:val="0"/>
          <w:sz w:val="28"/>
          <w:szCs w:val="28"/>
        </w:rPr>
        <w:t>50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нии Порядка  разработки, реализации и оценки эффективности муниципальных программ </w:t>
      </w:r>
      <w:r w:rsidR="00097358"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и </w:t>
      </w:r>
      <w:hyperlink r:id="rId9" w:history="1">
        <w:r w:rsidRPr="004D5C4B">
          <w:rPr>
            <w:rStyle w:val="ac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4D5C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97358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572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E572D">
        <w:rPr>
          <w:rFonts w:ascii="Times New Roman" w:hAnsi="Times New Roman" w:cs="Times New Roman"/>
          <w:b w:val="0"/>
          <w:sz w:val="28"/>
          <w:szCs w:val="28"/>
        </w:rPr>
        <w:t>09.11</w:t>
      </w:r>
      <w:r w:rsidRPr="000E572D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="000E57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52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97358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>, подлежащих применению в 2019-2030годах»,</w:t>
      </w:r>
      <w:r w:rsidRPr="00187E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97358">
        <w:rPr>
          <w:rFonts w:ascii="Times New Roman" w:hAnsi="Times New Roman" w:cs="Times New Roman"/>
          <w:b w:val="0"/>
          <w:sz w:val="28"/>
          <w:szCs w:val="28"/>
        </w:rPr>
        <w:t>Мирненского сельского поселения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7E74">
        <w:rPr>
          <w:rFonts w:ascii="Times New Roman" w:hAnsi="Times New Roman" w:cs="Times New Roman"/>
          <w:sz w:val="28"/>
          <w:szCs w:val="28"/>
        </w:rPr>
        <w:t>постановл</w:t>
      </w:r>
      <w:r w:rsidRPr="00187E74">
        <w:rPr>
          <w:rFonts w:ascii="Times New Roman" w:hAnsi="Times New Roman" w:cs="Times New Roman"/>
          <w:sz w:val="28"/>
          <w:szCs w:val="28"/>
        </w:rPr>
        <w:t>я</w:t>
      </w:r>
      <w:r w:rsidRPr="00187E74">
        <w:rPr>
          <w:rFonts w:ascii="Times New Roman" w:hAnsi="Times New Roman" w:cs="Times New Roman"/>
          <w:sz w:val="28"/>
          <w:szCs w:val="28"/>
        </w:rPr>
        <w:t>ет:</w:t>
      </w:r>
      <w:r w:rsidRPr="00187E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086F" w:rsidRPr="00187E74" w:rsidRDefault="0058086F" w:rsidP="0058086F">
      <w:pPr>
        <w:jc w:val="both"/>
        <w:rPr>
          <w:b/>
          <w:sz w:val="28"/>
          <w:szCs w:val="28"/>
        </w:rPr>
      </w:pPr>
      <w:r w:rsidRPr="00187E74">
        <w:rPr>
          <w:b/>
          <w:sz w:val="28"/>
          <w:szCs w:val="28"/>
        </w:rPr>
        <w:t xml:space="preserve">                                          </w:t>
      </w:r>
    </w:p>
    <w:p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 xml:space="preserve">1. Утвердить муниципальную программу </w:t>
      </w:r>
      <w:r w:rsidR="00097358">
        <w:rPr>
          <w:kern w:val="2"/>
          <w:sz w:val="28"/>
          <w:szCs w:val="28"/>
        </w:rPr>
        <w:t>Мирненского сельского поселения</w:t>
      </w:r>
      <w:r w:rsidRPr="00187E74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Развитие транспортной системы</w:t>
      </w:r>
      <w:r w:rsidRPr="00187E74">
        <w:rPr>
          <w:kern w:val="2"/>
          <w:sz w:val="28"/>
          <w:szCs w:val="28"/>
        </w:rPr>
        <w:t>»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гласно приложению № 1.</w:t>
      </w:r>
    </w:p>
    <w:p w:rsidR="0058086F" w:rsidRPr="00187E74" w:rsidRDefault="0058086F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 xml:space="preserve">2. Признать утратившими силу постановления </w:t>
      </w:r>
      <w:r w:rsidR="00097358">
        <w:rPr>
          <w:kern w:val="2"/>
          <w:sz w:val="28"/>
          <w:szCs w:val="28"/>
        </w:rPr>
        <w:t>Мирненского сельского поселения</w:t>
      </w:r>
      <w:r w:rsidRPr="00187E74">
        <w:rPr>
          <w:kern w:val="2"/>
          <w:sz w:val="28"/>
          <w:szCs w:val="28"/>
        </w:rPr>
        <w:t xml:space="preserve"> по Перечню согласно приложению № 2.</w:t>
      </w:r>
    </w:p>
    <w:p w:rsidR="0058086F" w:rsidRPr="00187E74" w:rsidRDefault="0058086F" w:rsidP="0058086F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3. Настоящее постановление вступает в силу со дня его официального о</w:t>
      </w:r>
      <w:r w:rsidR="002D0774">
        <w:rPr>
          <w:kern w:val="2"/>
          <w:sz w:val="28"/>
          <w:szCs w:val="28"/>
        </w:rPr>
        <w:t>бнарод</w:t>
      </w:r>
      <w:r w:rsidRPr="00187E74">
        <w:rPr>
          <w:kern w:val="2"/>
          <w:sz w:val="28"/>
          <w:szCs w:val="28"/>
        </w:rPr>
        <w:t>ования, но не ранее 1 января 2019 г., и распространяется на правоотношения, возникающие начиная с составления проекта местного бюджета на 2019 год и на плановый период 2020 и 2021 годов.</w:t>
      </w:r>
    </w:p>
    <w:p w:rsidR="0058086F" w:rsidRPr="00187E74" w:rsidRDefault="0058086F" w:rsidP="0058086F">
      <w:pPr>
        <w:ind w:firstLine="567"/>
        <w:jc w:val="both"/>
        <w:rPr>
          <w:kern w:val="2"/>
          <w:sz w:val="28"/>
          <w:szCs w:val="28"/>
        </w:rPr>
      </w:pPr>
      <w:r w:rsidRPr="00187E74">
        <w:rPr>
          <w:kern w:val="2"/>
          <w:sz w:val="28"/>
          <w:szCs w:val="28"/>
        </w:rPr>
        <w:t>4. Контроль за выполнением настоящего постановления оставляю за с</w:t>
      </w:r>
      <w:r w:rsidRPr="00187E74">
        <w:rPr>
          <w:kern w:val="2"/>
          <w:sz w:val="28"/>
          <w:szCs w:val="28"/>
        </w:rPr>
        <w:t>о</w:t>
      </w:r>
      <w:r w:rsidRPr="00187E74">
        <w:rPr>
          <w:kern w:val="2"/>
          <w:sz w:val="28"/>
          <w:szCs w:val="28"/>
        </w:rPr>
        <w:t>бой.</w:t>
      </w:r>
    </w:p>
    <w:p w:rsidR="0058086F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   </w:t>
      </w:r>
    </w:p>
    <w:p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7358">
        <w:rPr>
          <w:sz w:val="28"/>
          <w:szCs w:val="28"/>
        </w:rPr>
        <w:t xml:space="preserve">   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:rsidR="0058086F" w:rsidRPr="00187E74" w:rsidRDefault="0058086F" w:rsidP="0058086F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7358">
        <w:rPr>
          <w:sz w:val="28"/>
          <w:szCs w:val="28"/>
        </w:rPr>
        <w:t>Мирненского сельского поселения</w:t>
      </w:r>
      <w:r w:rsidRPr="00187E74">
        <w:rPr>
          <w:sz w:val="28"/>
          <w:szCs w:val="28"/>
        </w:rPr>
        <w:t xml:space="preserve">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:rsidR="0058086F" w:rsidRPr="00187E74" w:rsidRDefault="0058086F" w:rsidP="0058086F">
      <w:pPr>
        <w:rPr>
          <w:sz w:val="28"/>
          <w:szCs w:val="28"/>
        </w:rPr>
      </w:pPr>
    </w:p>
    <w:p w:rsidR="002D0774" w:rsidRDefault="002D0774" w:rsidP="0058086F"/>
    <w:p w:rsidR="002D0774" w:rsidRDefault="002D0774" w:rsidP="0058086F"/>
    <w:p w:rsidR="00F24DE9" w:rsidRDefault="00F24DE9" w:rsidP="0058086F">
      <w:r>
        <w:t xml:space="preserve">   </w:t>
      </w:r>
    </w:p>
    <w:p w:rsidR="0058086F" w:rsidRPr="00187E74" w:rsidRDefault="0058086F" w:rsidP="0058086F"/>
    <w:p w:rsidR="00587508" w:rsidRDefault="00587508" w:rsidP="00587508">
      <w:pPr>
        <w:widowControl w:val="0"/>
        <w:autoSpaceDE w:val="0"/>
        <w:autoSpaceDN w:val="0"/>
        <w:adjustRightInd w:val="0"/>
        <w:jc w:val="right"/>
        <w:rPr>
          <w:kern w:val="2"/>
          <w:sz w:val="28"/>
          <w:szCs w:val="28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2D0774" w:rsidRDefault="002D0774" w:rsidP="0058086F">
      <w:pPr>
        <w:pStyle w:val="a3"/>
        <w:jc w:val="right"/>
        <w:rPr>
          <w:kern w:val="2"/>
        </w:rPr>
      </w:pP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Приложение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к постановлению Администрации</w:t>
      </w:r>
      <w:r w:rsidR="006F1174" w:rsidRPr="00F24DE9">
        <w:rPr>
          <w:kern w:val="2"/>
          <w:sz w:val="24"/>
          <w:szCs w:val="24"/>
        </w:rPr>
        <w:t xml:space="preserve"> </w:t>
      </w:r>
      <w:r w:rsidR="003723D0">
        <w:rPr>
          <w:kern w:val="2"/>
          <w:sz w:val="24"/>
          <w:szCs w:val="24"/>
        </w:rPr>
        <w:t>Мирненского</w:t>
      </w:r>
      <w:r w:rsidRPr="00F24DE9">
        <w:rPr>
          <w:kern w:val="2"/>
          <w:sz w:val="24"/>
          <w:szCs w:val="24"/>
        </w:rPr>
        <w:t xml:space="preserve"> </w:t>
      </w:r>
    </w:p>
    <w:p w:rsidR="00156618" w:rsidRPr="00F24DE9" w:rsidRDefault="00156618" w:rsidP="00F24DE9">
      <w:pPr>
        <w:pStyle w:val="a3"/>
        <w:jc w:val="right"/>
        <w:rPr>
          <w:kern w:val="2"/>
          <w:sz w:val="24"/>
          <w:szCs w:val="24"/>
        </w:rPr>
      </w:pPr>
      <w:r w:rsidRPr="00F24DE9">
        <w:rPr>
          <w:kern w:val="2"/>
          <w:sz w:val="24"/>
          <w:szCs w:val="24"/>
        </w:rPr>
        <w:t>сельского поселения</w:t>
      </w:r>
    </w:p>
    <w:p w:rsidR="00156618" w:rsidRPr="00F24DE9" w:rsidRDefault="00156618" w:rsidP="00F24DE9">
      <w:pPr>
        <w:pStyle w:val="a3"/>
        <w:jc w:val="right"/>
        <w:rPr>
          <w:sz w:val="24"/>
          <w:szCs w:val="24"/>
        </w:rPr>
      </w:pPr>
      <w:r w:rsidRPr="00F24DE9">
        <w:rPr>
          <w:sz w:val="24"/>
          <w:szCs w:val="24"/>
        </w:rPr>
        <w:t>от</w:t>
      </w:r>
      <w:r w:rsidR="00587508" w:rsidRPr="00F24DE9">
        <w:rPr>
          <w:sz w:val="24"/>
          <w:szCs w:val="24"/>
        </w:rPr>
        <w:t xml:space="preserve"> </w:t>
      </w:r>
      <w:r w:rsidR="003723D0">
        <w:rPr>
          <w:sz w:val="24"/>
          <w:szCs w:val="24"/>
        </w:rPr>
        <w:t>18.12</w:t>
      </w:r>
      <w:r w:rsidRPr="00F24DE9">
        <w:rPr>
          <w:sz w:val="24"/>
          <w:szCs w:val="24"/>
        </w:rPr>
        <w:t>.2018 №</w:t>
      </w:r>
      <w:r w:rsidR="00E5642B">
        <w:rPr>
          <w:sz w:val="24"/>
          <w:szCs w:val="24"/>
        </w:rPr>
        <w:t xml:space="preserve"> 64</w:t>
      </w:r>
      <w:r w:rsidRPr="00F24DE9">
        <w:rPr>
          <w:sz w:val="24"/>
          <w:szCs w:val="24"/>
        </w:rPr>
        <w:t xml:space="preserve"> </w:t>
      </w:r>
    </w:p>
    <w:p w:rsidR="00156618" w:rsidRDefault="00156618" w:rsidP="006F1174">
      <w:pPr>
        <w:pStyle w:val="a3"/>
        <w:jc w:val="right"/>
      </w:pP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Паспорт</w:t>
      </w:r>
    </w:p>
    <w:p w:rsidR="00156618" w:rsidRPr="0030602A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30602A">
        <w:rPr>
          <w:rFonts w:ascii="Times New Roman" w:hAnsi="Times New Roman" w:cs="Times New Roman"/>
          <w:sz w:val="28"/>
          <w:szCs w:val="28"/>
        </w:rPr>
        <w:t>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30602A">
        <w:rPr>
          <w:rFonts w:ascii="Times New Roman" w:hAnsi="Times New Roman" w:cs="Times New Roman"/>
          <w:sz w:val="28"/>
          <w:szCs w:val="28"/>
        </w:rPr>
        <w:t>»</w:t>
      </w:r>
    </w:p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47"/>
        <w:gridCol w:w="546"/>
        <w:gridCol w:w="6219"/>
      </w:tblGrid>
      <w:tr w:rsidR="00156618" w:rsidRPr="00F0097A">
        <w:trPr>
          <w:trHeight w:val="1547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 «Развитие транспортной системы» (далее –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ная программа)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Ответственный исполнитель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Соисполнители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587508">
              <w:rPr>
                <w:color w:val="000000"/>
                <w:sz w:val="28"/>
                <w:szCs w:val="28"/>
              </w:rPr>
              <w:t xml:space="preserve">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36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Участники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3B49A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Подпрограммы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Развитие транспортной инфраструктуры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3B49AA" w:rsidRDefault="00156618" w:rsidP="0058086F">
            <w:pPr>
              <w:numPr>
                <w:ilvl w:val="0"/>
                <w:numId w:val="2"/>
              </w:numPr>
              <w:tabs>
                <w:tab w:val="left" w:pos="497"/>
              </w:tabs>
              <w:ind w:left="0" w:firstLine="215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Программно-целевые инструменты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58086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создание условий для устойчивого функционирования транспортной системы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F0097A"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58750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E71C51" w:rsidRDefault="00156618" w:rsidP="00FD1F6F">
            <w:pPr>
              <w:numPr>
                <w:ilvl w:val="0"/>
                <w:numId w:val="6"/>
              </w:num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Pr="00E71C51" w:rsidRDefault="00156618" w:rsidP="009A797A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156618" w:rsidRPr="00E71C51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</w:p>
        </w:tc>
      </w:tr>
      <w:tr w:rsidR="00156618" w:rsidRPr="00F0097A">
        <w:trPr>
          <w:trHeight w:val="240"/>
        </w:trPr>
        <w:tc>
          <w:tcPr>
            <w:tcW w:w="2818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и сроки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587508" w:rsidRPr="00F0097A" w:rsidRDefault="0058750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F0097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F0097A">
              <w:rPr>
                <w:color w:val="000000"/>
                <w:sz w:val="28"/>
                <w:szCs w:val="28"/>
              </w:rPr>
              <w:t xml:space="preserve">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F0097A">
              <w:rPr>
                <w:color w:val="000000"/>
                <w:sz w:val="28"/>
                <w:szCs w:val="28"/>
              </w:rPr>
              <w:t>0 годы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этапы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>ной программы не выделяются</w:t>
            </w:r>
          </w:p>
        </w:tc>
      </w:tr>
      <w:tr w:rsidR="00156618" w:rsidRPr="0070790D">
        <w:trPr>
          <w:trHeight w:val="240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A75121" w:rsidRDefault="00097358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187,2</w:t>
            </w:r>
            <w:r w:rsidR="00156618" w:rsidRPr="00A75121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Pr="00A75121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 w:rsidR="00FD1F6F"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 w:rsidR="00FD1F6F"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 w:rsidR="00FD1F6F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46229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–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</w:t>
            </w:r>
          </w:p>
          <w:p w:rsidR="00156618" w:rsidRPr="008C6E25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Default="00156618" w:rsidP="00462291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56618" w:rsidRDefault="00156618" w:rsidP="00977442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097358">
              <w:rPr>
                <w:color w:val="000000"/>
                <w:sz w:val="28"/>
                <w:szCs w:val="28"/>
              </w:rPr>
              <w:t>187,2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58086F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:rsidR="00156618" w:rsidRPr="008C6E25" w:rsidRDefault="00156618" w:rsidP="00485EE2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71063" w:rsidRDefault="00156618" w:rsidP="00462291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70790D" w:rsidRDefault="00156618" w:rsidP="00485EE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426"/>
        </w:trPr>
        <w:tc>
          <w:tcPr>
            <w:tcW w:w="2818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:rsidR="00156618" w:rsidRPr="00F0097A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</w:tcPr>
          <w:p w:rsidR="00156618" w:rsidRPr="003B49AA" w:rsidRDefault="00156618" w:rsidP="009A797A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7202" w:type="dxa"/>
          </w:tcPr>
          <w:p w:rsidR="00156618" w:rsidRPr="00D06E42" w:rsidRDefault="00156618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развитая транспортная система, обеспечивающая стабильное развитие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 w:rsidRPr="00F0097A">
              <w:rPr>
                <w:color w:val="000000"/>
                <w:sz w:val="28"/>
                <w:szCs w:val="28"/>
              </w:rPr>
              <w:t>;</w:t>
            </w:r>
          </w:p>
          <w:p w:rsidR="00156618" w:rsidRPr="00F0097A" w:rsidRDefault="00156618" w:rsidP="0058086F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современная система обеспечения безопасности дорожного движения на </w:t>
            </w:r>
            <w:r w:rsidRPr="00F0097A">
              <w:rPr>
                <w:sz w:val="28"/>
                <w:szCs w:val="28"/>
              </w:rPr>
              <w:t xml:space="preserve">улично-дорожной сети </w:t>
            </w:r>
            <w:r>
              <w:rPr>
                <w:sz w:val="28"/>
                <w:szCs w:val="28"/>
              </w:rPr>
              <w:t>населе</w:t>
            </w:r>
            <w:r w:rsidRPr="00F0097A">
              <w:rPr>
                <w:sz w:val="28"/>
                <w:szCs w:val="28"/>
              </w:rPr>
              <w:t xml:space="preserve">нных пунктов в </w:t>
            </w:r>
            <w:r w:rsidR="0058086F">
              <w:rPr>
                <w:sz w:val="28"/>
                <w:szCs w:val="28"/>
              </w:rPr>
              <w:t>Семичан</w:t>
            </w:r>
            <w:r w:rsidR="00FD1F6F">
              <w:rPr>
                <w:sz w:val="28"/>
                <w:szCs w:val="28"/>
              </w:rPr>
              <w:t>ском</w:t>
            </w:r>
            <w:r>
              <w:rPr>
                <w:sz w:val="28"/>
                <w:szCs w:val="28"/>
              </w:rPr>
              <w:t xml:space="preserve"> сельском поселении</w:t>
            </w:r>
          </w:p>
        </w:tc>
      </w:tr>
    </w:tbl>
    <w:p w:rsidR="00156618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Pr="00F0097A" w:rsidRDefault="00156618" w:rsidP="00462291">
      <w:pPr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«Развитие транспортной инфраструктуры </w:t>
      </w:r>
      <w:r w:rsidR="00097358">
        <w:rPr>
          <w:sz w:val="28"/>
          <w:szCs w:val="28"/>
        </w:rPr>
        <w:t>Мирненского сельского поселения</w:t>
      </w:r>
      <w:r w:rsidRPr="00F0097A">
        <w:rPr>
          <w:sz w:val="28"/>
          <w:szCs w:val="28"/>
        </w:rPr>
        <w:t xml:space="preserve">» </w:t>
      </w:r>
    </w:p>
    <w:p w:rsidR="00156618" w:rsidRPr="00D06E42" w:rsidRDefault="00156618" w:rsidP="00462291">
      <w:pPr>
        <w:tabs>
          <w:tab w:val="left" w:pos="2880"/>
        </w:tabs>
        <w:jc w:val="center"/>
        <w:rPr>
          <w:sz w:val="16"/>
          <w:szCs w:val="16"/>
          <w:highlight w:val="yellow"/>
        </w:rPr>
      </w:pPr>
    </w:p>
    <w:tbl>
      <w:tblPr>
        <w:tblW w:w="4935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0"/>
        <w:gridCol w:w="883"/>
        <w:gridCol w:w="4779"/>
      </w:tblGrid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Наименование 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подпрограммы</w:t>
            </w:r>
          </w:p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5C75" w:rsidRDefault="00195C75" w:rsidP="0013056B">
            <w:pPr>
              <w:rPr>
                <w:sz w:val="28"/>
                <w:szCs w:val="28"/>
              </w:rPr>
            </w:pPr>
          </w:p>
          <w:p w:rsidR="00156618" w:rsidRPr="0013056B" w:rsidRDefault="00195C75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>сполнитель</w:t>
            </w:r>
            <w:r>
              <w:rPr>
                <w:sz w:val="28"/>
                <w:szCs w:val="28"/>
              </w:rPr>
              <w:t xml:space="preserve"> подпрограммы 1</w:t>
            </w:r>
            <w:r w:rsidR="001566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</w:tcPr>
          <w:p w:rsidR="00156618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</w:p>
          <w:p w:rsidR="00156618" w:rsidRDefault="00156618" w:rsidP="0013056B">
            <w:pPr>
              <w:rPr>
                <w:sz w:val="28"/>
                <w:szCs w:val="28"/>
              </w:rPr>
            </w:pPr>
          </w:p>
          <w:p w:rsidR="00156618" w:rsidRPr="0013056B" w:rsidRDefault="00156618" w:rsidP="00130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-</w:t>
            </w:r>
          </w:p>
        </w:tc>
        <w:tc>
          <w:tcPr>
            <w:tcW w:w="5529" w:type="dxa"/>
          </w:tcPr>
          <w:p w:rsidR="00156618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097A">
              <w:rPr>
                <w:sz w:val="28"/>
                <w:szCs w:val="28"/>
              </w:rPr>
              <w:t xml:space="preserve">Развитие транспортной инфраструктуры </w:t>
            </w:r>
            <w:r w:rsidR="00097358">
              <w:rPr>
                <w:sz w:val="28"/>
                <w:szCs w:val="28"/>
              </w:rPr>
              <w:t>Мирненского сельского поселения</w:t>
            </w:r>
            <w:r>
              <w:rPr>
                <w:sz w:val="28"/>
                <w:szCs w:val="28"/>
              </w:rPr>
              <w:t xml:space="preserve">» </w:t>
            </w:r>
            <w:r w:rsidRPr="00B05B60">
              <w:rPr>
                <w:sz w:val="28"/>
                <w:szCs w:val="28"/>
              </w:rPr>
              <w:t>(далее – подпрограмма</w:t>
            </w:r>
            <w:r w:rsidR="00195C75">
              <w:rPr>
                <w:sz w:val="28"/>
                <w:szCs w:val="28"/>
              </w:rPr>
              <w:t xml:space="preserve"> 1</w:t>
            </w:r>
            <w:r w:rsidRPr="00B05B60">
              <w:rPr>
                <w:sz w:val="28"/>
                <w:szCs w:val="28"/>
              </w:rPr>
              <w:t>)</w:t>
            </w:r>
          </w:p>
          <w:p w:rsidR="00156618" w:rsidRPr="00F0097A" w:rsidRDefault="00156618" w:rsidP="00195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097358">
              <w:rPr>
                <w:sz w:val="28"/>
                <w:szCs w:val="28"/>
              </w:rPr>
              <w:t>Мирненского сельского поселения</w:t>
            </w:r>
          </w:p>
        </w:tc>
      </w:tr>
      <w:tr w:rsidR="00156618" w:rsidRPr="00F0097A">
        <w:trPr>
          <w:trHeight w:val="36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667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Участники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Программно-целевые инструменты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rPr>
          <w:trHeight w:val="733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Цели </w:t>
            </w:r>
          </w:p>
          <w:p w:rsidR="00156618" w:rsidRPr="00267519" w:rsidRDefault="00195C75" w:rsidP="0026751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156618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развитие современной и эффективной автомобильно-дорожной инфраструктуры</w:t>
            </w:r>
          </w:p>
          <w:p w:rsidR="00FD1F6F" w:rsidRPr="00F0097A" w:rsidRDefault="00FD1F6F" w:rsidP="009A79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Default="00156618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Задачи </w:t>
            </w:r>
          </w:p>
          <w:p w:rsidR="00156618" w:rsidRPr="00F0097A" w:rsidRDefault="00195C75" w:rsidP="009A79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156618" w:rsidRPr="00F0097A">
              <w:rPr>
                <w:sz w:val="28"/>
                <w:szCs w:val="28"/>
              </w:rPr>
              <w:t>одпрограммы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Default="00FD1F6F" w:rsidP="009A797A">
            <w:pPr>
              <w:jc w:val="both"/>
              <w:rPr>
                <w:color w:val="000000"/>
                <w:sz w:val="28"/>
                <w:szCs w:val="28"/>
              </w:rPr>
            </w:pPr>
            <w:r w:rsidRPr="00E71C51"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</w:t>
            </w:r>
          </w:p>
          <w:p w:rsidR="00FD1F6F" w:rsidRPr="00F0097A" w:rsidRDefault="00FD1F6F" w:rsidP="009A797A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Целевые </w:t>
            </w:r>
            <w:r w:rsidR="00195C75">
              <w:rPr>
                <w:sz w:val="28"/>
                <w:szCs w:val="28"/>
              </w:rPr>
              <w:t>п</w:t>
            </w:r>
            <w:r w:rsidRPr="00F0097A">
              <w:rPr>
                <w:sz w:val="28"/>
                <w:szCs w:val="28"/>
              </w:rPr>
              <w:t>оказатели подпрограммы</w:t>
            </w:r>
            <w:r w:rsidR="00195C75">
              <w:rPr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доля протяженности автомобильных</w:t>
            </w:r>
            <w:r w:rsidRPr="00F0097A">
              <w:rPr>
                <w:color w:val="000000"/>
                <w:sz w:val="28"/>
                <w:szCs w:val="28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</w:tr>
      <w:tr w:rsidR="00156618" w:rsidRPr="00F0097A">
        <w:trPr>
          <w:trHeight w:val="1071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9A797A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>201</w:t>
            </w:r>
            <w:r w:rsidR="00FD1F6F">
              <w:rPr>
                <w:sz w:val="28"/>
                <w:szCs w:val="28"/>
              </w:rPr>
              <w:t>9</w:t>
            </w:r>
            <w:r w:rsidRPr="00F0097A"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 w:rsidRPr="00F0097A">
              <w:rPr>
                <w:sz w:val="28"/>
                <w:szCs w:val="28"/>
              </w:rPr>
              <w:t xml:space="preserve">0 годы </w:t>
            </w:r>
          </w:p>
          <w:p w:rsidR="00156618" w:rsidRPr="00F0097A" w:rsidRDefault="00156618" w:rsidP="00267519">
            <w:pPr>
              <w:jc w:val="both"/>
              <w:rPr>
                <w:sz w:val="28"/>
                <w:szCs w:val="28"/>
              </w:rPr>
            </w:pPr>
            <w:r w:rsidRPr="00F0097A">
              <w:rPr>
                <w:sz w:val="28"/>
                <w:szCs w:val="28"/>
              </w:rPr>
              <w:t xml:space="preserve">этапы реализации подпрограммы не выделяются. </w:t>
            </w:r>
          </w:p>
        </w:tc>
      </w:tr>
      <w:tr w:rsidR="00156618" w:rsidRPr="00F0097A">
        <w:trPr>
          <w:trHeight w:val="240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 w:rsidR="00195C75">
              <w:rPr>
                <w:color w:val="000000"/>
                <w:sz w:val="28"/>
                <w:szCs w:val="28"/>
              </w:rPr>
              <w:t xml:space="preserve"> 1</w:t>
            </w:r>
          </w:p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 w:rsidRPr="006879BB">
              <w:rPr>
                <w:color w:val="000000"/>
                <w:sz w:val="28"/>
                <w:szCs w:val="28"/>
              </w:rPr>
              <w:t xml:space="preserve">0 годы составляет  </w:t>
            </w:r>
          </w:p>
          <w:p w:rsidR="00156618" w:rsidRPr="006879BB" w:rsidRDefault="00097358" w:rsidP="002675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187,2</w:t>
            </w:r>
            <w:r w:rsidR="00156618" w:rsidRPr="006879BB">
              <w:rPr>
                <w:color w:val="000000"/>
                <w:sz w:val="28"/>
                <w:szCs w:val="28"/>
              </w:rPr>
              <w:t xml:space="preserve">  тыс. рублей, </w:t>
            </w: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6879BB">
              <w:rPr>
                <w:color w:val="000000"/>
                <w:sz w:val="16"/>
                <w:szCs w:val="16"/>
              </w:rPr>
              <w:t xml:space="preserve"> </w:t>
            </w:r>
          </w:p>
          <w:p w:rsidR="00FD1F6F" w:rsidRPr="006879BB" w:rsidRDefault="00FD1F6F" w:rsidP="00FD1F6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156618" w:rsidRPr="006879BB" w:rsidRDefault="00156618" w:rsidP="00267519">
            <w:pPr>
              <w:jc w:val="both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097358">
              <w:rPr>
                <w:color w:val="000000"/>
                <w:sz w:val="28"/>
                <w:szCs w:val="28"/>
              </w:rPr>
              <w:t>187,2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97358">
              <w:rPr>
                <w:color w:val="000000"/>
                <w:sz w:val="28"/>
                <w:szCs w:val="28"/>
              </w:rPr>
              <w:t>62,4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6F1174">
              <w:rPr>
                <w:color w:val="000000"/>
                <w:sz w:val="28"/>
                <w:szCs w:val="28"/>
              </w:rPr>
              <w:t xml:space="preserve">  0</w:t>
            </w:r>
            <w:r>
              <w:rPr>
                <w:color w:val="000000"/>
                <w:sz w:val="28"/>
                <w:szCs w:val="28"/>
              </w:rPr>
              <w:t>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</w:t>
            </w:r>
            <w:r w:rsidR="006F1174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Pr="00A75121">
              <w:rPr>
                <w:color w:val="000000"/>
                <w:sz w:val="28"/>
                <w:szCs w:val="28"/>
              </w:rPr>
              <w:t xml:space="preserve"> 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56618" w:rsidRPr="0044099A" w:rsidRDefault="00156618" w:rsidP="0013056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6618" w:rsidRPr="00F0097A">
        <w:trPr>
          <w:trHeight w:val="1278"/>
        </w:trPr>
        <w:tc>
          <w:tcPr>
            <w:tcW w:w="3961" w:type="dxa"/>
          </w:tcPr>
          <w:p w:rsidR="00156618" w:rsidRPr="00F0097A" w:rsidRDefault="00156618" w:rsidP="009A79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195C75">
              <w:rPr>
                <w:color w:val="000000"/>
                <w:sz w:val="28"/>
                <w:szCs w:val="28"/>
              </w:rPr>
              <w:t>под</w:t>
            </w:r>
            <w:r w:rsidRPr="00F0097A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1001" w:type="dxa"/>
          </w:tcPr>
          <w:p w:rsidR="00156618" w:rsidRPr="006C2FD6" w:rsidRDefault="00156618" w:rsidP="009A797A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156618" w:rsidRPr="00F0097A" w:rsidRDefault="00156618" w:rsidP="00195C75">
            <w:pPr>
              <w:jc w:val="both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097358"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</w:tbl>
    <w:p w:rsidR="00156618" w:rsidRDefault="00156618" w:rsidP="00963F6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Паспорт подпрограммы </w:t>
      </w:r>
    </w:p>
    <w:p w:rsidR="00156618" w:rsidRDefault="00156618" w:rsidP="00AF4D44">
      <w:pPr>
        <w:ind w:firstLine="709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«Повышение безопасности дорожного движения на территории </w:t>
      </w:r>
    </w:p>
    <w:p w:rsidR="00156618" w:rsidRPr="00F0097A" w:rsidRDefault="00097358" w:rsidP="00AF4D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  <w:r w:rsidR="00156618" w:rsidRPr="00F0097A">
        <w:rPr>
          <w:sz w:val="28"/>
          <w:szCs w:val="28"/>
        </w:rPr>
        <w:t>»</w:t>
      </w:r>
    </w:p>
    <w:p w:rsidR="00156618" w:rsidRPr="00F0097A" w:rsidRDefault="00156618" w:rsidP="00AF4D44">
      <w:pPr>
        <w:ind w:firstLine="709"/>
        <w:jc w:val="center"/>
        <w:rPr>
          <w:sz w:val="28"/>
          <w:szCs w:val="28"/>
        </w:rPr>
      </w:pPr>
    </w:p>
    <w:p w:rsidR="00156618" w:rsidRPr="00F0097A" w:rsidRDefault="00156618" w:rsidP="00AF4D4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Ind w:w="-80" w:type="dxa"/>
        <w:tblLayout w:type="fixed"/>
        <w:tblLook w:val="01E0" w:firstRow="1" w:lastRow="1" w:firstColumn="1" w:lastColumn="1" w:noHBand="0" w:noVBand="0"/>
      </w:tblPr>
      <w:tblGrid>
        <w:gridCol w:w="3850"/>
        <w:gridCol w:w="536"/>
        <w:gridCol w:w="4742"/>
      </w:tblGrid>
      <w:tr w:rsidR="00156618" w:rsidRPr="00F0097A">
        <w:trPr>
          <w:trHeight w:val="876"/>
        </w:trPr>
        <w:tc>
          <w:tcPr>
            <w:tcW w:w="39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5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6618" w:rsidRDefault="00195C75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</w:t>
            </w:r>
            <w:r w:rsidR="00156618">
              <w:rPr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r w:rsidR="00097358">
              <w:rPr>
                <w:sz w:val="28"/>
                <w:szCs w:val="28"/>
              </w:rPr>
              <w:t>Мирненского сельского поселения</w:t>
            </w:r>
            <w:r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95C75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56618">
              <w:rPr>
                <w:sz w:val="28"/>
                <w:szCs w:val="28"/>
              </w:rPr>
              <w:t xml:space="preserve">сполнитель подпрограммы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  <w:p w:rsidR="00156618" w:rsidRDefault="0009735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Мирненского сельского поселения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подпрограммы</w:t>
            </w:r>
            <w:r w:rsidR="00195C75">
              <w:rPr>
                <w:sz w:val="28"/>
                <w:szCs w:val="28"/>
              </w:rPr>
              <w:t>2</w:t>
            </w:r>
          </w:p>
          <w:p w:rsidR="00156618" w:rsidRDefault="00156618" w:rsidP="006A3F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отсутствуют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подпрограммы </w:t>
            </w:r>
            <w:r w:rsidR="00195C7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уровня безопасности движения.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ind w:lef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функционирования и развития сети автомобильных дорог общего пользования местного значения;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дорожных знаков, необходимых для установки на дорогах.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FD1F6F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– 20</w:t>
            </w:r>
            <w:r w:rsidR="00FD1F6F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 годы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этапы муниципальной программы не выделяются</w:t>
            </w:r>
            <w:r>
              <w:rPr>
                <w:sz w:val="28"/>
                <w:szCs w:val="28"/>
              </w:rPr>
              <w:t xml:space="preserve">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</w:p>
        </w:tc>
      </w:tr>
      <w:tr w:rsidR="00156618" w:rsidRPr="00F0097A">
        <w:tc>
          <w:tcPr>
            <w:tcW w:w="39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195C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95C75">
              <w:rPr>
                <w:sz w:val="28"/>
                <w:szCs w:val="28"/>
              </w:rPr>
              <w:t>2</w:t>
            </w:r>
          </w:p>
        </w:tc>
        <w:tc>
          <w:tcPr>
            <w:tcW w:w="55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9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на 201</w:t>
            </w:r>
            <w:r w:rsidR="00FD1F6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– 20</w:t>
            </w:r>
            <w:r w:rsidR="00FD1F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0 годы составляет </w:t>
            </w:r>
            <w:r w:rsidR="00FD1F6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  <w:r w:rsidR="00156618">
              <w:rPr>
                <w:sz w:val="28"/>
                <w:szCs w:val="28"/>
              </w:rPr>
              <w:t>;</w:t>
            </w:r>
          </w:p>
          <w:p w:rsidR="00156618" w:rsidRDefault="00156618" w:rsidP="006A3FBB">
            <w:pPr>
              <w:jc w:val="both"/>
              <w:rPr>
                <w:sz w:val="16"/>
                <w:szCs w:val="16"/>
              </w:rPr>
            </w:pP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за счет средств местного бюджета –</w:t>
            </w:r>
            <w:r w:rsidR="00FD1F6F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рублей, </w:t>
            </w:r>
          </w:p>
          <w:p w:rsidR="00156618" w:rsidRDefault="00156618" w:rsidP="006A3F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Pr="00A75121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0,0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0,0 тыс.рублей.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FD1F6F" w:rsidRDefault="00FD1F6F" w:rsidP="00FD1F6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2029 год- </w:t>
            </w:r>
            <w:r w:rsidR="004961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0,0 тыс. рублей.</w:t>
            </w:r>
          </w:p>
          <w:p w:rsidR="00156618" w:rsidRDefault="00FD1F6F" w:rsidP="00FD1F6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</w:tc>
      </w:tr>
    </w:tbl>
    <w:p w:rsidR="00156618" w:rsidRPr="005D4B86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политики </w:t>
      </w:r>
      <w:r w:rsidR="002D077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</w:p>
    <w:p w:rsidR="00156618" w:rsidRPr="003C13C0" w:rsidRDefault="00156618" w:rsidP="00022809">
      <w:pPr>
        <w:pStyle w:val="af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kern w:val="2"/>
          <w:sz w:val="28"/>
          <w:szCs w:val="28"/>
        </w:rPr>
        <w:t xml:space="preserve">сельского поселения в сфере </w:t>
      </w:r>
      <w:r>
        <w:rPr>
          <w:rFonts w:ascii="Times New Roman" w:hAnsi="Times New Roman" w:cs="Times New Roman"/>
          <w:kern w:val="2"/>
          <w:sz w:val="28"/>
          <w:szCs w:val="28"/>
        </w:rPr>
        <w:t>развития транспортной системы</w:t>
      </w:r>
    </w:p>
    <w:p w:rsidR="00156618" w:rsidRDefault="00156618" w:rsidP="00022809">
      <w:pPr>
        <w:pStyle w:val="a3"/>
        <w:jc w:val="both"/>
        <w:rPr>
          <w:sz w:val="16"/>
          <w:szCs w:val="16"/>
        </w:rPr>
      </w:pPr>
    </w:p>
    <w:p w:rsidR="00156618" w:rsidRPr="003C13C0" w:rsidRDefault="00156618" w:rsidP="00022809">
      <w:pPr>
        <w:pStyle w:val="af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C13C0">
        <w:rPr>
          <w:rFonts w:ascii="Times New Roman" w:hAnsi="Times New Roman" w:cs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 w:cs="Times New Roman"/>
          <w:sz w:val="28"/>
          <w:szCs w:val="28"/>
        </w:rPr>
        <w:t>развития транспортной системы</w:t>
      </w:r>
      <w:r w:rsidRPr="003C13C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</w:p>
    <w:p w:rsidR="00156618" w:rsidRDefault="00156618" w:rsidP="0002280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C13C0">
        <w:rPr>
          <w:rFonts w:ascii="Times New Roman" w:hAnsi="Times New Roman" w:cs="Times New Roman"/>
          <w:sz w:val="28"/>
          <w:szCs w:val="28"/>
        </w:rPr>
        <w:t>являются:</w:t>
      </w:r>
    </w:p>
    <w:p w:rsidR="00156618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</w:t>
      </w:r>
      <w:r>
        <w:rPr>
          <w:sz w:val="28"/>
          <w:szCs w:val="28"/>
        </w:rPr>
        <w:t>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color w:val="000000"/>
          <w:sz w:val="28"/>
          <w:szCs w:val="28"/>
        </w:rPr>
        <w:t xml:space="preserve">создание условий для устойчивого функционирования транспортной системы </w:t>
      </w:r>
      <w:r w:rsidR="00097358">
        <w:rPr>
          <w:color w:val="000000"/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, </w:t>
      </w:r>
      <w:r w:rsidRPr="00F0097A">
        <w:rPr>
          <w:color w:val="000000"/>
          <w:sz w:val="28"/>
          <w:szCs w:val="28"/>
        </w:rPr>
        <w:t>повышение уровня безопасности движения.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 xml:space="preserve">Для достижения </w:t>
      </w:r>
      <w:r>
        <w:rPr>
          <w:sz w:val="28"/>
          <w:szCs w:val="28"/>
        </w:rPr>
        <w:t>намеченных</w:t>
      </w:r>
      <w:r w:rsidRPr="00F0097A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="00195C75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</w:t>
      </w:r>
      <w:r w:rsidRPr="00F0097A">
        <w:rPr>
          <w:sz w:val="28"/>
          <w:szCs w:val="28"/>
        </w:rPr>
        <w:t xml:space="preserve"> реш</w:t>
      </w:r>
      <w:r>
        <w:rPr>
          <w:sz w:val="28"/>
          <w:szCs w:val="28"/>
        </w:rPr>
        <w:t>ение</w:t>
      </w:r>
      <w:r w:rsidRPr="00F0097A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F0097A">
        <w:rPr>
          <w:sz w:val="28"/>
          <w:szCs w:val="28"/>
        </w:rPr>
        <w:t xml:space="preserve"> задач: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поддержанию, оценке надлежащего технического состояния, а также по организации и обеспечению безопасности дорожного движения на автомобильных дорогах общего пользования и искусственных сооружений на них (содержание дорог и сооружений на них);</w:t>
      </w:r>
    </w:p>
    <w:p w:rsidR="00156618" w:rsidRPr="00F0097A" w:rsidRDefault="00156618" w:rsidP="009A79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97A">
        <w:rPr>
          <w:sz w:val="28"/>
          <w:szCs w:val="28"/>
        </w:rPr>
        <w:t>выполнение комплекса работ по восстановлению транспортно-эксплуатационных характеристик автомобильных дорог, при выполнении которых не затрагиваются конструктивные и иные характеристики надежности и безопасности (ремонт дорог)</w:t>
      </w:r>
      <w:r>
        <w:rPr>
          <w:sz w:val="28"/>
          <w:szCs w:val="28"/>
        </w:rPr>
        <w:t>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4CC1">
        <w:rPr>
          <w:rFonts w:ascii="Times New Roman" w:hAnsi="Times New Roman" w:cs="Times New Roman"/>
          <w:sz w:val="28"/>
          <w:szCs w:val="28"/>
        </w:rPr>
        <w:t>Сведения о показателях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Перечень подпрограмм, основных мероприятий муниципальной программы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  <w:r w:rsidRPr="00C84CC1">
        <w:rPr>
          <w:rFonts w:ascii="Times New Roman" w:hAnsi="Times New Roman" w:cs="Times New Roman"/>
          <w:sz w:val="28"/>
          <w:szCs w:val="28"/>
        </w:rPr>
        <w:t>приведен в приложении №2.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 xml:space="preserve"> приведены в приложении № 3.</w:t>
      </w:r>
    </w:p>
    <w:p w:rsidR="00156618" w:rsidRPr="00C84CC1" w:rsidRDefault="00156618" w:rsidP="009A797A">
      <w:pPr>
        <w:pStyle w:val="af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4CC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</w:t>
      </w:r>
      <w:r w:rsidR="00097358">
        <w:rPr>
          <w:rFonts w:ascii="Times New Roman" w:hAnsi="Times New Roman" w:cs="Times New Roman"/>
          <w:sz w:val="28"/>
          <w:szCs w:val="28"/>
        </w:rPr>
        <w:t>Мирненского сельского поселения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963F6F">
        <w:rPr>
          <w:rFonts w:ascii="Times New Roman" w:hAnsi="Times New Roman" w:cs="Times New Roman"/>
          <w:sz w:val="28"/>
          <w:szCs w:val="28"/>
        </w:rPr>
        <w:t>Развитие транспортной системы</w:t>
      </w:r>
      <w:r w:rsidRPr="00C84CC1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 w:cs="Times New Roman"/>
          <w:sz w:val="28"/>
          <w:szCs w:val="28"/>
        </w:rPr>
        <w:t>приведены в приложении № 4.</w:t>
      </w:r>
    </w:p>
    <w:p w:rsidR="00156618" w:rsidRPr="00E859E6" w:rsidRDefault="00156618" w:rsidP="009A797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</w:p>
    <w:p w:rsidR="00156618" w:rsidRDefault="00156618" w:rsidP="00B273BC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  <w:sectPr w:rsidR="00156618" w:rsidSect="0058086F">
          <w:footerReference w:type="default" r:id="rId10"/>
          <w:pgSz w:w="11907" w:h="16840" w:code="9"/>
          <w:pgMar w:top="709" w:right="1134" w:bottom="851" w:left="1701" w:header="720" w:footer="720" w:gutter="0"/>
          <w:cols w:space="720"/>
        </w:sect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№1 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09735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«Развитие транспортной системы»                                                                           </w:t>
      </w:r>
    </w:p>
    <w:p w:rsidR="00156618" w:rsidRPr="001F0F9E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16"/>
          <w:szCs w:val="16"/>
        </w:rPr>
      </w:pPr>
      <w:bookmarkStart w:id="0" w:name="Par400"/>
      <w:bookmarkEnd w:id="0"/>
    </w:p>
    <w:p w:rsidR="00156618" w:rsidRPr="00B273BC" w:rsidRDefault="00156618" w:rsidP="001742C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B273BC">
        <w:rPr>
          <w:caps/>
          <w:sz w:val="28"/>
          <w:szCs w:val="28"/>
        </w:rPr>
        <w:t>Сведения</w:t>
      </w:r>
    </w:p>
    <w:p w:rsidR="00156618" w:rsidRDefault="00156618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0097A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 w:rsidR="00097358">
        <w:rPr>
          <w:sz w:val="28"/>
          <w:szCs w:val="28"/>
        </w:rPr>
        <w:t>Мирненского сельского поселения</w:t>
      </w:r>
      <w:r w:rsidRPr="00F0097A">
        <w:rPr>
          <w:sz w:val="28"/>
          <w:szCs w:val="28"/>
        </w:rPr>
        <w:t xml:space="preserve">«Развитие транспортной системы», подпрограмм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>ной программы и их значениях</w:t>
      </w:r>
    </w:p>
    <w:p w:rsidR="00A276C6" w:rsidRPr="002A0BE4" w:rsidRDefault="00A276C6" w:rsidP="00A276C6">
      <w:pPr>
        <w:rPr>
          <w:kern w:val="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8"/>
        <w:gridCol w:w="2872"/>
        <w:gridCol w:w="594"/>
        <w:gridCol w:w="776"/>
        <w:gridCol w:w="741"/>
        <w:gridCol w:w="722"/>
        <w:gridCol w:w="777"/>
        <w:gridCol w:w="686"/>
        <w:gridCol w:w="777"/>
        <w:gridCol w:w="777"/>
        <w:gridCol w:w="776"/>
        <w:gridCol w:w="778"/>
        <w:gridCol w:w="777"/>
        <w:gridCol w:w="684"/>
        <w:gridCol w:w="685"/>
        <w:gridCol w:w="777"/>
        <w:gridCol w:w="777"/>
        <w:gridCol w:w="777"/>
      </w:tblGrid>
      <w:tr w:rsidR="00A276C6" w:rsidRPr="001D2166" w:rsidTr="00081629">
        <w:trPr>
          <w:tblHeader/>
        </w:trPr>
        <w:tc>
          <w:tcPr>
            <w:tcW w:w="478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4345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Номер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 наименование показателя</w:t>
            </w:r>
          </w:p>
        </w:tc>
        <w:tc>
          <w:tcPr>
            <w:tcW w:w="841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Вид показа</w:t>
            </w:r>
            <w:r w:rsidRPr="001D2166">
              <w:rPr>
                <w:kern w:val="2"/>
                <w:sz w:val="24"/>
                <w:szCs w:val="24"/>
              </w:rPr>
              <w:softHyphen/>
              <w:t>теля</w:t>
            </w:r>
          </w:p>
        </w:tc>
        <w:tc>
          <w:tcPr>
            <w:tcW w:w="1122" w:type="dxa"/>
            <w:vMerge w:val="restart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Единица измере</w:t>
            </w:r>
            <w:r w:rsidRPr="001D2166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15157" w:type="dxa"/>
            <w:gridSpan w:val="14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A276C6" w:rsidRPr="001D2166" w:rsidTr="00081629">
        <w:trPr>
          <w:tblHeader/>
        </w:trPr>
        <w:tc>
          <w:tcPr>
            <w:tcW w:w="478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4345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841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FFFFFF"/>
          </w:tcPr>
          <w:p w:rsidR="00A276C6" w:rsidRPr="001D2166" w:rsidRDefault="00A276C6" w:rsidP="00081629">
            <w:pPr>
              <w:suppressLineNumbers/>
              <w:suppressAutoHyphens/>
              <w:rPr>
                <w:kern w:val="2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038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1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0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23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A276C6" w:rsidRPr="001D2166" w:rsidRDefault="00A276C6" w:rsidP="00A276C6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59"/>
        <w:gridCol w:w="2872"/>
        <w:gridCol w:w="594"/>
        <w:gridCol w:w="776"/>
        <w:gridCol w:w="741"/>
        <w:gridCol w:w="721"/>
        <w:gridCol w:w="755"/>
        <w:gridCol w:w="708"/>
        <w:gridCol w:w="777"/>
        <w:gridCol w:w="777"/>
        <w:gridCol w:w="777"/>
        <w:gridCol w:w="777"/>
        <w:gridCol w:w="777"/>
        <w:gridCol w:w="684"/>
        <w:gridCol w:w="685"/>
        <w:gridCol w:w="777"/>
        <w:gridCol w:w="777"/>
        <w:gridCol w:w="777"/>
      </w:tblGrid>
      <w:tr w:rsidR="00A276C6" w:rsidRPr="001D2166" w:rsidTr="00A276C6">
        <w:trPr>
          <w:tblHeader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77" w:type="dxa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18</w:t>
            </w:r>
          </w:p>
        </w:tc>
      </w:tr>
      <w:tr w:rsidR="00A276C6" w:rsidRPr="001D2166" w:rsidTr="00A276C6">
        <w:tc>
          <w:tcPr>
            <w:tcW w:w="15111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A276C6" w:rsidRPr="001D2166" w:rsidRDefault="00A276C6" w:rsidP="00473E8A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</w:t>
            </w:r>
            <w:r w:rsidRPr="001D2166">
              <w:rPr>
                <w:kern w:val="2"/>
                <w:sz w:val="24"/>
                <w:szCs w:val="24"/>
              </w:rPr>
              <w:t xml:space="preserve"> программа </w:t>
            </w:r>
            <w:r w:rsidR="00097358">
              <w:rPr>
                <w:kern w:val="2"/>
                <w:sz w:val="24"/>
                <w:szCs w:val="24"/>
              </w:rPr>
              <w:t>Мирненского сельского поселения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</w:t>
            </w:r>
          </w:p>
        </w:tc>
      </w:tr>
      <w:tr w:rsidR="00585693" w:rsidRPr="001D2166" w:rsidTr="00A276C6">
        <w:tc>
          <w:tcPr>
            <w:tcW w:w="359" w:type="dxa"/>
            <w:shd w:val="clear" w:color="auto" w:fill="auto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1</w:t>
            </w:r>
            <w:r w:rsidRPr="001D2166">
              <w:rPr>
                <w:kern w:val="2"/>
                <w:sz w:val="24"/>
                <w:szCs w:val="24"/>
              </w:rPr>
              <w:t xml:space="preserve">. </w:t>
            </w:r>
          </w:p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kern w:val="2"/>
                <w:sz w:val="24"/>
                <w:szCs w:val="24"/>
              </w:rPr>
              <w:t xml:space="preserve">не </w:t>
            </w:r>
            <w:r w:rsidRPr="001D2166">
              <w:rPr>
                <w:kern w:val="2"/>
                <w:sz w:val="24"/>
                <w:szCs w:val="24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94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76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4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5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</w:tr>
      <w:tr w:rsidR="00A276C6" w:rsidRPr="001D2166" w:rsidTr="00A276C6">
        <w:tc>
          <w:tcPr>
            <w:tcW w:w="359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auto"/>
          </w:tcPr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2. </w:t>
            </w:r>
          </w:p>
          <w:p w:rsidR="00A276C6" w:rsidRPr="00A276C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auto"/>
          </w:tcPr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</w:p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Шт.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C6" w:rsidRPr="00B66C23" w:rsidRDefault="00A276C6" w:rsidP="00A276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A276C6" w:rsidRPr="001D2166" w:rsidRDefault="00A276C6" w:rsidP="00A276C6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A276C6" w:rsidRPr="001D2166" w:rsidTr="00A276C6">
        <w:tc>
          <w:tcPr>
            <w:tcW w:w="15111" w:type="dxa"/>
            <w:gridSpan w:val="18"/>
            <w:shd w:val="clear" w:color="auto" w:fill="auto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sz w:val="28"/>
                <w:szCs w:val="28"/>
              </w:rPr>
              <w:t xml:space="preserve"> </w:t>
            </w:r>
            <w:r w:rsidR="00097358">
              <w:rPr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</w:tr>
      <w:tr w:rsidR="00585693" w:rsidRPr="001D2166" w:rsidTr="00A276C6">
        <w:tc>
          <w:tcPr>
            <w:tcW w:w="359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585693" w:rsidRPr="00A276C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kern w:val="2"/>
                <w:sz w:val="24"/>
                <w:szCs w:val="24"/>
              </w:rPr>
              <w:t xml:space="preserve">Показатель 1.1. </w:t>
            </w:r>
          </w:p>
          <w:p w:rsidR="00585693" w:rsidRPr="00A276C6" w:rsidRDefault="00585693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color w:val="000000"/>
                <w:sz w:val="24"/>
                <w:szCs w:val="24"/>
              </w:rPr>
              <w:t>доля протяженности автомобильных</w:t>
            </w:r>
            <w:r w:rsidRPr="00A276C6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594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ведом</w:t>
            </w:r>
            <w:r w:rsidRPr="001D2166">
              <w:rPr>
                <w:kern w:val="2"/>
                <w:sz w:val="24"/>
                <w:szCs w:val="24"/>
              </w:rPr>
              <w:softHyphen/>
              <w:t>ствен</w:t>
            </w:r>
            <w:r w:rsidRPr="001D2166">
              <w:rPr>
                <w:kern w:val="2"/>
                <w:sz w:val="24"/>
                <w:szCs w:val="24"/>
              </w:rPr>
              <w:softHyphen/>
              <w:t>ный</w:t>
            </w:r>
          </w:p>
        </w:tc>
        <w:tc>
          <w:tcPr>
            <w:tcW w:w="776" w:type="dxa"/>
            <w:shd w:val="clear" w:color="auto" w:fill="FFFFFF"/>
          </w:tcPr>
          <w:p w:rsidR="00585693" w:rsidRPr="001D2166" w:rsidRDefault="00585693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километ</w:t>
            </w:r>
            <w:r w:rsidRPr="001D2166">
              <w:rPr>
                <w:kern w:val="2"/>
                <w:sz w:val="24"/>
                <w:szCs w:val="24"/>
              </w:rPr>
              <w:softHyphen/>
              <w:t>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Pr="001D2166" w:rsidRDefault="00585693" w:rsidP="007555F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4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685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777" w:type="dxa"/>
            <w:shd w:val="clear" w:color="auto" w:fill="FFFFFF"/>
          </w:tcPr>
          <w:p w:rsidR="00585693" w:rsidRDefault="00585693" w:rsidP="007555FA">
            <w:r w:rsidRPr="005A7A0A">
              <w:rPr>
                <w:kern w:val="2"/>
                <w:sz w:val="24"/>
                <w:szCs w:val="24"/>
              </w:rPr>
              <w:t>6,0</w:t>
            </w:r>
          </w:p>
        </w:tc>
      </w:tr>
      <w:tr w:rsidR="00A276C6" w:rsidRPr="001D2166" w:rsidTr="00A276C6">
        <w:trPr>
          <w:trHeight w:val="371"/>
        </w:trPr>
        <w:tc>
          <w:tcPr>
            <w:tcW w:w="15111" w:type="dxa"/>
            <w:gridSpan w:val="18"/>
            <w:shd w:val="clear" w:color="auto" w:fill="FFFFFF"/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097358" w:rsidP="00473E8A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Мирненского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359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1D216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872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Показатель 2.1. </w:t>
            </w:r>
          </w:p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rPr>
                <w:kern w:val="2"/>
                <w:sz w:val="24"/>
                <w:szCs w:val="24"/>
              </w:rPr>
            </w:pPr>
            <w:r w:rsidRPr="00A276C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594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статис</w:t>
            </w:r>
            <w:r w:rsidRPr="001D2166">
              <w:rPr>
                <w:kern w:val="2"/>
                <w:sz w:val="24"/>
                <w:szCs w:val="24"/>
              </w:rPr>
              <w:softHyphen/>
              <w:t>тиче</w:t>
            </w:r>
            <w:r w:rsidRPr="001D2166">
              <w:rPr>
                <w:kern w:val="2"/>
                <w:sz w:val="24"/>
                <w:szCs w:val="24"/>
              </w:rPr>
              <w:softHyphen/>
              <w:t>ский</w:t>
            </w:r>
          </w:p>
        </w:tc>
        <w:tc>
          <w:tcPr>
            <w:tcW w:w="776" w:type="dxa"/>
            <w:shd w:val="clear" w:color="auto" w:fill="FFFFFF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41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spacing w:before="120"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21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5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276C6" w:rsidRPr="00B66C23" w:rsidRDefault="00A276C6" w:rsidP="000816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7" w:type="dxa"/>
            <w:shd w:val="clear" w:color="auto" w:fill="FFFFFF"/>
            <w:vAlign w:val="center"/>
          </w:tcPr>
          <w:p w:rsidR="00A276C6" w:rsidRPr="001D2166" w:rsidRDefault="00A276C6" w:rsidP="00081629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</w:tbl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color w:val="000000"/>
          <w:sz w:val="24"/>
          <w:szCs w:val="24"/>
        </w:rPr>
        <w:t xml:space="preserve">Приложение № </w:t>
      </w:r>
      <w:r>
        <w:rPr>
          <w:color w:val="000000"/>
          <w:sz w:val="24"/>
          <w:szCs w:val="24"/>
        </w:rPr>
        <w:t>2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09735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:rsidR="00156618" w:rsidRPr="001F0F9E" w:rsidRDefault="00156618" w:rsidP="001742C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Default="00156618" w:rsidP="001742CE">
      <w:pPr>
        <w:jc w:val="right"/>
      </w:pP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ПЕРЕЧЕНЬ</w:t>
      </w:r>
    </w:p>
    <w:p w:rsidR="00A276C6" w:rsidRPr="005239DB" w:rsidRDefault="00A276C6" w:rsidP="00A276C6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5239DB">
        <w:rPr>
          <w:bCs/>
          <w:kern w:val="2"/>
          <w:sz w:val="24"/>
          <w:szCs w:val="24"/>
        </w:rPr>
        <w:t>подпрограмм, основных мероприятий</w:t>
      </w:r>
      <w:r>
        <w:rPr>
          <w:bCs/>
          <w:kern w:val="2"/>
          <w:sz w:val="24"/>
          <w:szCs w:val="24"/>
        </w:rPr>
        <w:t xml:space="preserve">, </w:t>
      </w:r>
      <w:r w:rsidRPr="005239DB">
        <w:rPr>
          <w:bCs/>
          <w:kern w:val="2"/>
          <w:sz w:val="24"/>
          <w:szCs w:val="24"/>
        </w:rPr>
        <w:t xml:space="preserve"> </w:t>
      </w:r>
      <w:r w:rsidRPr="001D2166">
        <w:rPr>
          <w:color w:val="000000"/>
          <w:kern w:val="2"/>
          <w:sz w:val="24"/>
          <w:szCs w:val="24"/>
        </w:rPr>
        <w:t>приоритетн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основн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 и</w:t>
      </w:r>
      <w:r w:rsidRPr="001D2166">
        <w:rPr>
          <w:color w:val="000000"/>
          <w:kern w:val="2"/>
          <w:sz w:val="24"/>
          <w:szCs w:val="24"/>
        </w:rPr>
        <w:t xml:space="preserve"> мероприяти</w:t>
      </w:r>
      <w:r>
        <w:rPr>
          <w:color w:val="000000"/>
          <w:kern w:val="2"/>
          <w:sz w:val="24"/>
          <w:szCs w:val="24"/>
        </w:rPr>
        <w:t>й</w:t>
      </w:r>
      <w:r w:rsidRPr="001D2166">
        <w:rPr>
          <w:color w:val="000000"/>
          <w:kern w:val="2"/>
          <w:sz w:val="24"/>
          <w:szCs w:val="24"/>
        </w:rPr>
        <w:t xml:space="preserve"> ведомственн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целев</w:t>
      </w:r>
      <w:r>
        <w:rPr>
          <w:color w:val="000000"/>
          <w:kern w:val="2"/>
          <w:sz w:val="24"/>
          <w:szCs w:val="24"/>
        </w:rPr>
        <w:t>ых</w:t>
      </w:r>
      <w:r w:rsidRPr="001D2166">
        <w:rPr>
          <w:color w:val="000000"/>
          <w:kern w:val="2"/>
          <w:sz w:val="24"/>
          <w:szCs w:val="24"/>
        </w:rPr>
        <w:t xml:space="preserve"> программ</w:t>
      </w:r>
      <w:r w:rsidRPr="005239DB">
        <w:rPr>
          <w:bCs/>
          <w:kern w:val="2"/>
          <w:sz w:val="24"/>
          <w:szCs w:val="24"/>
        </w:rPr>
        <w:t xml:space="preserve"> муниципальной</w:t>
      </w:r>
      <w:r>
        <w:rPr>
          <w:bCs/>
          <w:kern w:val="2"/>
          <w:sz w:val="24"/>
          <w:szCs w:val="24"/>
        </w:rPr>
        <w:t xml:space="preserve"> программы </w:t>
      </w:r>
      <w:r w:rsidR="00097358">
        <w:rPr>
          <w:bCs/>
          <w:kern w:val="2"/>
          <w:sz w:val="24"/>
          <w:szCs w:val="24"/>
        </w:rPr>
        <w:t>Мирненского сельского поселения</w:t>
      </w:r>
      <w:r w:rsidRPr="009154F3">
        <w:rPr>
          <w:sz w:val="28"/>
          <w:szCs w:val="28"/>
        </w:rPr>
        <w:t xml:space="preserve"> </w:t>
      </w:r>
      <w:r>
        <w:rPr>
          <w:bCs/>
          <w:kern w:val="2"/>
          <w:sz w:val="24"/>
          <w:szCs w:val="24"/>
        </w:rPr>
        <w:t>«Развитие транспортной сис</w:t>
      </w:r>
      <w:r w:rsidR="00D16536">
        <w:rPr>
          <w:bCs/>
          <w:kern w:val="2"/>
          <w:sz w:val="24"/>
          <w:szCs w:val="24"/>
        </w:rPr>
        <w:t>т</w:t>
      </w:r>
      <w:r>
        <w:rPr>
          <w:bCs/>
          <w:kern w:val="2"/>
          <w:sz w:val="24"/>
          <w:szCs w:val="24"/>
        </w:rPr>
        <w:t>емы»</w:t>
      </w:r>
      <w:r w:rsidRPr="005239DB">
        <w:rPr>
          <w:bCs/>
          <w:kern w:val="2"/>
          <w:sz w:val="24"/>
          <w:szCs w:val="24"/>
        </w:rPr>
        <w:t xml:space="preserve">  </w:t>
      </w:r>
    </w:p>
    <w:p w:rsidR="00A276C6" w:rsidRDefault="00A276C6" w:rsidP="001742CE">
      <w:pPr>
        <w:jc w:val="center"/>
        <w:rPr>
          <w:caps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№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3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3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Ожидаемый результат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Последствия нереализации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Связь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с показателями </w:t>
            </w:r>
            <w:r>
              <w:rPr>
                <w:color w:val="000000"/>
                <w:kern w:val="2"/>
                <w:sz w:val="24"/>
                <w:szCs w:val="24"/>
              </w:rPr>
              <w:t xml:space="preserve">муниципальной программы </w:t>
            </w:r>
            <w:r w:rsidRPr="001D2166">
              <w:rPr>
                <w:color w:val="000000"/>
                <w:kern w:val="2"/>
                <w:sz w:val="24"/>
                <w:szCs w:val="24"/>
              </w:rPr>
              <w:t>(подпрограммы)</w:t>
            </w:r>
          </w:p>
        </w:tc>
      </w:tr>
      <w:tr w:rsidR="00A276C6" w:rsidRPr="001D2166" w:rsidTr="00081629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3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A276C6" w:rsidRPr="001D2166" w:rsidRDefault="00A276C6" w:rsidP="00A276C6">
      <w:pPr>
        <w:rPr>
          <w:color w:val="000000"/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7"/>
        <w:gridCol w:w="2523"/>
        <w:gridCol w:w="2619"/>
        <w:gridCol w:w="1188"/>
        <w:gridCol w:w="1175"/>
        <w:gridCol w:w="2395"/>
        <w:gridCol w:w="2664"/>
        <w:gridCol w:w="1890"/>
      </w:tblGrid>
      <w:tr w:rsidR="00A276C6" w:rsidRPr="001D2166" w:rsidTr="00081629">
        <w:trPr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Подпрограмма 1 «Развитие транспортной инфраструктуры</w:t>
            </w:r>
            <w:r w:rsidR="00473E8A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97358">
              <w:rPr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ind w:left="7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Цель подпрограммы 1 </w:t>
            </w:r>
          </w:p>
          <w:p w:rsidR="00A276C6" w:rsidRPr="001D2166" w:rsidRDefault="00A276C6" w:rsidP="00A276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</w:t>
            </w:r>
            <w:r w:rsidRPr="00A276C6">
              <w:rPr>
                <w:sz w:val="24"/>
                <w:szCs w:val="24"/>
              </w:rPr>
              <w:t>азвитие современной и эффективной автомобильно-дорожной инфраструктуры</w:t>
            </w:r>
            <w:r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A276C6">
            <w:pPr>
              <w:autoSpaceDE w:val="0"/>
              <w:autoSpaceDN w:val="0"/>
              <w:adjustRightInd w:val="0"/>
              <w:spacing w:before="120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                                                                          Задача 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подпрограммы 1</w:t>
            </w:r>
          </w:p>
          <w:p w:rsidR="00A276C6" w:rsidRPr="001D2166" w:rsidRDefault="00081629" w:rsidP="0008162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                </w:t>
            </w:r>
            <w:r w:rsidR="00A276C6">
              <w:rPr>
                <w:color w:val="000000"/>
                <w:kern w:val="2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О</w:t>
            </w:r>
            <w:r w:rsidR="00A276C6" w:rsidRPr="00A276C6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 значения</w:t>
            </w:r>
            <w:r w:rsidR="00A276C6" w:rsidRPr="001D2166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A276C6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A276C6" w:rsidP="00081629">
            <w:pPr>
              <w:jc w:val="both"/>
              <w:rPr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 w:rsidR="00081629" w:rsidRPr="00012336">
              <w:rPr>
                <w:sz w:val="24"/>
                <w:szCs w:val="24"/>
              </w:rPr>
              <w:t>содержание авто</w:t>
            </w:r>
            <w:r w:rsidR="00081629" w:rsidRPr="00012336">
              <w:rPr>
                <w:sz w:val="24"/>
                <w:szCs w:val="24"/>
              </w:rPr>
              <w:softHyphen/>
              <w:t>мобильных дорог общего пользова</w:t>
            </w:r>
            <w:r w:rsidR="00081629" w:rsidRPr="00012336">
              <w:rPr>
                <w:sz w:val="24"/>
                <w:szCs w:val="24"/>
              </w:rPr>
              <w:softHyphen/>
              <w:t xml:space="preserve">ния местного значения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D16536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097358">
              <w:rPr>
                <w:color w:val="000000"/>
                <w:kern w:val="2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>содержание сети автомобильных дорог в полном объеме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увеличение доли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 значения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, 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не отвечающих нормативным требованиям, в общей протяженности автомобильных дорог общего пользования </w:t>
            </w:r>
            <w:r>
              <w:rPr>
                <w:color w:val="000000"/>
                <w:kern w:val="2"/>
                <w:sz w:val="24"/>
                <w:szCs w:val="24"/>
              </w:rPr>
              <w:t>местного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значения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1D2166">
              <w:rPr>
                <w:color w:val="000000"/>
                <w:kern w:val="2"/>
                <w:sz w:val="24"/>
                <w:szCs w:val="24"/>
              </w:rPr>
              <w:t xml:space="preserve"> показател</w:t>
            </w:r>
            <w:r>
              <w:rPr>
                <w:color w:val="000000"/>
                <w:kern w:val="2"/>
                <w:sz w:val="24"/>
                <w:szCs w:val="24"/>
              </w:rPr>
              <w:t>и</w:t>
            </w:r>
            <w:r w:rsidRPr="001D2166">
              <w:rPr>
                <w:color w:val="000000"/>
                <w:kern w:val="2"/>
                <w:sz w:val="24"/>
                <w:szCs w:val="24"/>
              </w:rPr>
              <w:t xml:space="preserve"> 1, 2, </w:t>
            </w:r>
            <w:r>
              <w:rPr>
                <w:color w:val="000000"/>
                <w:kern w:val="2"/>
                <w:sz w:val="24"/>
                <w:szCs w:val="24"/>
              </w:rPr>
              <w:t>1.1</w:t>
            </w: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  <w:p w:rsidR="00A276C6" w:rsidRPr="001D2166" w:rsidRDefault="00A276C6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A276C6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8A" w:rsidRPr="00473E8A" w:rsidRDefault="00A276C6" w:rsidP="00473E8A">
            <w:pPr>
              <w:ind w:firstLine="709"/>
              <w:jc w:val="center"/>
              <w:rPr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 «Повышение безопасности дорожного движения</w:t>
            </w:r>
            <w:r w:rsidR="00473E8A">
              <w:rPr>
                <w:kern w:val="2"/>
                <w:sz w:val="24"/>
                <w:szCs w:val="24"/>
              </w:rPr>
              <w:t xml:space="preserve"> </w:t>
            </w:r>
            <w:r w:rsidR="00473E8A" w:rsidRPr="00473E8A">
              <w:rPr>
                <w:sz w:val="24"/>
                <w:szCs w:val="24"/>
              </w:rPr>
              <w:t xml:space="preserve">на территории </w:t>
            </w:r>
          </w:p>
          <w:p w:rsidR="00A276C6" w:rsidRPr="001D2166" w:rsidRDefault="00097358" w:rsidP="00473E8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Мирненского сельского поселения</w:t>
            </w:r>
            <w:r w:rsidR="00A276C6" w:rsidRPr="00473E8A">
              <w:rPr>
                <w:kern w:val="2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81629" w:rsidRDefault="00081629" w:rsidP="00081629">
            <w:pPr>
              <w:jc w:val="both"/>
              <w:rPr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 xml:space="preserve">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1629">
              <w:rPr>
                <w:color w:val="000000"/>
                <w:sz w:val="24"/>
                <w:szCs w:val="24"/>
              </w:rPr>
              <w:t xml:space="preserve"> Цель подпрограммы 2 «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081629">
              <w:rPr>
                <w:color w:val="000000"/>
                <w:sz w:val="24"/>
                <w:szCs w:val="24"/>
              </w:rPr>
              <w:t>овышение уровня безопасности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081629" w:rsidRPr="001D2166" w:rsidTr="00081629">
        <w:tc>
          <w:tcPr>
            <w:tcW w:w="1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 w:rsidRPr="00081629">
              <w:rPr>
                <w:color w:val="000000"/>
                <w:sz w:val="24"/>
                <w:szCs w:val="24"/>
              </w:rPr>
              <w:t>Задачи подпрограммы 2</w:t>
            </w:r>
          </w:p>
          <w:p w:rsidR="00081629" w:rsidRPr="00081629" w:rsidRDefault="00081629" w:rsidP="00081629">
            <w:pPr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«О</w:t>
            </w:r>
            <w:r w:rsidRPr="00081629">
              <w:rPr>
                <w:color w:val="000000"/>
                <w:sz w:val="24"/>
                <w:szCs w:val="24"/>
              </w:rPr>
              <w:t>беспечение функционирования и развития сети автомобильных дорог общего пользования местного</w:t>
            </w:r>
            <w:r>
              <w:rPr>
                <w:color w:val="000000"/>
                <w:sz w:val="24"/>
                <w:szCs w:val="24"/>
              </w:rPr>
              <w:t xml:space="preserve"> значения»</w:t>
            </w:r>
          </w:p>
          <w:p w:rsidR="00081629" w:rsidRPr="00081629" w:rsidRDefault="00081629" w:rsidP="00081629">
            <w:pPr>
              <w:jc w:val="center"/>
              <w:rPr>
                <w:sz w:val="24"/>
                <w:szCs w:val="24"/>
              </w:rPr>
            </w:pPr>
          </w:p>
        </w:tc>
      </w:tr>
      <w:tr w:rsidR="00081629" w:rsidRPr="001D2166" w:rsidTr="0008162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Основное меропри</w:t>
            </w:r>
            <w:r w:rsidRPr="00012336">
              <w:rPr>
                <w:sz w:val="24"/>
                <w:szCs w:val="24"/>
              </w:rPr>
              <w:softHyphen/>
              <w:t>ятие 2.1:</w:t>
            </w:r>
          </w:p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color w:val="000000"/>
                <w:sz w:val="24"/>
                <w:szCs w:val="24"/>
              </w:rPr>
              <w:t>установка дорожных знаков согласно проекта организации дорожного движения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097358">
              <w:rPr>
                <w:color w:val="000000"/>
                <w:kern w:val="2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 год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012336" w:rsidRDefault="00081629" w:rsidP="00081629">
            <w:pPr>
              <w:jc w:val="both"/>
              <w:rPr>
                <w:sz w:val="24"/>
                <w:szCs w:val="24"/>
              </w:rPr>
            </w:pPr>
            <w:r w:rsidRPr="00012336">
              <w:rPr>
                <w:sz w:val="24"/>
                <w:szCs w:val="24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D165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увеличение количества нарушений правил дорожного движения на территории </w:t>
            </w:r>
            <w:r w:rsidR="00097358">
              <w:rPr>
                <w:kern w:val="2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1D2166">
              <w:rPr>
                <w:kern w:val="2"/>
                <w:sz w:val="24"/>
                <w:szCs w:val="24"/>
              </w:rPr>
              <w:t>ока</w:t>
            </w:r>
            <w:r>
              <w:rPr>
                <w:kern w:val="2"/>
                <w:sz w:val="24"/>
                <w:szCs w:val="24"/>
              </w:rPr>
              <w:t xml:space="preserve">затель </w:t>
            </w:r>
            <w:r w:rsidRPr="001D2166">
              <w:rPr>
                <w:kern w:val="2"/>
                <w:sz w:val="24"/>
                <w:szCs w:val="24"/>
              </w:rPr>
              <w:t>2.1</w:t>
            </w:r>
          </w:p>
        </w:tc>
      </w:tr>
    </w:tbl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A276C6" w:rsidRDefault="00A276C6" w:rsidP="001742CE">
      <w:pPr>
        <w:jc w:val="center"/>
        <w:rPr>
          <w:caps/>
          <w:sz w:val="28"/>
          <w:szCs w:val="28"/>
        </w:rPr>
      </w:pPr>
    </w:p>
    <w:p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B03118">
        <w:trPr>
          <w:trHeight w:val="829"/>
          <w:tblHeader/>
        </w:trPr>
        <w:tc>
          <w:tcPr>
            <w:tcW w:w="2467" w:type="dxa"/>
            <w:vMerge w:val="restart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:rsidTr="00081629">
        <w:trPr>
          <w:trHeight w:val="148"/>
          <w:tblHeader/>
        </w:trPr>
        <w:tc>
          <w:tcPr>
            <w:tcW w:w="2467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D16536" w:rsidRPr="001D2166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 xml:space="preserve">грамма </w:t>
            </w:r>
            <w:r w:rsidR="00097358">
              <w:rPr>
                <w:sz w:val="24"/>
                <w:szCs w:val="24"/>
              </w:rPr>
              <w:t>Мирненского сельского поселения</w:t>
            </w:r>
            <w:r w:rsidRPr="00D16536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:rsidR="00D16536" w:rsidRPr="001D2166" w:rsidRDefault="00D16536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7358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7358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097358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6F745D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693" w:rsidRPr="00D16536" w:rsidRDefault="00585693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097358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097358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097358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:rsidR="00585693" w:rsidRPr="00D16536" w:rsidRDefault="00585693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2D6A77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585693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:rsidR="00585693" w:rsidRPr="00D16536" w:rsidRDefault="00585693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Default="00585693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1D2166" w:rsidRDefault="00585693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</w:t>
            </w:r>
            <w:r w:rsidR="00585693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="0058569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93" w:rsidRPr="00D16536" w:rsidRDefault="00585693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81629" w:rsidRDefault="00081629" w:rsidP="00FC13E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B03118" w:rsidRDefault="00B03118" w:rsidP="00407B92">
      <w:pPr>
        <w:ind w:left="10773"/>
        <w:jc w:val="center"/>
        <w:rPr>
          <w:sz w:val="24"/>
          <w:szCs w:val="24"/>
        </w:rPr>
      </w:pPr>
    </w:p>
    <w:p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156618" w:rsidRPr="001F0F9E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  <w:r w:rsidR="00B03118"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  <w:r w:rsidR="00B03118">
        <w:rPr>
          <w:color w:val="000000"/>
          <w:sz w:val="24"/>
          <w:szCs w:val="24"/>
        </w:rPr>
        <w:t xml:space="preserve"> </w:t>
      </w:r>
      <w:r w:rsidRPr="001F0F9E">
        <w:rPr>
          <w:sz w:val="24"/>
          <w:szCs w:val="24"/>
        </w:rPr>
        <w:t>«Развитие транспортной системы»</w:t>
      </w:r>
    </w:p>
    <w:p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6F745D" w:rsidRPr="001D2166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45D" w:rsidRPr="001D2166" w:rsidRDefault="006F745D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2D6A77" w:rsidRDefault="006F745D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7555FA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7555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5D" w:rsidRPr="001D2166" w:rsidRDefault="006F745D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2D6A77" w:rsidRDefault="006F745D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D16536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536" w:rsidRDefault="00D16536" w:rsidP="00081629">
            <w:pPr>
              <w:jc w:val="center"/>
            </w:pP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5D" w:rsidRPr="001D2166" w:rsidRDefault="006F745D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081629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1D2166" w:rsidRDefault="006F745D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:rsidR="006F745D" w:rsidRPr="001D2166" w:rsidRDefault="006F745D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2D6A77" w:rsidRDefault="006F745D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45D" w:rsidRPr="001D2166" w:rsidRDefault="006F745D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2D6A77" w:rsidRDefault="006F745D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A17BB3" w:rsidRDefault="00BB24A4" w:rsidP="00081629">
            <w:pPr>
              <w:jc w:val="center"/>
            </w:pP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6F745D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45D" w:rsidRPr="001D2166" w:rsidRDefault="006F745D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Pr="00D16536" w:rsidRDefault="006F745D" w:rsidP="00140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140E1F">
            <w:r w:rsidRPr="007D540F">
              <w:rPr>
                <w:sz w:val="22"/>
                <w:szCs w:val="22"/>
              </w:rPr>
              <w:t>62,4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45D" w:rsidRDefault="006F745D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A4" w:rsidRDefault="00BB24A4" w:rsidP="00BB24A4">
            <w:pPr>
              <w:jc w:val="center"/>
            </w:pPr>
            <w:r>
              <w:t>0</w:t>
            </w:r>
          </w:p>
        </w:tc>
      </w:tr>
    </w:tbl>
    <w:p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C13EF">
          <w:pgSz w:w="16840" w:h="11907" w:orient="landscape"/>
          <w:pgMar w:top="1560" w:right="709" w:bottom="851" w:left="1134" w:header="340" w:footer="720" w:gutter="0"/>
          <w:cols w:space="720"/>
          <w:docGrid w:linePitch="272"/>
        </w:sectPr>
      </w:pPr>
    </w:p>
    <w:p w:rsidR="00432816" w:rsidRPr="00214C7B" w:rsidRDefault="00307D38" w:rsidP="00432816">
      <w:pPr>
        <w:pStyle w:val="ConsPlusNormal"/>
        <w:widowControl/>
        <w:ind w:left="6840" w:hanging="36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</w:t>
      </w:r>
      <w:r w:rsidR="00432816" w:rsidRPr="00214C7B">
        <w:rPr>
          <w:rFonts w:ascii="Times New Roman" w:hAnsi="Times New Roman" w:cs="Times New Roman"/>
          <w:sz w:val="24"/>
          <w:szCs w:val="24"/>
        </w:rPr>
        <w:t>ние №2</w:t>
      </w:r>
    </w:p>
    <w:p w:rsidR="00432816" w:rsidRPr="00214C7B" w:rsidRDefault="00432816" w:rsidP="00432816">
      <w:pPr>
        <w:autoSpaceDE w:val="0"/>
        <w:autoSpaceDN w:val="0"/>
        <w:adjustRightInd w:val="0"/>
        <w:ind w:left="6840" w:hanging="360"/>
        <w:jc w:val="center"/>
        <w:rPr>
          <w:sz w:val="24"/>
          <w:szCs w:val="24"/>
        </w:rPr>
      </w:pPr>
      <w:r w:rsidRPr="00214C7B">
        <w:rPr>
          <w:sz w:val="24"/>
          <w:szCs w:val="24"/>
        </w:rPr>
        <w:t>к постановлению</w:t>
      </w:r>
      <w:r w:rsidR="002E36A0">
        <w:rPr>
          <w:sz w:val="24"/>
          <w:szCs w:val="24"/>
        </w:rPr>
        <w:t xml:space="preserve"> </w:t>
      </w:r>
      <w:r w:rsidRPr="00214C7B">
        <w:rPr>
          <w:sz w:val="24"/>
          <w:szCs w:val="24"/>
        </w:rPr>
        <w:t>Администрации</w:t>
      </w:r>
    </w:p>
    <w:p w:rsidR="00432816" w:rsidRPr="00214C7B" w:rsidRDefault="00097358" w:rsidP="00432816">
      <w:pPr>
        <w:autoSpaceDE w:val="0"/>
        <w:autoSpaceDN w:val="0"/>
        <w:adjustRightInd w:val="0"/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 сельского поселения</w:t>
      </w:r>
      <w:r w:rsidR="00432816" w:rsidRPr="00214C7B">
        <w:rPr>
          <w:sz w:val="24"/>
          <w:szCs w:val="24"/>
        </w:rPr>
        <w:t xml:space="preserve"> </w:t>
      </w:r>
    </w:p>
    <w:p w:rsidR="00432816" w:rsidRPr="00214C7B" w:rsidRDefault="00E61EC6" w:rsidP="00432816">
      <w:pPr>
        <w:autoSpaceDE w:val="0"/>
        <w:autoSpaceDN w:val="0"/>
        <w:adjustRightInd w:val="0"/>
        <w:ind w:left="6480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432816">
        <w:rPr>
          <w:sz w:val="24"/>
          <w:szCs w:val="24"/>
        </w:rPr>
        <w:t>т</w:t>
      </w:r>
      <w:r w:rsidR="00EC64AA">
        <w:rPr>
          <w:sz w:val="24"/>
          <w:szCs w:val="24"/>
        </w:rPr>
        <w:t xml:space="preserve"> 18.12</w:t>
      </w:r>
      <w:r w:rsidR="004961C4">
        <w:rPr>
          <w:sz w:val="24"/>
          <w:szCs w:val="24"/>
        </w:rPr>
        <w:t xml:space="preserve">.2018 </w:t>
      </w:r>
      <w:r w:rsidR="00432816">
        <w:rPr>
          <w:sz w:val="24"/>
          <w:szCs w:val="24"/>
        </w:rPr>
        <w:t xml:space="preserve">г </w:t>
      </w:r>
      <w:r w:rsidR="00432816" w:rsidRPr="00214C7B">
        <w:rPr>
          <w:sz w:val="24"/>
          <w:szCs w:val="24"/>
        </w:rPr>
        <w:t>№</w:t>
      </w:r>
      <w:r w:rsidR="00E5642B">
        <w:rPr>
          <w:sz w:val="24"/>
          <w:szCs w:val="24"/>
        </w:rPr>
        <w:t xml:space="preserve"> 64</w:t>
      </w: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307D38" w:rsidP="00432816">
      <w:pPr>
        <w:tabs>
          <w:tab w:val="left" w:pos="1522"/>
        </w:tabs>
        <w:ind w:firstLine="709"/>
        <w:jc w:val="center"/>
        <w:rPr>
          <w:caps/>
          <w:sz w:val="28"/>
          <w:szCs w:val="28"/>
        </w:rPr>
      </w:pPr>
    </w:p>
    <w:p w:rsidR="00307D38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307D38">
        <w:rPr>
          <w:caps/>
          <w:sz w:val="28"/>
          <w:szCs w:val="28"/>
        </w:rPr>
        <w:t>Перечень</w:t>
      </w:r>
      <w:r w:rsidRPr="00307D38">
        <w:rPr>
          <w:sz w:val="28"/>
          <w:szCs w:val="28"/>
        </w:rPr>
        <w:br/>
        <w:t xml:space="preserve">правовых актов </w:t>
      </w:r>
      <w:r w:rsidR="00097358">
        <w:rPr>
          <w:sz w:val="28"/>
          <w:szCs w:val="28"/>
        </w:rPr>
        <w:t>Мирненского сельского поселения</w:t>
      </w:r>
      <w:r w:rsidRPr="00307D38">
        <w:rPr>
          <w:sz w:val="28"/>
          <w:szCs w:val="28"/>
        </w:rPr>
        <w:t xml:space="preserve">, </w:t>
      </w:r>
    </w:p>
    <w:p w:rsidR="00432816" w:rsidRPr="00307D38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  <w:r w:rsidRPr="00307D38">
        <w:rPr>
          <w:sz w:val="28"/>
          <w:szCs w:val="28"/>
        </w:rPr>
        <w:t>признанных утратившими силу</w:t>
      </w:r>
    </w:p>
    <w:p w:rsidR="00432816" w:rsidRPr="00B34270" w:rsidRDefault="00432816" w:rsidP="00432816">
      <w:pPr>
        <w:tabs>
          <w:tab w:val="left" w:pos="1522"/>
        </w:tabs>
        <w:ind w:firstLine="709"/>
        <w:jc w:val="center"/>
        <w:rPr>
          <w:sz w:val="28"/>
          <w:szCs w:val="28"/>
        </w:rPr>
      </w:pPr>
    </w:p>
    <w:p w:rsidR="00B35AED" w:rsidRPr="00B34270" w:rsidRDefault="00B34270" w:rsidP="00B34270">
      <w:pPr>
        <w:tabs>
          <w:tab w:val="left" w:pos="1522"/>
        </w:tabs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432816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432816" w:rsidRPr="00B34270">
        <w:rPr>
          <w:sz w:val="28"/>
          <w:szCs w:val="28"/>
        </w:rPr>
        <w:t>.10.2013</w:t>
      </w:r>
      <w:r w:rsidR="00B35AED" w:rsidRPr="00B34270">
        <w:rPr>
          <w:sz w:val="28"/>
          <w:szCs w:val="28"/>
        </w:rPr>
        <w:t xml:space="preserve"> г.</w:t>
      </w:r>
      <w:r w:rsidR="00432816" w:rsidRPr="00B34270">
        <w:rPr>
          <w:sz w:val="28"/>
          <w:szCs w:val="28"/>
        </w:rPr>
        <w:t xml:space="preserve"> №</w:t>
      </w:r>
      <w:r w:rsidR="00BB24A4" w:rsidRPr="00B34270">
        <w:rPr>
          <w:sz w:val="28"/>
          <w:szCs w:val="28"/>
        </w:rPr>
        <w:t xml:space="preserve"> </w:t>
      </w:r>
      <w:r w:rsidR="003723D0" w:rsidRPr="00B34270">
        <w:rPr>
          <w:sz w:val="28"/>
          <w:szCs w:val="28"/>
        </w:rPr>
        <w:t>129</w:t>
      </w:r>
      <w:r w:rsidR="00432816" w:rsidRPr="00B34270">
        <w:rPr>
          <w:sz w:val="28"/>
          <w:szCs w:val="28"/>
        </w:rPr>
        <w:t xml:space="preserve"> </w:t>
      </w:r>
      <w:r w:rsidR="00307D38" w:rsidRPr="00B34270">
        <w:rPr>
          <w:sz w:val="28"/>
          <w:szCs w:val="28"/>
        </w:rPr>
        <w:t>«</w:t>
      </w:r>
      <w:r w:rsidR="00432816" w:rsidRPr="00B34270">
        <w:rPr>
          <w:sz w:val="28"/>
          <w:szCs w:val="28"/>
        </w:rPr>
        <w:t xml:space="preserve">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</w:t>
      </w:r>
      <w:r w:rsidR="00BB24A4" w:rsidRPr="00B34270">
        <w:rPr>
          <w:sz w:val="28"/>
          <w:szCs w:val="28"/>
        </w:rPr>
        <w:t xml:space="preserve">            </w:t>
      </w:r>
      <w:r w:rsidR="004961C4" w:rsidRPr="00B34270">
        <w:rPr>
          <w:sz w:val="28"/>
          <w:szCs w:val="28"/>
        </w:rPr>
        <w:t xml:space="preserve">   </w:t>
      </w:r>
      <w:r w:rsidR="00432816" w:rsidRPr="00B34270">
        <w:rPr>
          <w:sz w:val="28"/>
          <w:szCs w:val="28"/>
        </w:rPr>
        <w:t xml:space="preserve">«Развитие </w:t>
      </w:r>
      <w:r w:rsidR="00BB24A4" w:rsidRPr="00B34270">
        <w:rPr>
          <w:sz w:val="28"/>
          <w:szCs w:val="28"/>
        </w:rPr>
        <w:t>транс</w:t>
      </w:r>
      <w:r w:rsidR="00B35AED" w:rsidRPr="00B34270">
        <w:rPr>
          <w:sz w:val="28"/>
          <w:szCs w:val="28"/>
        </w:rPr>
        <w:t>портной системы»</w:t>
      </w:r>
    </w:p>
    <w:p w:rsidR="00C10042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432816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432816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04</w:t>
      </w:r>
      <w:r w:rsidR="00432816" w:rsidRPr="00B34270">
        <w:rPr>
          <w:sz w:val="28"/>
          <w:szCs w:val="28"/>
        </w:rPr>
        <w:t>.</w:t>
      </w:r>
      <w:r w:rsidR="00EC64AA" w:rsidRPr="00B34270">
        <w:rPr>
          <w:sz w:val="28"/>
          <w:szCs w:val="28"/>
        </w:rPr>
        <w:t>02</w:t>
      </w:r>
      <w:r w:rsidR="00432816" w:rsidRPr="00B34270">
        <w:rPr>
          <w:sz w:val="28"/>
          <w:szCs w:val="28"/>
        </w:rPr>
        <w:t>.2014 г. №</w:t>
      </w:r>
      <w:r w:rsidR="00BB24A4" w:rsidRPr="00B34270">
        <w:rPr>
          <w:sz w:val="28"/>
          <w:szCs w:val="28"/>
        </w:rPr>
        <w:t xml:space="preserve"> </w:t>
      </w:r>
      <w:r w:rsidR="004961C4" w:rsidRPr="00B34270">
        <w:rPr>
          <w:sz w:val="28"/>
          <w:szCs w:val="28"/>
        </w:rPr>
        <w:t>10</w:t>
      </w:r>
      <w:r w:rsidR="00BB24A4" w:rsidRPr="00B34270">
        <w:rPr>
          <w:sz w:val="28"/>
          <w:szCs w:val="28"/>
        </w:rPr>
        <w:t xml:space="preserve"> </w:t>
      </w:r>
      <w:r w:rsidR="00432816" w:rsidRPr="00B34270">
        <w:rPr>
          <w:sz w:val="28"/>
          <w:szCs w:val="28"/>
        </w:rPr>
        <w:t xml:space="preserve"> «</w:t>
      </w:r>
      <w:r w:rsidR="00B35AED" w:rsidRPr="00B34270">
        <w:rPr>
          <w:sz w:val="28"/>
          <w:szCs w:val="28"/>
        </w:rPr>
        <w:t xml:space="preserve">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35AED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B35AED" w:rsidRPr="00B34270">
        <w:rPr>
          <w:sz w:val="28"/>
          <w:szCs w:val="28"/>
        </w:rPr>
        <w:t>.10.2013 г. №</w:t>
      </w:r>
      <w:r w:rsidR="00EC64AA" w:rsidRPr="00B34270">
        <w:rPr>
          <w:sz w:val="28"/>
          <w:szCs w:val="28"/>
        </w:rPr>
        <w:t xml:space="preserve"> 129</w:t>
      </w:r>
      <w:r w:rsidR="00B35AED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35AED" w:rsidRPr="00B34270">
        <w:rPr>
          <w:sz w:val="28"/>
          <w:szCs w:val="28"/>
        </w:rPr>
        <w:t xml:space="preserve"> «Развитие  транспортной системы»</w:t>
      </w:r>
    </w:p>
    <w:p w:rsidR="00BB24A4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BB24A4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03.03</w:t>
      </w:r>
      <w:r w:rsidR="00BB24A4" w:rsidRPr="00B34270">
        <w:rPr>
          <w:sz w:val="28"/>
          <w:szCs w:val="28"/>
        </w:rPr>
        <w:t>.201</w:t>
      </w:r>
      <w:r w:rsidR="004961C4" w:rsidRPr="00B34270">
        <w:rPr>
          <w:sz w:val="28"/>
          <w:szCs w:val="28"/>
        </w:rPr>
        <w:t>5</w:t>
      </w:r>
      <w:r w:rsidR="00EC64AA" w:rsidRPr="00B34270">
        <w:rPr>
          <w:sz w:val="28"/>
          <w:szCs w:val="28"/>
        </w:rPr>
        <w:t xml:space="preserve"> г. № 31</w:t>
      </w:r>
      <w:r w:rsidR="00BB24A4" w:rsidRPr="00B34270">
        <w:rPr>
          <w:sz w:val="28"/>
          <w:szCs w:val="28"/>
        </w:rPr>
        <w:t xml:space="preserve">   «О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EC64AA" w:rsidRPr="00B34270">
        <w:rPr>
          <w:sz w:val="28"/>
          <w:szCs w:val="28"/>
        </w:rPr>
        <w:t>.10.2013 г. № 129</w:t>
      </w:r>
      <w:r w:rsidR="00BB24A4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BB24A4" w:rsidRPr="00B34270">
        <w:rPr>
          <w:sz w:val="28"/>
          <w:szCs w:val="28"/>
        </w:rPr>
        <w:t xml:space="preserve"> «Развитие  транспортной системы»</w:t>
      </w:r>
    </w:p>
    <w:p w:rsidR="002E36A0" w:rsidRPr="00B34270" w:rsidRDefault="00B34270" w:rsidP="00B34270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2E36A0" w:rsidRPr="00B34270">
        <w:rPr>
          <w:sz w:val="28"/>
          <w:szCs w:val="28"/>
        </w:rPr>
        <w:t xml:space="preserve">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от </w:t>
      </w:r>
      <w:r w:rsidR="00EC64AA" w:rsidRPr="00B34270">
        <w:rPr>
          <w:sz w:val="28"/>
          <w:szCs w:val="28"/>
        </w:rPr>
        <w:t>29.12</w:t>
      </w:r>
      <w:r w:rsidR="004961C4" w:rsidRPr="00B34270">
        <w:rPr>
          <w:sz w:val="28"/>
          <w:szCs w:val="28"/>
        </w:rPr>
        <w:t>.2</w:t>
      </w:r>
      <w:r w:rsidR="002E36A0" w:rsidRPr="00B34270">
        <w:rPr>
          <w:sz w:val="28"/>
          <w:szCs w:val="28"/>
        </w:rPr>
        <w:t>01</w:t>
      </w:r>
      <w:r w:rsidR="00EC64AA" w:rsidRPr="00B34270">
        <w:rPr>
          <w:sz w:val="28"/>
          <w:szCs w:val="28"/>
        </w:rPr>
        <w:t>7</w:t>
      </w:r>
      <w:r w:rsidR="002E36A0" w:rsidRPr="00B34270">
        <w:rPr>
          <w:sz w:val="28"/>
          <w:szCs w:val="28"/>
        </w:rPr>
        <w:t xml:space="preserve"> г. № </w:t>
      </w:r>
      <w:r w:rsidR="00EC64AA" w:rsidRPr="00B34270">
        <w:rPr>
          <w:sz w:val="28"/>
          <w:szCs w:val="28"/>
        </w:rPr>
        <w:t>73</w:t>
      </w:r>
      <w:r w:rsidR="002E36A0" w:rsidRPr="00B34270">
        <w:rPr>
          <w:sz w:val="28"/>
          <w:szCs w:val="28"/>
        </w:rPr>
        <w:t xml:space="preserve">   «О внесении изменений в постановление Администрации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от </w:t>
      </w:r>
      <w:r w:rsidR="004961C4" w:rsidRPr="00B34270">
        <w:rPr>
          <w:sz w:val="28"/>
          <w:szCs w:val="28"/>
        </w:rPr>
        <w:t>11</w:t>
      </w:r>
      <w:r w:rsidR="00EC64AA" w:rsidRPr="00B34270">
        <w:rPr>
          <w:sz w:val="28"/>
          <w:szCs w:val="28"/>
        </w:rPr>
        <w:t>.10.2013 г. № 129</w:t>
      </w:r>
      <w:r w:rsidR="002E36A0" w:rsidRPr="00B34270">
        <w:rPr>
          <w:sz w:val="28"/>
          <w:szCs w:val="28"/>
        </w:rPr>
        <w:t xml:space="preserve"> «Об утверждении муниципальной программы </w:t>
      </w:r>
      <w:r w:rsidR="00097358" w:rsidRPr="00B34270">
        <w:rPr>
          <w:sz w:val="28"/>
          <w:szCs w:val="28"/>
        </w:rPr>
        <w:t>Мирненского сельского поселения</w:t>
      </w:r>
      <w:r w:rsidR="002E36A0" w:rsidRPr="00B34270">
        <w:rPr>
          <w:sz w:val="28"/>
          <w:szCs w:val="28"/>
        </w:rPr>
        <w:t xml:space="preserve"> «Развитие  транспортной системы»</w:t>
      </w:r>
    </w:p>
    <w:sectPr w:rsidR="002E36A0" w:rsidRPr="00B34270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528F" w:rsidRDefault="0048528F">
      <w:r>
        <w:separator/>
      </w:r>
    </w:p>
  </w:endnote>
  <w:endnote w:type="continuationSeparator" w:id="0">
    <w:p w:rsidR="0048528F" w:rsidRDefault="0048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7DC0">
      <w:rPr>
        <w:rStyle w:val="ab"/>
        <w:noProof/>
      </w:rPr>
      <w:t>15</w:t>
    </w:r>
    <w:r>
      <w:rPr>
        <w:rStyle w:val="ab"/>
      </w:rPr>
      <w:fldChar w:fldCharType="end"/>
    </w:r>
  </w:p>
  <w:p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528F" w:rsidRDefault="0048528F">
      <w:r>
        <w:separator/>
      </w:r>
    </w:p>
  </w:footnote>
  <w:footnote w:type="continuationSeparator" w:id="0">
    <w:p w:rsidR="0048528F" w:rsidRDefault="00485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8pt;height:11.8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72D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28F"/>
    <w:rsid w:val="00485EE2"/>
    <w:rsid w:val="004912A7"/>
    <w:rsid w:val="00492AA0"/>
    <w:rsid w:val="004961C4"/>
    <w:rsid w:val="00496401"/>
    <w:rsid w:val="00497AE3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1149"/>
    <w:rsid w:val="00613351"/>
    <w:rsid w:val="00625F90"/>
    <w:rsid w:val="0062641D"/>
    <w:rsid w:val="00633558"/>
    <w:rsid w:val="006351B3"/>
    <w:rsid w:val="006464BD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A3FBB"/>
    <w:rsid w:val="006B451E"/>
    <w:rsid w:val="006B7E0A"/>
    <w:rsid w:val="006C2FD6"/>
    <w:rsid w:val="006C46BF"/>
    <w:rsid w:val="006C7218"/>
    <w:rsid w:val="006D088E"/>
    <w:rsid w:val="006D6326"/>
    <w:rsid w:val="006F1174"/>
    <w:rsid w:val="006F3EA2"/>
    <w:rsid w:val="006F745D"/>
    <w:rsid w:val="00700711"/>
    <w:rsid w:val="0070790D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2E36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6536"/>
    <w:rsid w:val="00D22D84"/>
    <w:rsid w:val="00D27895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904E9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3832"/>
    <w:rsid w:val="00E27B99"/>
    <w:rsid w:val="00E30FD9"/>
    <w:rsid w:val="00E36B39"/>
    <w:rsid w:val="00E36FB7"/>
    <w:rsid w:val="00E379C6"/>
    <w:rsid w:val="00E37C66"/>
    <w:rsid w:val="00E37D0F"/>
    <w:rsid w:val="00E41E15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9E6"/>
    <w:rsid w:val="00E85DA2"/>
    <w:rsid w:val="00E917FB"/>
    <w:rsid w:val="00E9776D"/>
    <w:rsid w:val="00EA2CEE"/>
    <w:rsid w:val="00EA4566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F0097A"/>
    <w:rsid w:val="00F033DC"/>
    <w:rsid w:val="00F06C16"/>
    <w:rsid w:val="00F15545"/>
    <w:rsid w:val="00F20EAC"/>
    <w:rsid w:val="00F24DE9"/>
    <w:rsid w:val="00F3339A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C13EF"/>
    <w:rsid w:val="00FD1F6F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ABB3BB-E574-4749-B42B-FA13A5EB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uiPriority w:val="99"/>
    <w:rsid w:val="00F0097A"/>
    <w:rPr>
      <w:color w:val="0000FF"/>
      <w:u w:val="single"/>
    </w:rPr>
  </w:style>
  <w:style w:type="character" w:styleId="ad">
    <w:name w:val="FollowedHyperlink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F00E7-1B30-4B41-9890-8D98173B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2958</Words>
  <Characters>16862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19781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2020-12-01T07:41:00Z</cp:lastPrinted>
  <dcterms:created xsi:type="dcterms:W3CDTF">2025-08-06T08:42:00Z</dcterms:created>
  <dcterms:modified xsi:type="dcterms:W3CDTF">2025-08-06T08:42:00Z</dcterms:modified>
</cp:coreProperties>
</file>