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8C8A" w14:textId="77777777" w:rsidR="00F17EFE" w:rsidRPr="006D4D2D" w:rsidRDefault="006174A3" w:rsidP="00F17EFE">
      <w:pPr>
        <w:jc w:val="center"/>
        <w:rPr>
          <w:sz w:val="28"/>
          <w:szCs w:val="28"/>
        </w:rPr>
      </w:pPr>
      <w:r>
        <w:rPr>
          <w:sz w:val="28"/>
        </w:rPr>
        <w:t xml:space="preserve">  </w:t>
      </w:r>
      <w:r w:rsidR="00F17EFE" w:rsidRPr="006D4D2D">
        <w:rPr>
          <w:sz w:val="28"/>
          <w:szCs w:val="28"/>
        </w:rPr>
        <w:t>РОССИЙСКАЯ ФЕДЕРАЦИЯ</w:t>
      </w:r>
    </w:p>
    <w:p w14:paraId="782A476C" w14:textId="77777777" w:rsidR="00F17EFE" w:rsidRPr="006D4D2D" w:rsidRDefault="00F17EFE" w:rsidP="00F17EFE">
      <w:pPr>
        <w:jc w:val="center"/>
        <w:rPr>
          <w:sz w:val="28"/>
          <w:szCs w:val="28"/>
        </w:rPr>
      </w:pPr>
      <w:r w:rsidRPr="006D4D2D">
        <w:rPr>
          <w:sz w:val="28"/>
          <w:szCs w:val="28"/>
        </w:rPr>
        <w:t>РОСТОВСКАЯ ОБЛАСТЬ</w:t>
      </w:r>
    </w:p>
    <w:p w14:paraId="0902EA68" w14:textId="77777777" w:rsidR="00F17EFE" w:rsidRPr="006D4D2D" w:rsidRDefault="00F17EFE" w:rsidP="00F17EFE">
      <w:pPr>
        <w:jc w:val="center"/>
        <w:rPr>
          <w:sz w:val="28"/>
          <w:szCs w:val="28"/>
        </w:rPr>
      </w:pPr>
      <w:r w:rsidRPr="006D4D2D">
        <w:rPr>
          <w:sz w:val="28"/>
          <w:szCs w:val="28"/>
        </w:rPr>
        <w:t>ДУБОВСКИЙ РАЙОН</w:t>
      </w:r>
    </w:p>
    <w:p w14:paraId="4FE7481C" w14:textId="77777777" w:rsidR="00F17EFE" w:rsidRPr="006D4D2D" w:rsidRDefault="00F17EFE" w:rsidP="00F17EFE">
      <w:pPr>
        <w:jc w:val="center"/>
        <w:rPr>
          <w:sz w:val="28"/>
          <w:szCs w:val="28"/>
        </w:rPr>
      </w:pPr>
      <w:r w:rsidRPr="006D4D2D">
        <w:rPr>
          <w:sz w:val="28"/>
          <w:szCs w:val="28"/>
        </w:rPr>
        <w:t>МУНИЦИПАЛЬНОЕ ОБРАЗОВАНИЕ</w:t>
      </w:r>
    </w:p>
    <w:p w14:paraId="76C63A14" w14:textId="77777777" w:rsidR="006174A3" w:rsidRPr="006D4D2D" w:rsidRDefault="007262F8" w:rsidP="006174A3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F17EFE" w:rsidRPr="006D4D2D">
        <w:rPr>
          <w:sz w:val="28"/>
          <w:szCs w:val="28"/>
        </w:rPr>
        <w:t xml:space="preserve"> СЕЛЬСКОЕ ПОСЕЛЕНИЕ»</w:t>
      </w:r>
    </w:p>
    <w:p w14:paraId="2DAEFE4A" w14:textId="77777777" w:rsidR="00F17EFE" w:rsidRPr="006D4D2D" w:rsidRDefault="00F17EFE" w:rsidP="006174A3">
      <w:pPr>
        <w:jc w:val="center"/>
        <w:rPr>
          <w:sz w:val="28"/>
          <w:szCs w:val="28"/>
        </w:rPr>
      </w:pPr>
      <w:r w:rsidRPr="006D4D2D">
        <w:rPr>
          <w:sz w:val="28"/>
          <w:szCs w:val="28"/>
        </w:rPr>
        <w:t xml:space="preserve">АДМИНИСТРАЦИЯ </w:t>
      </w:r>
      <w:r w:rsidR="007262F8">
        <w:rPr>
          <w:sz w:val="28"/>
          <w:szCs w:val="28"/>
        </w:rPr>
        <w:t>МИРНЕНСКОГО</w:t>
      </w:r>
      <w:r w:rsidRPr="006D4D2D">
        <w:rPr>
          <w:sz w:val="28"/>
          <w:szCs w:val="28"/>
        </w:rPr>
        <w:t xml:space="preserve"> СЕЛЬСКОГО ПОСЕЛЕНИЯ</w:t>
      </w:r>
    </w:p>
    <w:p w14:paraId="2D5E1B73" w14:textId="77777777" w:rsidR="006174A3" w:rsidRDefault="006174A3" w:rsidP="006174A3">
      <w:pPr>
        <w:rPr>
          <w:sz w:val="28"/>
        </w:rPr>
      </w:pPr>
    </w:p>
    <w:p w14:paraId="0E4FD7F5" w14:textId="77777777" w:rsidR="006174A3" w:rsidRDefault="006174A3" w:rsidP="006174A3">
      <w:pPr>
        <w:jc w:val="center"/>
        <w:rPr>
          <w:sz w:val="28"/>
        </w:rPr>
      </w:pPr>
      <w:r>
        <w:rPr>
          <w:sz w:val="28"/>
        </w:rPr>
        <w:t xml:space="preserve">ПОСТАНОВЛЕНИЕ </w:t>
      </w:r>
    </w:p>
    <w:p w14:paraId="281C88EE" w14:textId="77777777" w:rsidR="006174A3" w:rsidRDefault="006174A3" w:rsidP="006174A3">
      <w:pPr>
        <w:rPr>
          <w:sz w:val="28"/>
        </w:rPr>
      </w:pPr>
    </w:p>
    <w:p w14:paraId="69BDCB67" w14:textId="77777777" w:rsidR="006174A3" w:rsidRDefault="006174A3" w:rsidP="006174A3">
      <w:pPr>
        <w:ind w:hanging="540"/>
        <w:rPr>
          <w:sz w:val="28"/>
        </w:rPr>
      </w:pPr>
      <w:r>
        <w:rPr>
          <w:sz w:val="28"/>
        </w:rPr>
        <w:t xml:space="preserve">       </w:t>
      </w:r>
      <w:r w:rsidR="007262F8">
        <w:rPr>
          <w:sz w:val="28"/>
        </w:rPr>
        <w:t>23</w:t>
      </w:r>
      <w:r>
        <w:rPr>
          <w:sz w:val="28"/>
        </w:rPr>
        <w:t xml:space="preserve"> </w:t>
      </w:r>
      <w:r w:rsidR="00F17EFE">
        <w:rPr>
          <w:sz w:val="28"/>
        </w:rPr>
        <w:t>но</w:t>
      </w:r>
      <w:r>
        <w:rPr>
          <w:sz w:val="28"/>
        </w:rPr>
        <w:t>ября 20</w:t>
      </w:r>
      <w:r w:rsidR="00F17EFE">
        <w:rPr>
          <w:sz w:val="28"/>
        </w:rPr>
        <w:t>21</w:t>
      </w:r>
      <w:r>
        <w:rPr>
          <w:sz w:val="28"/>
        </w:rPr>
        <w:t xml:space="preserve"> г.                       </w:t>
      </w:r>
      <w:r w:rsidR="00F17EFE">
        <w:rPr>
          <w:sz w:val="28"/>
        </w:rPr>
        <w:t xml:space="preserve">   </w:t>
      </w:r>
      <w:r>
        <w:rPr>
          <w:sz w:val="28"/>
        </w:rPr>
        <w:t xml:space="preserve">    </w:t>
      </w:r>
      <w:r w:rsidR="0017476D">
        <w:rPr>
          <w:sz w:val="28"/>
        </w:rPr>
        <w:t xml:space="preserve">      </w:t>
      </w:r>
      <w:r>
        <w:rPr>
          <w:sz w:val="28"/>
        </w:rPr>
        <w:t xml:space="preserve"> </w:t>
      </w:r>
      <w:r w:rsidR="0012438C">
        <w:rPr>
          <w:sz w:val="28"/>
        </w:rPr>
        <w:t xml:space="preserve">  </w:t>
      </w:r>
      <w:r w:rsidR="00F17EFE">
        <w:rPr>
          <w:sz w:val="28"/>
        </w:rPr>
        <w:t>№</w:t>
      </w:r>
      <w:r w:rsidR="007262F8">
        <w:rPr>
          <w:sz w:val="28"/>
        </w:rPr>
        <w:t>74</w:t>
      </w:r>
      <w:r>
        <w:rPr>
          <w:sz w:val="28"/>
        </w:rPr>
        <w:t xml:space="preserve">                 </w:t>
      </w:r>
      <w:r w:rsidR="007262F8">
        <w:rPr>
          <w:sz w:val="28"/>
        </w:rPr>
        <w:t xml:space="preserve">                   х. Мирный</w:t>
      </w:r>
      <w:r>
        <w:rPr>
          <w:sz w:val="28"/>
        </w:rPr>
        <w:t xml:space="preserve"> </w:t>
      </w:r>
    </w:p>
    <w:p w14:paraId="3131306B" w14:textId="77777777" w:rsidR="002C43EF" w:rsidRDefault="002C43EF">
      <w:pPr>
        <w:pStyle w:val="30"/>
        <w:rPr>
          <w:sz w:val="28"/>
        </w:rPr>
      </w:pPr>
      <w:r>
        <w:rPr>
          <w:sz w:val="28"/>
        </w:rPr>
        <w:t xml:space="preserve"> </w:t>
      </w:r>
    </w:p>
    <w:p w14:paraId="471B5854" w14:textId="77777777" w:rsidR="00F17EFE" w:rsidRDefault="00F17EFE">
      <w:pPr>
        <w:rPr>
          <w:sz w:val="28"/>
        </w:rPr>
      </w:pPr>
    </w:p>
    <w:p w14:paraId="7F187816" w14:textId="77777777" w:rsidR="00F17EFE" w:rsidRPr="00FC50CF" w:rsidRDefault="00F17EFE" w:rsidP="00F17EFE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>О внесении изменений</w:t>
      </w:r>
    </w:p>
    <w:p w14:paraId="68C3E192" w14:textId="77777777" w:rsidR="00F17EFE" w:rsidRPr="00FC50CF" w:rsidRDefault="00F17EFE" w:rsidP="00F17EFE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в постановление Администрации </w:t>
      </w:r>
      <w:r w:rsidR="007262F8">
        <w:rPr>
          <w:sz w:val="28"/>
          <w:szCs w:val="28"/>
        </w:rPr>
        <w:t>Мирненского</w:t>
      </w:r>
      <w:r w:rsidRPr="00FC50CF">
        <w:rPr>
          <w:sz w:val="28"/>
          <w:szCs w:val="28"/>
        </w:rPr>
        <w:t xml:space="preserve"> сельского поселения </w:t>
      </w:r>
      <w:r w:rsidRPr="007262F8">
        <w:rPr>
          <w:sz w:val="28"/>
          <w:szCs w:val="28"/>
        </w:rPr>
        <w:t xml:space="preserve">от 07.09.2016 № </w:t>
      </w:r>
      <w:r w:rsidR="007262F8" w:rsidRPr="007262F8">
        <w:rPr>
          <w:sz w:val="28"/>
          <w:szCs w:val="28"/>
        </w:rPr>
        <w:t>93</w:t>
      </w:r>
      <w:r w:rsidRPr="007262F8">
        <w:rPr>
          <w:sz w:val="28"/>
          <w:szCs w:val="28"/>
        </w:rPr>
        <w:t xml:space="preserve"> «Об утверждении Методики</w:t>
      </w:r>
      <w:r w:rsidRPr="00FC50CF">
        <w:rPr>
          <w:sz w:val="28"/>
          <w:szCs w:val="28"/>
        </w:rPr>
        <w:t xml:space="preserve"> </w:t>
      </w:r>
    </w:p>
    <w:p w14:paraId="3DB1885D" w14:textId="77777777" w:rsidR="00F17EFE" w:rsidRPr="00FC50CF" w:rsidRDefault="00F17EFE" w:rsidP="00F17EFE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прогнозирования поступлений доходов местного бюджета, закрепленных </w:t>
      </w:r>
    </w:p>
    <w:p w14:paraId="5EC927F5" w14:textId="77777777" w:rsidR="00F17EFE" w:rsidRPr="00FC50CF" w:rsidRDefault="00F17EFE" w:rsidP="00F17EFE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за главным администратором доходов – Администрацией </w:t>
      </w:r>
      <w:r w:rsidR="007262F8">
        <w:rPr>
          <w:sz w:val="28"/>
          <w:szCs w:val="28"/>
        </w:rPr>
        <w:t>Мирненского</w:t>
      </w:r>
      <w:r w:rsidRPr="00FC50C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Дубовского района</w:t>
      </w:r>
      <w:r w:rsidRPr="00FC50CF">
        <w:rPr>
          <w:sz w:val="28"/>
          <w:szCs w:val="28"/>
        </w:rPr>
        <w:t>»</w:t>
      </w:r>
    </w:p>
    <w:p w14:paraId="660EC97A" w14:textId="77777777" w:rsidR="00F17EFE" w:rsidRDefault="00F17EFE">
      <w:pPr>
        <w:rPr>
          <w:sz w:val="28"/>
        </w:rPr>
      </w:pPr>
    </w:p>
    <w:p w14:paraId="6054479A" w14:textId="77777777" w:rsidR="002C43EF" w:rsidRPr="00747C54" w:rsidRDefault="002C43EF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14:paraId="1C4BC992" w14:textId="77777777" w:rsidR="002C43EF" w:rsidRPr="00747C54" w:rsidRDefault="00F17EFE" w:rsidP="008B4BA2">
      <w:pPr>
        <w:pStyle w:val="31"/>
        <w:spacing w:line="240" w:lineRule="auto"/>
        <w:rPr>
          <w:b/>
        </w:rPr>
      </w:pPr>
      <w:r w:rsidRPr="005C624C">
        <w:t>В связи с изменением перечня закрепленных за главными администраторами доходов местного бюджета кодов классификации доходов местного бюджета, в соответствии со статьей 160.1 Бюджетного кодекса Российской Федерации, постановлением Правительства Российской Федерации от 23.06.2016 № 574 «Об общих требованиях к методике прогнозирования поступления доходов в бюджеты бюджетной системы Российской Федерации»</w:t>
      </w:r>
      <w:r w:rsidRPr="00F17EFE">
        <w:t xml:space="preserve"> </w:t>
      </w:r>
      <w:r w:rsidRPr="00CD34A4">
        <w:t xml:space="preserve">(в редакции постановления Правительства Российской Федерации от </w:t>
      </w:r>
      <w:r>
        <w:t>14.09.2021г №</w:t>
      </w:r>
      <w:r w:rsidRPr="00CD34A4">
        <w:t xml:space="preserve"> </w:t>
      </w:r>
      <w:r>
        <w:t>1557 «О внесении изменений в некоторые акты Правительства Российской Федерации по вопросам администрирования и прогнозирования доходов бюджетов бюджетной системы Российской Федерации»</w:t>
      </w:r>
      <w:r w:rsidRPr="00CD34A4">
        <w:t>)</w:t>
      </w:r>
      <w:r w:rsidRPr="005C624C">
        <w:t xml:space="preserve">, руководствуясь </w:t>
      </w:r>
      <w:r>
        <w:t xml:space="preserve">Федеральным законом от 06.10.2003 № 131-ФЗ «Об общих принципах организации местного самоуправления в Российской Федерации», Администрация </w:t>
      </w:r>
      <w:r w:rsidR="007262F8">
        <w:t>Мирненского</w:t>
      </w:r>
      <w:r>
        <w:t xml:space="preserve"> сельского поселения  </w:t>
      </w:r>
      <w:r w:rsidRPr="00F17EFE">
        <w:rPr>
          <w:b/>
        </w:rPr>
        <w:t>п</w:t>
      </w:r>
      <w:r>
        <w:rPr>
          <w:b/>
        </w:rPr>
        <w:t xml:space="preserve"> </w:t>
      </w:r>
      <w:r w:rsidRPr="00F17EFE">
        <w:rPr>
          <w:b/>
        </w:rPr>
        <w:t>о</w:t>
      </w:r>
      <w:r>
        <w:rPr>
          <w:b/>
        </w:rPr>
        <w:t xml:space="preserve"> </w:t>
      </w:r>
      <w:r w:rsidRPr="00F17EFE">
        <w:rPr>
          <w:b/>
        </w:rPr>
        <w:t>с</w:t>
      </w:r>
      <w:r>
        <w:rPr>
          <w:b/>
        </w:rPr>
        <w:t xml:space="preserve"> </w:t>
      </w:r>
      <w:r w:rsidRPr="00F17EFE">
        <w:rPr>
          <w:b/>
        </w:rPr>
        <w:t>т</w:t>
      </w:r>
      <w:r>
        <w:rPr>
          <w:b/>
        </w:rPr>
        <w:t xml:space="preserve"> </w:t>
      </w:r>
      <w:r w:rsidRPr="00F17EFE">
        <w:rPr>
          <w:b/>
        </w:rPr>
        <w:t>а</w:t>
      </w:r>
      <w:r>
        <w:rPr>
          <w:b/>
        </w:rPr>
        <w:t xml:space="preserve"> </w:t>
      </w:r>
      <w:r w:rsidRPr="00F17EFE">
        <w:rPr>
          <w:b/>
        </w:rPr>
        <w:t>н</w:t>
      </w:r>
      <w:r>
        <w:rPr>
          <w:b/>
        </w:rPr>
        <w:t xml:space="preserve"> </w:t>
      </w:r>
      <w:r w:rsidRPr="00F17EFE">
        <w:rPr>
          <w:b/>
        </w:rPr>
        <w:t>о</w:t>
      </w:r>
      <w:r>
        <w:rPr>
          <w:b/>
        </w:rPr>
        <w:t xml:space="preserve"> </w:t>
      </w:r>
      <w:r w:rsidRPr="00F17EFE">
        <w:rPr>
          <w:b/>
        </w:rPr>
        <w:t>в</w:t>
      </w:r>
      <w:r>
        <w:rPr>
          <w:b/>
        </w:rPr>
        <w:t xml:space="preserve"> </w:t>
      </w:r>
      <w:r w:rsidRPr="00F17EFE">
        <w:rPr>
          <w:b/>
        </w:rPr>
        <w:t>л</w:t>
      </w:r>
      <w:r>
        <w:rPr>
          <w:b/>
        </w:rPr>
        <w:t xml:space="preserve"> </w:t>
      </w:r>
      <w:r w:rsidRPr="00F17EFE">
        <w:rPr>
          <w:b/>
        </w:rPr>
        <w:t>я</w:t>
      </w:r>
      <w:r>
        <w:rPr>
          <w:b/>
        </w:rPr>
        <w:t xml:space="preserve"> </w:t>
      </w:r>
      <w:r w:rsidRPr="00F17EFE">
        <w:rPr>
          <w:b/>
        </w:rPr>
        <w:t>е</w:t>
      </w:r>
      <w:r>
        <w:rPr>
          <w:b/>
        </w:rPr>
        <w:t xml:space="preserve"> </w:t>
      </w:r>
      <w:r w:rsidRPr="00F17EFE">
        <w:rPr>
          <w:b/>
        </w:rPr>
        <w:t>т</w:t>
      </w:r>
      <w:r>
        <w:t>:</w:t>
      </w:r>
    </w:p>
    <w:p w14:paraId="2280ABB9" w14:textId="77777777" w:rsidR="002C43EF" w:rsidRDefault="002C43EF">
      <w:pPr>
        <w:pStyle w:val="31"/>
        <w:autoSpaceDE/>
        <w:adjustRightInd/>
        <w:spacing w:line="240" w:lineRule="auto"/>
        <w:ind w:firstLine="0"/>
        <w:rPr>
          <w:bCs w:val="0"/>
        </w:rPr>
      </w:pPr>
    </w:p>
    <w:p w14:paraId="3D48AF33" w14:textId="77777777" w:rsidR="00F17EFE" w:rsidRDefault="00F17EFE" w:rsidP="00F17EFE">
      <w:pPr>
        <w:spacing w:line="254" w:lineRule="auto"/>
        <w:ind w:firstLine="708"/>
        <w:jc w:val="both"/>
        <w:rPr>
          <w:sz w:val="28"/>
          <w:szCs w:val="28"/>
        </w:rPr>
      </w:pPr>
      <w:r w:rsidRPr="00CD34A4">
        <w:rPr>
          <w:sz w:val="28"/>
          <w:szCs w:val="28"/>
        </w:rPr>
        <w:t xml:space="preserve">1. Внести в постановление Администрации </w:t>
      </w:r>
      <w:r w:rsidR="007262F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7262F8">
        <w:rPr>
          <w:sz w:val="28"/>
          <w:szCs w:val="28"/>
        </w:rPr>
        <w:t>от 07.09.2016 № </w:t>
      </w:r>
      <w:r w:rsidR="007262F8">
        <w:rPr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Pr="00CD34A4">
        <w:rPr>
          <w:sz w:val="28"/>
          <w:szCs w:val="28"/>
        </w:rPr>
        <w:t xml:space="preserve">«Об утверждении Методики прогнозирования поступлений доходов </w:t>
      </w:r>
      <w:r>
        <w:rPr>
          <w:sz w:val="28"/>
          <w:szCs w:val="28"/>
        </w:rPr>
        <w:t>местного</w:t>
      </w:r>
      <w:r w:rsidRPr="00CD34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CD34A4">
        <w:rPr>
          <w:sz w:val="28"/>
          <w:szCs w:val="28"/>
        </w:rPr>
        <w:t>, закрепленных за главным администратором</w:t>
      </w:r>
      <w:r>
        <w:rPr>
          <w:sz w:val="28"/>
          <w:szCs w:val="28"/>
        </w:rPr>
        <w:t xml:space="preserve"> доходов</w:t>
      </w:r>
      <w:r w:rsidRPr="00CD34A4">
        <w:rPr>
          <w:sz w:val="28"/>
          <w:szCs w:val="28"/>
        </w:rPr>
        <w:t xml:space="preserve"> – Администрацией </w:t>
      </w:r>
      <w:r w:rsidR="007262F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поселения»</w:t>
      </w:r>
      <w:r w:rsidRPr="00CD34A4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>, изложив</w:t>
      </w:r>
      <w:r w:rsidRPr="00CD34A4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к постановлению</w:t>
      </w:r>
      <w:r w:rsidRPr="00CD34A4">
        <w:rPr>
          <w:sz w:val="28"/>
          <w:szCs w:val="28"/>
        </w:rPr>
        <w:t xml:space="preserve"> в новой редакции согласно приложению</w:t>
      </w:r>
      <w:r>
        <w:rPr>
          <w:sz w:val="28"/>
          <w:szCs w:val="28"/>
        </w:rPr>
        <w:t xml:space="preserve"> №1</w:t>
      </w:r>
      <w:r w:rsidRPr="00CD34A4">
        <w:rPr>
          <w:sz w:val="28"/>
          <w:szCs w:val="28"/>
        </w:rPr>
        <w:t>.</w:t>
      </w:r>
    </w:p>
    <w:p w14:paraId="28760CF3" w14:textId="77777777" w:rsidR="00F17EFE" w:rsidRPr="00CD34A4" w:rsidRDefault="00F17EFE" w:rsidP="00F17E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</w:t>
      </w:r>
      <w:r w:rsidRPr="000F1991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етодику </w:t>
      </w:r>
      <w:r w:rsidRPr="000F1991">
        <w:rPr>
          <w:sz w:val="28"/>
          <w:szCs w:val="28"/>
        </w:rPr>
        <w:t>прогнозирования поступления доходов в бюджет</w:t>
      </w:r>
      <w:r>
        <w:rPr>
          <w:sz w:val="28"/>
          <w:szCs w:val="28"/>
        </w:rPr>
        <w:t xml:space="preserve"> дополнить приложением.</w:t>
      </w:r>
    </w:p>
    <w:p w14:paraId="53DB7C73" w14:textId="77777777" w:rsidR="00F17EFE" w:rsidRPr="007D09E8" w:rsidRDefault="00F17EFE" w:rsidP="00F17EF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</w:t>
      </w:r>
      <w:r w:rsidRPr="007D09E8">
        <w:rPr>
          <w:color w:val="000000"/>
          <w:sz w:val="28"/>
          <w:szCs w:val="28"/>
        </w:rPr>
        <w:t xml:space="preserve">. Настоящее постановление вступает в силу со дня его </w:t>
      </w:r>
      <w:r>
        <w:rPr>
          <w:color w:val="000000"/>
          <w:sz w:val="28"/>
          <w:szCs w:val="28"/>
        </w:rPr>
        <w:t xml:space="preserve">размещения на </w:t>
      </w:r>
      <w:r w:rsidRPr="007D09E8">
        <w:rPr>
          <w:color w:val="000000"/>
          <w:sz w:val="28"/>
          <w:szCs w:val="28"/>
        </w:rPr>
        <w:t>официально</w:t>
      </w:r>
      <w:r>
        <w:rPr>
          <w:color w:val="000000"/>
          <w:sz w:val="28"/>
          <w:szCs w:val="28"/>
        </w:rPr>
        <w:t xml:space="preserve">м сайте Администрации </w:t>
      </w:r>
      <w:r w:rsidR="007262F8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7D09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применяется к правоотношениям, возникшим с 01.01.2022 года</w:t>
      </w:r>
      <w:r w:rsidRPr="007D09E8">
        <w:rPr>
          <w:color w:val="000000"/>
          <w:sz w:val="28"/>
          <w:szCs w:val="28"/>
        </w:rPr>
        <w:t>.</w:t>
      </w:r>
    </w:p>
    <w:p w14:paraId="26422E22" w14:textId="77777777" w:rsidR="00F17EFE" w:rsidRDefault="00F17EFE" w:rsidP="00F17EF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16A86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  <w:r w:rsidRPr="007D09E8">
        <w:rPr>
          <w:color w:val="000000"/>
          <w:sz w:val="28"/>
          <w:szCs w:val="28"/>
        </w:rPr>
        <w:t>.</w:t>
      </w:r>
    </w:p>
    <w:p w14:paraId="53F08679" w14:textId="77777777" w:rsidR="00E14D27" w:rsidRDefault="00E14D27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D63ABAB" w14:textId="77777777" w:rsidR="008B4BA2" w:rsidRDefault="008B4BA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03BDA58D" w14:textId="77777777" w:rsidR="00F17EFE" w:rsidRDefault="006174A3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Глава </w:t>
      </w:r>
      <w:r w:rsidR="00F17EFE">
        <w:rPr>
          <w:b w:val="0"/>
          <w:bCs w:val="0"/>
          <w:szCs w:val="16"/>
        </w:rPr>
        <w:t>Администрации</w:t>
      </w:r>
    </w:p>
    <w:p w14:paraId="1D84D151" w14:textId="77777777" w:rsidR="002C43EF" w:rsidRDefault="007262F8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Мирненского</w:t>
      </w:r>
      <w:r w:rsidR="006174A3">
        <w:rPr>
          <w:b w:val="0"/>
          <w:bCs w:val="0"/>
          <w:szCs w:val="16"/>
        </w:rPr>
        <w:t xml:space="preserve"> сельского поселения              </w:t>
      </w:r>
      <w:r w:rsidR="006D4D2D">
        <w:rPr>
          <w:b w:val="0"/>
          <w:bCs w:val="0"/>
          <w:szCs w:val="16"/>
        </w:rPr>
        <w:t xml:space="preserve">     </w:t>
      </w:r>
      <w:r w:rsidR="006174A3">
        <w:rPr>
          <w:b w:val="0"/>
          <w:bCs w:val="0"/>
          <w:szCs w:val="16"/>
        </w:rPr>
        <w:t xml:space="preserve">                    </w:t>
      </w:r>
      <w:r>
        <w:rPr>
          <w:b w:val="0"/>
          <w:bCs w:val="0"/>
          <w:szCs w:val="16"/>
        </w:rPr>
        <w:t>Л.С. Сулиманова</w:t>
      </w:r>
    </w:p>
    <w:p w14:paraId="0B5EC1A8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D380A78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79F67F86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00872108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5B0AF25E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E00DE69" w14:textId="77777777" w:rsidR="00143B82" w:rsidRDefault="00143B82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261346B" w14:textId="77777777" w:rsidR="006174A3" w:rsidRDefault="006174A3">
      <w:pPr>
        <w:pStyle w:val="ConsPlusTitle"/>
        <w:autoSpaceDE/>
        <w:adjustRightInd/>
        <w:rPr>
          <w:b w:val="0"/>
          <w:bCs w:val="0"/>
          <w:szCs w:val="16"/>
        </w:rPr>
      </w:pPr>
    </w:p>
    <w:p w14:paraId="3624B148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38B1EAC7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C88A30C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0E3B32A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7A5D27BF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2CAD441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A3DA3D9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9C37454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A5292B4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7CD2FB92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50A1DBA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302354FE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568067BE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718CB34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2D3841F0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24668EE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2345D02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DE0FACD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B028BF2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5BBFBE52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65F52FEC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0A3C4C4D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647D81A" w14:textId="77777777" w:rsidR="0012438C" w:rsidRDefault="0012438C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D3A24C7" w14:textId="77777777" w:rsidR="0012438C" w:rsidRDefault="0012438C">
      <w:pPr>
        <w:pStyle w:val="ConsPlusTitle"/>
        <w:autoSpaceDE/>
        <w:adjustRightInd/>
        <w:rPr>
          <w:b w:val="0"/>
          <w:bCs w:val="0"/>
          <w:szCs w:val="16"/>
        </w:rPr>
      </w:pPr>
    </w:p>
    <w:p w14:paraId="4AA1BD22" w14:textId="77777777" w:rsidR="0012438C" w:rsidRDefault="0012438C">
      <w:pPr>
        <w:pStyle w:val="ConsPlusTitle"/>
        <w:autoSpaceDE/>
        <w:adjustRightInd/>
        <w:rPr>
          <w:b w:val="0"/>
          <w:bCs w:val="0"/>
          <w:szCs w:val="16"/>
        </w:rPr>
      </w:pPr>
    </w:p>
    <w:p w14:paraId="39E1AF32" w14:textId="77777777" w:rsidR="0012438C" w:rsidRDefault="0012438C">
      <w:pPr>
        <w:pStyle w:val="ConsPlusTitle"/>
        <w:autoSpaceDE/>
        <w:adjustRightInd/>
        <w:rPr>
          <w:b w:val="0"/>
          <w:bCs w:val="0"/>
          <w:szCs w:val="16"/>
        </w:rPr>
      </w:pPr>
    </w:p>
    <w:p w14:paraId="220AF5F2" w14:textId="77777777" w:rsidR="00F17EFE" w:rsidRDefault="00F17EF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98A0428" w14:textId="77777777" w:rsidR="00143B82" w:rsidRDefault="006D4D2D" w:rsidP="00143B82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П</w:t>
      </w:r>
      <w:r w:rsidR="00143B82">
        <w:rPr>
          <w:b w:val="0"/>
          <w:bCs w:val="0"/>
          <w:szCs w:val="16"/>
        </w:rPr>
        <w:t>риложение</w:t>
      </w:r>
    </w:p>
    <w:p w14:paraId="5ECE31B2" w14:textId="77777777" w:rsidR="00907C75" w:rsidRDefault="00143B82" w:rsidP="00143B82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к </w:t>
      </w:r>
      <w:r w:rsidR="00907C75">
        <w:rPr>
          <w:b w:val="0"/>
          <w:bCs w:val="0"/>
          <w:szCs w:val="16"/>
        </w:rPr>
        <w:t>постановлению</w:t>
      </w:r>
    </w:p>
    <w:p w14:paraId="2755583A" w14:textId="77777777" w:rsidR="00143B82" w:rsidRDefault="00143B82" w:rsidP="00143B82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 </w:t>
      </w:r>
      <w:r w:rsidR="006174A3">
        <w:rPr>
          <w:b w:val="0"/>
          <w:bCs w:val="0"/>
          <w:szCs w:val="16"/>
        </w:rPr>
        <w:t xml:space="preserve">Администрации </w:t>
      </w:r>
      <w:r w:rsidR="007262F8">
        <w:rPr>
          <w:b w:val="0"/>
          <w:bCs w:val="0"/>
          <w:szCs w:val="16"/>
        </w:rPr>
        <w:t>Мирненского</w:t>
      </w:r>
    </w:p>
    <w:p w14:paraId="10266564" w14:textId="77777777" w:rsidR="006D4D2D" w:rsidRDefault="006174A3" w:rsidP="00143B82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сельского поселения</w:t>
      </w:r>
      <w:r w:rsidR="00143B82">
        <w:rPr>
          <w:b w:val="0"/>
          <w:bCs w:val="0"/>
          <w:szCs w:val="16"/>
        </w:rPr>
        <w:t xml:space="preserve"> </w:t>
      </w:r>
    </w:p>
    <w:p w14:paraId="2C0C6946" w14:textId="77777777" w:rsidR="00143B82" w:rsidRDefault="00143B82" w:rsidP="00143B82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Дубовского района</w:t>
      </w:r>
    </w:p>
    <w:p w14:paraId="732F61E4" w14:textId="77777777" w:rsidR="00143B82" w:rsidRDefault="00AF7413" w:rsidP="0056288A">
      <w:pPr>
        <w:pStyle w:val="ConsPlusTitle"/>
        <w:autoSpaceDE/>
        <w:adjustRightInd/>
        <w:jc w:val="right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от </w:t>
      </w:r>
      <w:r w:rsidR="007262F8">
        <w:rPr>
          <w:b w:val="0"/>
          <w:bCs w:val="0"/>
          <w:szCs w:val="16"/>
        </w:rPr>
        <w:t>23</w:t>
      </w:r>
      <w:r>
        <w:rPr>
          <w:b w:val="0"/>
          <w:bCs w:val="0"/>
          <w:szCs w:val="16"/>
        </w:rPr>
        <w:t>.</w:t>
      </w:r>
      <w:r w:rsidR="00907C75">
        <w:rPr>
          <w:b w:val="0"/>
          <w:bCs w:val="0"/>
          <w:szCs w:val="16"/>
        </w:rPr>
        <w:t>11</w:t>
      </w:r>
      <w:r>
        <w:rPr>
          <w:b w:val="0"/>
          <w:bCs w:val="0"/>
          <w:szCs w:val="16"/>
        </w:rPr>
        <w:t>.20</w:t>
      </w:r>
      <w:r w:rsidR="00907C75">
        <w:rPr>
          <w:b w:val="0"/>
          <w:bCs w:val="0"/>
          <w:szCs w:val="16"/>
        </w:rPr>
        <w:t>21</w:t>
      </w:r>
      <w:r>
        <w:rPr>
          <w:b w:val="0"/>
          <w:bCs w:val="0"/>
          <w:szCs w:val="16"/>
        </w:rPr>
        <w:t xml:space="preserve">  № </w:t>
      </w:r>
      <w:r w:rsidR="007262F8">
        <w:rPr>
          <w:b w:val="0"/>
          <w:bCs w:val="0"/>
          <w:szCs w:val="16"/>
        </w:rPr>
        <w:t>74</w:t>
      </w:r>
      <w:r w:rsidR="00143B82">
        <w:rPr>
          <w:b w:val="0"/>
          <w:bCs w:val="0"/>
          <w:szCs w:val="16"/>
        </w:rPr>
        <w:t xml:space="preserve"> </w:t>
      </w:r>
    </w:p>
    <w:p w14:paraId="7BCB6242" w14:textId="77777777" w:rsidR="00143B82" w:rsidRDefault="00143B82" w:rsidP="00143B82">
      <w:pPr>
        <w:pStyle w:val="ConsPlusTitle"/>
        <w:autoSpaceDE/>
        <w:adjustRightInd/>
        <w:jc w:val="center"/>
        <w:rPr>
          <w:b w:val="0"/>
          <w:bCs w:val="0"/>
          <w:szCs w:val="16"/>
        </w:rPr>
      </w:pPr>
    </w:p>
    <w:p w14:paraId="448576B0" w14:textId="77777777" w:rsidR="001475A2" w:rsidRDefault="001475A2" w:rsidP="00143B82">
      <w:pPr>
        <w:pStyle w:val="ConsPlusTitle"/>
        <w:autoSpaceDE/>
        <w:adjustRightInd/>
        <w:jc w:val="center"/>
        <w:rPr>
          <w:b w:val="0"/>
          <w:bCs w:val="0"/>
          <w:szCs w:val="16"/>
        </w:rPr>
      </w:pPr>
    </w:p>
    <w:p w14:paraId="4F270964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МЕТОДИКА</w:t>
      </w:r>
    </w:p>
    <w:p w14:paraId="27A017CC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 xml:space="preserve">прогнозирования поступления доходов в бюджет, закрепленных </w:t>
      </w:r>
    </w:p>
    <w:p w14:paraId="43BDB81D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за главным администратором – Администрацией</w:t>
      </w:r>
    </w:p>
    <w:p w14:paraId="604D038E" w14:textId="77777777" w:rsidR="001475A2" w:rsidRPr="00182E87" w:rsidRDefault="007262F8" w:rsidP="001475A2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1475A2" w:rsidRPr="00182E87">
        <w:rPr>
          <w:sz w:val="28"/>
          <w:szCs w:val="28"/>
        </w:rPr>
        <w:t xml:space="preserve"> сельского поселения</w:t>
      </w:r>
    </w:p>
    <w:p w14:paraId="058E4252" w14:textId="77777777" w:rsidR="001475A2" w:rsidRPr="00182E87" w:rsidRDefault="001475A2" w:rsidP="001475A2">
      <w:pPr>
        <w:jc w:val="both"/>
        <w:rPr>
          <w:sz w:val="28"/>
          <w:szCs w:val="28"/>
        </w:rPr>
      </w:pPr>
    </w:p>
    <w:p w14:paraId="3D92EE33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1. Общие понятия и положения</w:t>
      </w:r>
    </w:p>
    <w:p w14:paraId="48C8ED06" w14:textId="77777777" w:rsidR="001475A2" w:rsidRPr="00182E87" w:rsidRDefault="001475A2" w:rsidP="001475A2">
      <w:pPr>
        <w:jc w:val="both"/>
        <w:rPr>
          <w:sz w:val="28"/>
          <w:szCs w:val="28"/>
        </w:rPr>
      </w:pPr>
    </w:p>
    <w:p w14:paraId="5F39D87E" w14:textId="77777777" w:rsidR="001475A2" w:rsidRPr="00182E87" w:rsidRDefault="001475A2" w:rsidP="001475A2">
      <w:pPr>
        <w:spacing w:line="235" w:lineRule="auto"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 xml:space="preserve">1.1. Методика по формированию прогноза доходов местного бюджета, главным администратором которых является Администрация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 (далее – Администрация), разработана в целях реализации Администрацией полномочий главного администратора доходов в части прогнозирования поступлений по закрепленным доходам местного бюджета, представления сведений, необходимых для составления проекта бюджета города, составления и ведения кассового плана, проведения факторного анализа отклонений фактического исполнения доходов местного бюджета от прогноза доходов.</w:t>
      </w:r>
    </w:p>
    <w:p w14:paraId="49334765" w14:textId="77777777" w:rsidR="001475A2" w:rsidRPr="00182E87" w:rsidRDefault="001475A2" w:rsidP="001475A2">
      <w:pPr>
        <w:spacing w:line="235" w:lineRule="auto"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1.2. Методика необходима для создания единой методической базы прогнозирования поступлений по закрепленным доходным источникам и обеспечения полноты поступления доходов местного бюджета, администрирование которых осуществляет Администрация.</w:t>
      </w:r>
    </w:p>
    <w:p w14:paraId="4F46BD90" w14:textId="77777777" w:rsidR="001475A2" w:rsidRPr="00182E87" w:rsidRDefault="001475A2" w:rsidP="001475A2">
      <w:pPr>
        <w:spacing w:line="235" w:lineRule="auto"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1.3. Методика определяет порядок исчисления платежей, являющихся источниками доходов местного бюджета, администрируемых Администрацией и подведомственными учреждениями, нормативные правовые акты, являющиеся основанием для администрирования платежей.</w:t>
      </w:r>
    </w:p>
    <w:p w14:paraId="67E32F47" w14:textId="77777777" w:rsidR="001475A2" w:rsidRPr="00182E87" w:rsidRDefault="001475A2" w:rsidP="001475A2">
      <w:pPr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1.4. Расчет прогнозных показателей производят администраторы доходов по закрепленным доходным источникам, в соответствии с основными требованиями к прогнозированию доходов бюджета сельского поселения, администрирование которых осуществляет Администрация, и представляют соответствующие документы в сектор экономики и финансов.</w:t>
      </w:r>
    </w:p>
    <w:p w14:paraId="11999B33" w14:textId="77777777" w:rsidR="001475A2" w:rsidRPr="00182E87" w:rsidRDefault="001475A2" w:rsidP="001475A2">
      <w:pPr>
        <w:spacing w:line="266" w:lineRule="atLeast"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1.5. Прогнозирование доходов осуществляется следующими методами:</w:t>
      </w:r>
    </w:p>
    <w:p w14:paraId="4CE3B64A" w14:textId="77777777" w:rsidR="001475A2" w:rsidRPr="00182E87" w:rsidRDefault="001475A2" w:rsidP="001475A2">
      <w:pPr>
        <w:jc w:val="both"/>
        <w:rPr>
          <w:sz w:val="28"/>
          <w:szCs w:val="28"/>
        </w:rPr>
      </w:pPr>
      <w:r w:rsidRPr="00182E87">
        <w:rPr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14:paraId="56D508A7" w14:textId="77777777" w:rsidR="001475A2" w:rsidRPr="00182E87" w:rsidRDefault="001475A2" w:rsidP="001475A2">
      <w:pPr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ab/>
      </w:r>
      <w:r w:rsidRPr="00182E87">
        <w:rPr>
          <w:rFonts w:eastAsia="Calibri"/>
          <w:sz w:val="28"/>
          <w:szCs w:val="28"/>
        </w:rPr>
        <w:t xml:space="preserve">усреднение </w:t>
      </w:r>
      <w:r w:rsidRPr="00182E87">
        <w:rPr>
          <w:sz w:val="28"/>
          <w:szCs w:val="28"/>
        </w:rPr>
        <w:t>–</w:t>
      </w:r>
      <w:r w:rsidRPr="00182E87">
        <w:rPr>
          <w:rFonts w:eastAsia="Calibri"/>
          <w:sz w:val="28"/>
          <w:szCs w:val="28"/>
        </w:rPr>
        <w:t xml:space="preserve">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14:paraId="45B9CB5B" w14:textId="77777777" w:rsidR="001475A2" w:rsidRPr="00182E87" w:rsidRDefault="001475A2" w:rsidP="001475A2">
      <w:pPr>
        <w:jc w:val="both"/>
        <w:rPr>
          <w:rFonts w:eastAsia="Calibri"/>
          <w:sz w:val="28"/>
          <w:szCs w:val="28"/>
        </w:rPr>
      </w:pPr>
      <w:r w:rsidRPr="00182E87">
        <w:rPr>
          <w:rFonts w:eastAsia="Calibri"/>
          <w:sz w:val="28"/>
          <w:szCs w:val="28"/>
        </w:rPr>
        <w:tab/>
        <w:t xml:space="preserve">индексация </w:t>
      </w:r>
      <w:r w:rsidRPr="00182E87">
        <w:rPr>
          <w:sz w:val="28"/>
          <w:szCs w:val="28"/>
        </w:rPr>
        <w:t>–</w:t>
      </w:r>
      <w:r w:rsidRPr="00182E87">
        <w:rPr>
          <w:rFonts w:eastAsia="Calibri"/>
          <w:sz w:val="28"/>
          <w:szCs w:val="28"/>
        </w:rPr>
        <w:t xml:space="preserve">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14:paraId="03BB2FFD" w14:textId="77777777" w:rsidR="001475A2" w:rsidRPr="00182E87" w:rsidRDefault="001475A2" w:rsidP="001475A2">
      <w:pPr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прочих изменений (изменение перечня администрируемых доходов и т.д.).</w:t>
      </w:r>
    </w:p>
    <w:p w14:paraId="3F2CACCA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1.6. В случае отсутствия по какому - либо виду дохода поступлений в течение трех расчетных лет, такие доходы не подлежат прогнозированию.</w:t>
      </w:r>
    </w:p>
    <w:p w14:paraId="2FED9DD8" w14:textId="77777777" w:rsidR="001475A2" w:rsidRPr="00182E87" w:rsidRDefault="001475A2" w:rsidP="001475A2">
      <w:pPr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1.7. Методика подлежит уточнению при изменении бюджетного законодательства или иных нормативных правовых актов, а также в случае изменения функций Администрации.</w:t>
      </w:r>
    </w:p>
    <w:p w14:paraId="49CD46DA" w14:textId="77777777" w:rsidR="001475A2" w:rsidRPr="00182E87" w:rsidRDefault="001475A2" w:rsidP="00143B82">
      <w:pPr>
        <w:pStyle w:val="ConsPlusTitle"/>
        <w:autoSpaceDE/>
        <w:adjustRightInd/>
        <w:jc w:val="center"/>
        <w:rPr>
          <w:b w:val="0"/>
          <w:bCs w:val="0"/>
        </w:rPr>
      </w:pPr>
    </w:p>
    <w:p w14:paraId="6323FBCD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2. Формирование прогноза доходов местного бюджета,</w:t>
      </w:r>
    </w:p>
    <w:p w14:paraId="767FC2CF" w14:textId="77777777" w:rsidR="001475A2" w:rsidRPr="00182E87" w:rsidRDefault="001475A2" w:rsidP="001475A2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администрирование которых осуществляет Администрация</w:t>
      </w:r>
    </w:p>
    <w:p w14:paraId="1E616926" w14:textId="77777777" w:rsidR="001475A2" w:rsidRPr="00182E87" w:rsidRDefault="001475A2" w:rsidP="00143B82">
      <w:pPr>
        <w:pStyle w:val="ConsPlusTitle"/>
        <w:autoSpaceDE/>
        <w:adjustRightInd/>
        <w:jc w:val="center"/>
        <w:rPr>
          <w:b w:val="0"/>
          <w:bCs w:val="0"/>
        </w:rPr>
      </w:pPr>
    </w:p>
    <w:p w14:paraId="1A0BAAA7" w14:textId="77777777" w:rsidR="001475A2" w:rsidRPr="00182E87" w:rsidRDefault="001475A2" w:rsidP="001475A2">
      <w:pPr>
        <w:ind w:firstLine="708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2.1. Основные принципы формирования прогноза доходов местного бюджета, администрируемых Администрацией, на очередной финансовый год и плановый период базируются на необходимости учета следующих данных по видам доходов:</w:t>
      </w:r>
    </w:p>
    <w:p w14:paraId="4C9E85F5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</w:r>
    </w:p>
    <w:p w14:paraId="7885F82B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2.1.1 Государственная пошлина,</w:t>
      </w:r>
      <w:r w:rsidR="007262F8">
        <w:rPr>
          <w:sz w:val="28"/>
          <w:szCs w:val="28"/>
        </w:rPr>
        <w:t xml:space="preserve"> </w:t>
      </w:r>
      <w:r w:rsidRPr="00182E87">
        <w:rPr>
          <w:sz w:val="28"/>
          <w:szCs w:val="28"/>
        </w:rPr>
        <w:t>в том числе по кодам:</w:t>
      </w:r>
    </w:p>
    <w:p w14:paraId="468E869A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64CE9AE2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08 04020 01 1000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</w:r>
    </w:p>
    <w:p w14:paraId="6518C13E" w14:textId="77777777" w:rsidR="001475A2" w:rsidRPr="00182E87" w:rsidRDefault="001475A2" w:rsidP="001475A2">
      <w:pPr>
        <w:jc w:val="both"/>
        <w:rPr>
          <w:color w:val="242424"/>
          <w:sz w:val="28"/>
          <w:szCs w:val="28"/>
        </w:rPr>
      </w:pPr>
      <w:r w:rsidRPr="00182E87">
        <w:rPr>
          <w:sz w:val="28"/>
          <w:szCs w:val="28"/>
        </w:rPr>
        <w:tab/>
      </w:r>
      <w:r w:rsidRPr="00182E87">
        <w:rPr>
          <w:color w:val="242424"/>
          <w:sz w:val="28"/>
          <w:szCs w:val="28"/>
        </w:rPr>
        <w:t>Для расчета прогнозируемого объема данного вида доходов применяется метод прямого счета и основывается на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периоде.</w:t>
      </w:r>
    </w:p>
    <w:p w14:paraId="01BA4C02" w14:textId="77777777" w:rsidR="001475A2" w:rsidRPr="006D4D2D" w:rsidRDefault="001475A2" w:rsidP="001475A2">
      <w:pPr>
        <w:spacing w:line="266" w:lineRule="atLeast"/>
        <w:ind w:firstLine="720"/>
        <w:jc w:val="both"/>
        <w:rPr>
          <w:sz w:val="28"/>
          <w:szCs w:val="28"/>
        </w:rPr>
      </w:pPr>
      <w:r w:rsidRPr="006D4D2D">
        <w:rPr>
          <w:sz w:val="28"/>
          <w:szCs w:val="28"/>
        </w:rPr>
        <w:t>Прогнозирование государственной пошлины производится по следующему расчету:</w:t>
      </w:r>
    </w:p>
    <w:p w14:paraId="63028C17" w14:textId="77777777" w:rsidR="001475A2" w:rsidRPr="006D4D2D" w:rsidRDefault="001475A2" w:rsidP="001475A2">
      <w:pPr>
        <w:spacing w:after="167" w:line="266" w:lineRule="atLeast"/>
        <w:jc w:val="center"/>
        <w:rPr>
          <w:sz w:val="28"/>
          <w:szCs w:val="28"/>
        </w:rPr>
      </w:pPr>
      <w:r w:rsidRPr="006D4D2D">
        <w:rPr>
          <w:iCs/>
          <w:sz w:val="28"/>
          <w:szCs w:val="28"/>
        </w:rPr>
        <w:t>Пгос = Ож + (-) Д, где</w:t>
      </w:r>
    </w:p>
    <w:p w14:paraId="73C5445E" w14:textId="77777777" w:rsidR="001475A2" w:rsidRPr="006D4D2D" w:rsidRDefault="001475A2" w:rsidP="001475A2">
      <w:pPr>
        <w:spacing w:after="167" w:line="266" w:lineRule="atLeast"/>
        <w:ind w:firstLine="720"/>
        <w:rPr>
          <w:sz w:val="28"/>
          <w:szCs w:val="28"/>
        </w:rPr>
      </w:pPr>
      <w:r w:rsidRPr="006D4D2D">
        <w:rPr>
          <w:iCs/>
          <w:sz w:val="28"/>
          <w:szCs w:val="28"/>
        </w:rPr>
        <w:t>Пгос</w:t>
      </w:r>
      <w:r w:rsidRPr="006D4D2D">
        <w:rPr>
          <w:i/>
          <w:iCs/>
          <w:sz w:val="28"/>
          <w:szCs w:val="28"/>
        </w:rPr>
        <w:t xml:space="preserve"> - </w:t>
      </w:r>
      <w:r w:rsidRPr="006D4D2D">
        <w:rPr>
          <w:sz w:val="28"/>
          <w:szCs w:val="28"/>
        </w:rPr>
        <w:t>сумма госпошлины, прогнозируемая к поступлению в бюджет поселения, в прогнозируемом году;</w:t>
      </w:r>
    </w:p>
    <w:p w14:paraId="71DCBE36" w14:textId="77777777" w:rsidR="001475A2" w:rsidRPr="006D4D2D" w:rsidRDefault="001475A2" w:rsidP="001475A2">
      <w:pPr>
        <w:spacing w:after="167" w:line="266" w:lineRule="atLeast"/>
        <w:ind w:firstLine="720"/>
        <w:rPr>
          <w:sz w:val="28"/>
          <w:szCs w:val="28"/>
        </w:rPr>
      </w:pPr>
      <w:r w:rsidRPr="006D4D2D">
        <w:rPr>
          <w:iCs/>
          <w:sz w:val="28"/>
          <w:szCs w:val="28"/>
        </w:rPr>
        <w:t xml:space="preserve">Ож </w:t>
      </w:r>
      <w:r w:rsidRPr="006D4D2D">
        <w:rPr>
          <w:i/>
          <w:iCs/>
          <w:sz w:val="28"/>
          <w:szCs w:val="28"/>
        </w:rPr>
        <w:t>– </w:t>
      </w:r>
      <w:r w:rsidRPr="006D4D2D">
        <w:rPr>
          <w:sz w:val="28"/>
          <w:szCs w:val="28"/>
        </w:rPr>
        <w:t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сложившихся темпов роста;</w:t>
      </w:r>
    </w:p>
    <w:p w14:paraId="3C7A0565" w14:textId="77777777" w:rsidR="001475A2" w:rsidRPr="006D4D2D" w:rsidRDefault="001475A2" w:rsidP="001475A2">
      <w:pPr>
        <w:ind w:firstLine="720"/>
        <w:jc w:val="both"/>
        <w:rPr>
          <w:sz w:val="28"/>
          <w:szCs w:val="28"/>
        </w:rPr>
      </w:pPr>
      <w:r w:rsidRPr="006D4D2D">
        <w:rPr>
          <w:iCs/>
          <w:sz w:val="28"/>
          <w:szCs w:val="28"/>
        </w:rPr>
        <w:t>Д</w:t>
      </w:r>
      <w:r w:rsidRPr="006D4D2D">
        <w:rPr>
          <w:i/>
          <w:iCs/>
          <w:sz w:val="28"/>
          <w:szCs w:val="28"/>
        </w:rPr>
        <w:t xml:space="preserve"> - </w:t>
      </w:r>
      <w:r w:rsidRPr="006D4D2D">
        <w:rPr>
          <w:sz w:val="28"/>
          <w:szCs w:val="28"/>
        </w:rPr>
        <w:t>дополнительные (+) или выпадающие (-) доходы бюджета поселения по госпошлине в прогнозируемом году, связанные с изменениями законодательства.</w:t>
      </w:r>
    </w:p>
    <w:p w14:paraId="302DBD33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</w:p>
    <w:p w14:paraId="65C00845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08 04020 01 4000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действий.»</w:t>
      </w:r>
    </w:p>
    <w:p w14:paraId="130A287E" w14:textId="77777777" w:rsidR="001475A2" w:rsidRPr="00182E87" w:rsidRDefault="001475A2" w:rsidP="001475A2">
      <w:pPr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КБК 951 1 08 07175 01 1000 110 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</w:r>
      <w:r w:rsidRPr="00182E87">
        <w:rPr>
          <w:sz w:val="28"/>
          <w:szCs w:val="28"/>
        </w:rPr>
        <w:tab/>
      </w:r>
    </w:p>
    <w:p w14:paraId="07C0330F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08 07175 01 4000 110 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</w:r>
      <w:r w:rsidRPr="00182E87">
        <w:rPr>
          <w:sz w:val="28"/>
          <w:szCs w:val="28"/>
        </w:rPr>
        <w:tab/>
      </w:r>
    </w:p>
    <w:p w14:paraId="73736C49" w14:textId="77777777" w:rsidR="001475A2" w:rsidRPr="00182E87" w:rsidRDefault="001475A2" w:rsidP="001475A2">
      <w:pPr>
        <w:spacing w:line="266" w:lineRule="atLeast"/>
        <w:jc w:val="both"/>
        <w:rPr>
          <w:sz w:val="28"/>
          <w:szCs w:val="28"/>
        </w:rPr>
      </w:pPr>
      <w:r w:rsidRPr="00182E87">
        <w:rPr>
          <w:color w:val="242424"/>
          <w:sz w:val="28"/>
          <w:szCs w:val="28"/>
        </w:rPr>
        <w:tab/>
        <w:t xml:space="preserve">В случае если </w:t>
      </w:r>
      <w:r w:rsidRPr="00182E87">
        <w:rPr>
          <w:sz w:val="28"/>
          <w:szCs w:val="28"/>
        </w:rPr>
        <w:t>поступление доходов отсутствует за последние три года, то прогнозирование не осуществляется.</w:t>
      </w:r>
    </w:p>
    <w:p w14:paraId="2E0E224F" w14:textId="77777777" w:rsidR="001475A2" w:rsidRPr="00182E87" w:rsidRDefault="001475A2" w:rsidP="001475A2">
      <w:pPr>
        <w:contextualSpacing/>
        <w:jc w:val="both"/>
        <w:rPr>
          <w:color w:val="242424"/>
          <w:sz w:val="28"/>
          <w:szCs w:val="28"/>
        </w:rPr>
      </w:pPr>
    </w:p>
    <w:p w14:paraId="6F46F8DA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color w:val="242424"/>
          <w:sz w:val="28"/>
          <w:szCs w:val="28"/>
        </w:rPr>
        <w:tab/>
      </w:r>
      <w:r w:rsidRPr="00182E87">
        <w:rPr>
          <w:sz w:val="28"/>
          <w:szCs w:val="28"/>
        </w:rPr>
        <w:t>2.1.2. Доходы от использования имущества, находящегося в государственной и муниципальной собственности, в том числе по кодам:</w:t>
      </w:r>
    </w:p>
    <w:p w14:paraId="10C5C054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0D70172F" w14:textId="77777777" w:rsidR="001475A2" w:rsidRPr="00182E87" w:rsidRDefault="001475A2" w:rsidP="001475A2">
      <w:pPr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11 05025 10 0000 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</w:t>
      </w:r>
    </w:p>
    <w:p w14:paraId="20361030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Для расчета прогнозируемого объема данного вида доходов применяется метод прямого счета по следующей формуле:</w:t>
      </w:r>
    </w:p>
    <w:p w14:paraId="5517B80F" w14:textId="77777777" w:rsidR="001475A2" w:rsidRPr="00182E87" w:rsidRDefault="001475A2" w:rsidP="001475A2">
      <w:pPr>
        <w:ind w:right="-185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А=</w:t>
      </w:r>
      <w:bookmarkStart w:id="0" w:name="_GoBack"/>
      <w:bookmarkEnd w:id="0"/>
      <w:r w:rsidRPr="00182E87">
        <w:rPr>
          <w:sz w:val="28"/>
          <w:szCs w:val="28"/>
        </w:rPr>
        <w:t>(Ад +Ан – Ав)*к +З, где</w:t>
      </w:r>
    </w:p>
    <w:p w14:paraId="09FD0140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 -  Ожидаемый объем поступлений в очередном финансовом году;</w:t>
      </w:r>
    </w:p>
    <w:p w14:paraId="4A25BA02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Ад – объем поступлений планируемый в соответствии с действующими договорами в очередном финансовом году;</w:t>
      </w:r>
    </w:p>
    <w:p w14:paraId="245DBCB0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Ан - объем поступлений в связи с увеличением арендуемых земель в очередном финансовом году;</w:t>
      </w:r>
    </w:p>
    <w:p w14:paraId="3B1C7D3C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Ав - объем поступлений в связи с выбытием арендуемых земель в очередном финансовом году;</w:t>
      </w:r>
    </w:p>
    <w:p w14:paraId="4EFD43B5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 -  коэффициент-дефлятор на очередной финансовый год;</w:t>
      </w:r>
    </w:p>
    <w:p w14:paraId="651B5995" w14:textId="77777777" w:rsidR="001475A2" w:rsidRPr="00182E87" w:rsidRDefault="001475A2" w:rsidP="001475A2">
      <w:pPr>
        <w:ind w:right="-185"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З -  прогнозируемая сумма поступлений задолженности прошлых лет. </w:t>
      </w:r>
    </w:p>
    <w:p w14:paraId="6548995F" w14:textId="77777777" w:rsidR="001475A2" w:rsidRPr="00182E87" w:rsidRDefault="001475A2" w:rsidP="001475A2">
      <w:pPr>
        <w:ind w:firstLine="708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КБК 951 1 11 05035 10 0000 120 «Доходы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учреждений)» </w:t>
      </w:r>
    </w:p>
    <w:p w14:paraId="2D30AF19" w14:textId="77777777" w:rsidR="001475A2" w:rsidRPr="00182E87" w:rsidRDefault="001475A2" w:rsidP="001475A2">
      <w:pPr>
        <w:ind w:firstLine="708"/>
        <w:contextualSpacing/>
        <w:jc w:val="both"/>
        <w:rPr>
          <w:sz w:val="28"/>
          <w:szCs w:val="28"/>
        </w:rPr>
      </w:pPr>
      <w:r w:rsidRPr="00182E87">
        <w:rPr>
          <w:color w:val="242424"/>
          <w:sz w:val="28"/>
          <w:szCs w:val="28"/>
        </w:rPr>
        <w:t xml:space="preserve">В случае если </w:t>
      </w:r>
      <w:r w:rsidRPr="00182E87">
        <w:rPr>
          <w:sz w:val="28"/>
          <w:szCs w:val="28"/>
        </w:rPr>
        <w:t>поступление доходов отсутствует за последние три года, то прогнозирование не осуществляется.</w:t>
      </w:r>
    </w:p>
    <w:p w14:paraId="3FBA26E7" w14:textId="77777777" w:rsidR="001475A2" w:rsidRPr="00182E87" w:rsidRDefault="001475A2" w:rsidP="001475A2">
      <w:pPr>
        <w:ind w:firstLine="708"/>
        <w:contextualSpacing/>
        <w:jc w:val="both"/>
        <w:rPr>
          <w:sz w:val="28"/>
          <w:szCs w:val="28"/>
        </w:rPr>
      </w:pPr>
    </w:p>
    <w:p w14:paraId="63733712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11 05075 10 0000 120 «</w:t>
      </w:r>
      <w:r w:rsidRPr="00182E87">
        <w:rPr>
          <w:color w:val="000000"/>
          <w:sz w:val="28"/>
          <w:szCs w:val="28"/>
        </w:rPr>
        <w:t>Доходы от сдачи в аренду имущества, составляющего казну сельских поселений (за исключением земельных участков)</w:t>
      </w:r>
      <w:r w:rsidRPr="00182E87">
        <w:rPr>
          <w:sz w:val="28"/>
          <w:szCs w:val="28"/>
        </w:rPr>
        <w:t>»</w:t>
      </w:r>
    </w:p>
    <w:p w14:paraId="56148E7F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Для расчета прогнозируемого объема данного вида доходов применяется метод прямого счета по следующей формуле:</w:t>
      </w:r>
    </w:p>
    <w:p w14:paraId="6DAB799F" w14:textId="77777777" w:rsidR="001475A2" w:rsidRPr="00182E87" w:rsidRDefault="001475A2" w:rsidP="001475A2">
      <w:pPr>
        <w:ind w:right="-185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ДАП = (АП1 + АП2 +….. + АПn ± АПплан) )*к +З,   где</w:t>
      </w:r>
    </w:p>
    <w:p w14:paraId="6665C0A5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ДАП – прогноз поступлений от сдачи в аренду муниципального имущества;</w:t>
      </w:r>
    </w:p>
    <w:p w14:paraId="689C6BC1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АП – сумма арендных платежей по действующим договорам аренды, срок уплаты которых приходится на планируемый период;</w:t>
      </w:r>
    </w:p>
    <w:p w14:paraId="53DEC7F1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n – количество действующих договоров аренды, срок уплаты которых приходится на планируемый период</w:t>
      </w:r>
    </w:p>
    <w:p w14:paraId="24A959EB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АПплан – сумма арендных платежей по планируемым к заключению (расторжению) договорам аренды.</w:t>
      </w:r>
    </w:p>
    <w:p w14:paraId="0FEB5F65" w14:textId="77777777" w:rsidR="001475A2" w:rsidRPr="00182E87" w:rsidRDefault="001475A2" w:rsidP="001475A2">
      <w:pPr>
        <w:ind w:right="-185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 -  коэффициент-дефлятор на очередной финансовый год;</w:t>
      </w:r>
    </w:p>
    <w:p w14:paraId="53B7630F" w14:textId="77777777" w:rsidR="001475A2" w:rsidRPr="00182E87" w:rsidRDefault="001475A2" w:rsidP="001475A2">
      <w:pPr>
        <w:ind w:right="-185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З -  прогнозируемая сумма поступлений задолженности прошлых лет. </w:t>
      </w:r>
    </w:p>
    <w:p w14:paraId="3D600739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</w:p>
    <w:p w14:paraId="2801E834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11 09045 10 0000 120 «Прочие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</w:p>
    <w:p w14:paraId="6C35EC34" w14:textId="77777777" w:rsidR="001475A2" w:rsidRPr="00182E87" w:rsidRDefault="001475A2" w:rsidP="001475A2">
      <w:pPr>
        <w:spacing w:line="266" w:lineRule="atLeast"/>
        <w:ind w:firstLine="708"/>
        <w:jc w:val="both"/>
        <w:rPr>
          <w:sz w:val="28"/>
          <w:szCs w:val="28"/>
        </w:rPr>
      </w:pPr>
      <w:r w:rsidRPr="00182E87">
        <w:rPr>
          <w:color w:val="242424"/>
          <w:sz w:val="28"/>
          <w:szCs w:val="28"/>
        </w:rPr>
        <w:t xml:space="preserve">В случае если </w:t>
      </w:r>
      <w:r w:rsidRPr="00182E87">
        <w:rPr>
          <w:sz w:val="28"/>
          <w:szCs w:val="28"/>
        </w:rPr>
        <w:t>поступление доходов отсутствует за последние три года, то прогнозирование не осуществляется.</w:t>
      </w:r>
    </w:p>
    <w:p w14:paraId="6BB37482" w14:textId="77777777" w:rsidR="001475A2" w:rsidRPr="00182E87" w:rsidRDefault="001475A2" w:rsidP="001475A2">
      <w:pPr>
        <w:spacing w:line="266" w:lineRule="atLeast"/>
        <w:ind w:firstLine="708"/>
        <w:jc w:val="both"/>
        <w:rPr>
          <w:color w:val="242424"/>
          <w:sz w:val="28"/>
          <w:szCs w:val="28"/>
        </w:rPr>
      </w:pPr>
    </w:p>
    <w:p w14:paraId="5E899589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2.1.3. Доходы, от оказания платных услуг (работ) и компенсации затрат государства, в том числе по кодам:</w:t>
      </w:r>
    </w:p>
    <w:p w14:paraId="5F3AA1C7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675D368B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13 02065 10 0000 130 «Доходы, поступающие в порядке возмещения расходов, понесенных в связи с эксплуатацией имущества сельских поселений»</w:t>
      </w:r>
    </w:p>
    <w:p w14:paraId="7E0257DF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Для расчета прогнозируемого объема данного вида доходов применяется метод усреднения по следующей формуле:</w:t>
      </w:r>
    </w:p>
    <w:p w14:paraId="3AF1FD00" w14:textId="77777777" w:rsidR="001475A2" w:rsidRPr="00182E87" w:rsidRDefault="001475A2" w:rsidP="001475A2">
      <w:pPr>
        <w:contextualSpacing/>
        <w:jc w:val="both"/>
        <w:rPr>
          <w:sz w:val="28"/>
          <w:szCs w:val="28"/>
          <w:highlight w:val="yellow"/>
        </w:rPr>
      </w:pPr>
    </w:p>
    <w:p w14:paraId="7083AD8F" w14:textId="77777777" w:rsidR="001475A2" w:rsidRPr="00182E87" w:rsidRDefault="001475A2" w:rsidP="001475A2">
      <w:pPr>
        <w:contextualSpacing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ДВп = (ДВт-1 + ДВт-2  + ДВт-3) / 3 , где</w:t>
      </w:r>
    </w:p>
    <w:p w14:paraId="06A62882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ДВп – прогноз доходов, поступающих в порядке возмещения расходов, понесенных в связи с эксплуатацией имущества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поселения;</w:t>
      </w:r>
    </w:p>
    <w:p w14:paraId="2F6CC9E3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ДВт-1 , ДВт-2 , ДВт-3 – фактические поступления доходов,  поступающих в порядке возмещения расходов, понесенных в связи с эксплуатацией имущества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 за три предыдущих года;</w:t>
      </w:r>
    </w:p>
    <w:p w14:paraId="7B89C7F4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т – текущий год</w:t>
      </w:r>
    </w:p>
    <w:p w14:paraId="6FC8C836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</w:p>
    <w:p w14:paraId="04B5A11A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1 13 02995 10 0000 130 «Прочие доходы от компенсации затрат бюджетов сельских поселений»</w:t>
      </w:r>
    </w:p>
    <w:p w14:paraId="46F2220F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Поступление доходов носит не системный характер, прогнозирование не осуществляется. </w:t>
      </w:r>
    </w:p>
    <w:p w14:paraId="52117B74" w14:textId="77777777" w:rsidR="001475A2" w:rsidRPr="00182E87" w:rsidRDefault="001475A2" w:rsidP="001475A2">
      <w:pPr>
        <w:jc w:val="both"/>
        <w:rPr>
          <w:sz w:val="28"/>
          <w:szCs w:val="28"/>
        </w:rPr>
      </w:pPr>
    </w:p>
    <w:p w14:paraId="03BA0176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ab/>
        <w:t>2.1.4.  </w:t>
      </w:r>
      <w:r w:rsidRPr="00182E87">
        <w:rPr>
          <w:rFonts w:eastAsia="Calibri"/>
          <w:sz w:val="28"/>
          <w:szCs w:val="28"/>
        </w:rPr>
        <w:t xml:space="preserve">Доходы от реализации имущества, </w:t>
      </w:r>
      <w:r w:rsidRPr="00182E87">
        <w:rPr>
          <w:sz w:val="28"/>
          <w:szCs w:val="28"/>
        </w:rPr>
        <w:t>в том числе по кодам:</w:t>
      </w:r>
    </w:p>
    <w:p w14:paraId="11D6CA10" w14:textId="77777777" w:rsidR="001475A2" w:rsidRPr="00182E87" w:rsidRDefault="001475A2" w:rsidP="001475A2">
      <w:pPr>
        <w:contextualSpacing/>
        <w:jc w:val="both"/>
        <w:rPr>
          <w:rFonts w:eastAsia="Calibri"/>
          <w:sz w:val="28"/>
          <w:szCs w:val="28"/>
        </w:rPr>
      </w:pPr>
    </w:p>
    <w:p w14:paraId="78127225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14 02052 10 0000 410 «</w:t>
      </w:r>
      <w:r w:rsidRPr="00182E87">
        <w:rPr>
          <w:bCs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  <w:r w:rsidRPr="00182E87">
        <w:rPr>
          <w:rFonts w:eastAsia="Calibri"/>
          <w:sz w:val="28"/>
          <w:szCs w:val="28"/>
        </w:rPr>
        <w:t>»</w:t>
      </w:r>
    </w:p>
    <w:p w14:paraId="76B1E754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</w:p>
    <w:p w14:paraId="22048551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14 02052 10 0000 440 «</w:t>
      </w:r>
      <w:r w:rsidRPr="00182E87">
        <w:rPr>
          <w:bCs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  <w:r w:rsidRPr="00182E87">
        <w:rPr>
          <w:rFonts w:eastAsia="Calibri"/>
          <w:sz w:val="28"/>
          <w:szCs w:val="28"/>
        </w:rPr>
        <w:t>»</w:t>
      </w:r>
    </w:p>
    <w:p w14:paraId="227B3B63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Поступление доходов по данным видам доходов носит не системный характер, прогнозирование не осуществляется.</w:t>
      </w:r>
    </w:p>
    <w:p w14:paraId="6CA1F8F6" w14:textId="77777777" w:rsidR="001475A2" w:rsidRPr="00182E87" w:rsidRDefault="001475A2" w:rsidP="001475A2">
      <w:pPr>
        <w:spacing w:line="233" w:lineRule="auto"/>
        <w:ind w:firstLine="720"/>
        <w:jc w:val="both"/>
        <w:rPr>
          <w:sz w:val="28"/>
          <w:szCs w:val="28"/>
        </w:rPr>
      </w:pPr>
    </w:p>
    <w:p w14:paraId="1CD8F7D2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14 02053 10 0000 410 «</w:t>
      </w:r>
      <w:r w:rsidRPr="00182E87">
        <w:rPr>
          <w:bCs/>
          <w:sz w:val="28"/>
          <w:szCs w:val="28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 w:rsidRPr="00182E87">
        <w:rPr>
          <w:rFonts w:eastAsia="Calibri"/>
          <w:sz w:val="28"/>
          <w:szCs w:val="28"/>
        </w:rPr>
        <w:t>»</w:t>
      </w:r>
    </w:p>
    <w:p w14:paraId="4AA7EFE8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Для расчета прогнозируемого объема данного вида доходов применяется метод прямого счета по следующей формуле:</w:t>
      </w:r>
    </w:p>
    <w:p w14:paraId="27AB6F19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76D1E76C" w14:textId="77777777" w:rsidR="001475A2" w:rsidRPr="00182E87" w:rsidRDefault="001475A2" w:rsidP="001475A2">
      <w:pPr>
        <w:contextualSpacing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РИ = Ст1+Ст2+…+Ст</w:t>
      </w:r>
      <w:r w:rsidRPr="00182E87">
        <w:rPr>
          <w:sz w:val="28"/>
          <w:szCs w:val="28"/>
          <w:lang w:val="en-US"/>
        </w:rPr>
        <w:t>n</w:t>
      </w:r>
      <w:r w:rsidRPr="00182E87">
        <w:rPr>
          <w:sz w:val="28"/>
          <w:szCs w:val="28"/>
        </w:rPr>
        <w:t>, где:</w:t>
      </w:r>
    </w:p>
    <w:p w14:paraId="6DA8162A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РИ – объем доходов от реализации имущества</w:t>
      </w:r>
    </w:p>
    <w:p w14:paraId="646733E1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Ст1 –оценочная</w:t>
      </w:r>
      <w:r w:rsidRPr="00182E87">
        <w:rPr>
          <w:color w:val="242424"/>
          <w:sz w:val="28"/>
          <w:szCs w:val="28"/>
        </w:rPr>
        <w:t xml:space="preserve"> стоимость одного объекта недвижимости</w:t>
      </w:r>
      <w:r w:rsidRPr="00182E87">
        <w:rPr>
          <w:sz w:val="28"/>
          <w:szCs w:val="28"/>
        </w:rPr>
        <w:t xml:space="preserve">, либо рыночная стоимость имущества. </w:t>
      </w:r>
    </w:p>
    <w:p w14:paraId="663E2ADC" w14:textId="77777777" w:rsidR="001475A2" w:rsidRPr="00182E87" w:rsidRDefault="001475A2" w:rsidP="001475A2">
      <w:pPr>
        <w:spacing w:after="167" w:line="266" w:lineRule="atLeast"/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Количество объектов недвижимости, подлежащих к реализации, определяется в соответствии с прогнозным планом приватизации на очередной финансовый год и плановый период с учетом сроков проведения торгов, утвержденным Решением Собрания депутатов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поселения.</w:t>
      </w:r>
    </w:p>
    <w:p w14:paraId="79FF17E1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14 02053 10 0000 440 «</w:t>
      </w:r>
      <w:r w:rsidRPr="00182E87">
        <w:rPr>
          <w:bCs/>
          <w:sz w:val="28"/>
          <w:szCs w:val="28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</w:r>
      <w:r w:rsidRPr="00182E87">
        <w:rPr>
          <w:rFonts w:eastAsia="Calibri"/>
          <w:sz w:val="28"/>
          <w:szCs w:val="28"/>
        </w:rPr>
        <w:t>»</w:t>
      </w:r>
    </w:p>
    <w:p w14:paraId="4A440A66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Поступление доходов по данному виду доходов рассчитывается методом усреднения по следующей формуле:</w:t>
      </w:r>
    </w:p>
    <w:p w14:paraId="2F4FC80B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22BA116F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ДРмз = (ДРмз т-1 + ДРмз т-2  + ДРмз т-3) / 3 , где</w:t>
      </w:r>
    </w:p>
    <w:p w14:paraId="573B9515" w14:textId="77777777" w:rsidR="001475A2" w:rsidRPr="00182E87" w:rsidRDefault="001475A2" w:rsidP="001475A2">
      <w:pPr>
        <w:contextualSpacing/>
        <w:jc w:val="both"/>
        <w:rPr>
          <w:sz w:val="28"/>
          <w:szCs w:val="28"/>
        </w:rPr>
      </w:pPr>
    </w:p>
    <w:p w14:paraId="23D32497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ДРмз – прогноз поступлений от использования муниципального имущества, в части материальных запасов;</w:t>
      </w:r>
    </w:p>
    <w:p w14:paraId="762F8626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ДРмз т-1 , ДРмз т-2 , ДРмз т-3 – фактические поступления за использование муниципального имущества, в части материальных запасов или нематериальных активов за три предыдущих года;</w:t>
      </w:r>
    </w:p>
    <w:p w14:paraId="183A6315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т – текущий год.</w:t>
      </w:r>
    </w:p>
    <w:p w14:paraId="12F7D919" w14:textId="77777777" w:rsidR="001475A2" w:rsidRPr="00182E87" w:rsidRDefault="001475A2" w:rsidP="001475A2">
      <w:pPr>
        <w:spacing w:line="233" w:lineRule="auto"/>
        <w:ind w:firstLine="720"/>
        <w:jc w:val="both"/>
        <w:rPr>
          <w:rFonts w:eastAsia="Calibri"/>
          <w:sz w:val="28"/>
          <w:szCs w:val="28"/>
        </w:rPr>
      </w:pPr>
    </w:p>
    <w:p w14:paraId="49505DF6" w14:textId="77777777" w:rsidR="001475A2" w:rsidRPr="00182E87" w:rsidRDefault="001475A2" w:rsidP="001475A2">
      <w:pPr>
        <w:ind w:firstLine="720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14 06025 10 0000 430 «Доходы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182E87">
        <w:rPr>
          <w:rFonts w:eastAsia="Calibri"/>
          <w:sz w:val="28"/>
          <w:szCs w:val="28"/>
        </w:rPr>
        <w:t>»</w:t>
      </w:r>
    </w:p>
    <w:p w14:paraId="2B3183F4" w14:textId="77777777" w:rsidR="001475A2" w:rsidRPr="00182E87" w:rsidRDefault="001475A2" w:rsidP="001475A2">
      <w:pPr>
        <w:spacing w:line="266" w:lineRule="atLeast"/>
        <w:ind w:firstLine="720"/>
        <w:jc w:val="both"/>
        <w:rPr>
          <w:color w:val="242424"/>
          <w:sz w:val="28"/>
          <w:szCs w:val="28"/>
        </w:rPr>
      </w:pPr>
      <w:r w:rsidRPr="00182E87">
        <w:rPr>
          <w:color w:val="242424"/>
          <w:sz w:val="28"/>
          <w:szCs w:val="28"/>
        </w:rPr>
        <w:t>Для расчета прогнозируемого объема данного вида доходов применяется метод прямого счета. Источником данных являются сведения о земельных участках, предполагаемых к выкупу в прогнозируемом году.</w:t>
      </w:r>
    </w:p>
    <w:p w14:paraId="259FFC76" w14:textId="77777777" w:rsidR="001475A2" w:rsidRPr="00182E87" w:rsidRDefault="001475A2" w:rsidP="001475A2">
      <w:pPr>
        <w:spacing w:line="266" w:lineRule="atLeast"/>
        <w:ind w:firstLine="720"/>
        <w:jc w:val="both"/>
        <w:rPr>
          <w:color w:val="242424"/>
          <w:sz w:val="28"/>
          <w:szCs w:val="28"/>
        </w:rPr>
      </w:pPr>
      <w:r w:rsidRPr="00182E87">
        <w:rPr>
          <w:color w:val="242424"/>
          <w:sz w:val="28"/>
          <w:szCs w:val="28"/>
        </w:rPr>
        <w:t>Расчет прогноза поступления доходов от продажи земельных участков в бюджет поселения производится по следующей формуле:</w:t>
      </w:r>
    </w:p>
    <w:p w14:paraId="05A50606" w14:textId="77777777" w:rsidR="001475A2" w:rsidRPr="00182E87" w:rsidRDefault="001475A2" w:rsidP="001475A2">
      <w:pPr>
        <w:contextualSpacing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РЗУ = Ст1+Ст2+…+Ст</w:t>
      </w:r>
      <w:r w:rsidRPr="00182E87">
        <w:rPr>
          <w:sz w:val="28"/>
          <w:szCs w:val="28"/>
          <w:lang w:val="en-US"/>
        </w:rPr>
        <w:t>n</w:t>
      </w:r>
      <w:r w:rsidRPr="00182E87">
        <w:rPr>
          <w:sz w:val="28"/>
          <w:szCs w:val="28"/>
        </w:rPr>
        <w:t>, где:</w:t>
      </w:r>
    </w:p>
    <w:p w14:paraId="26E4CEC7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РЗУ – объем доходов от реализации земельных участков;</w:t>
      </w:r>
    </w:p>
    <w:p w14:paraId="32DD5D6B" w14:textId="77777777" w:rsidR="001475A2" w:rsidRPr="00182E87" w:rsidRDefault="001475A2" w:rsidP="001475A2">
      <w:pPr>
        <w:ind w:firstLine="720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Ст1 –оценочная стоимость одного земельного участка.</w:t>
      </w:r>
    </w:p>
    <w:p w14:paraId="7155A364" w14:textId="77777777" w:rsidR="001475A2" w:rsidRPr="00182E87" w:rsidRDefault="001475A2" w:rsidP="001475A2">
      <w:pPr>
        <w:spacing w:after="167" w:line="266" w:lineRule="atLeast"/>
        <w:ind w:firstLine="720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Количество земельных участков, подлежащих к реализации, определяется в соответствии с прогнозным планом приватизации на очередной финансовый год и плановый период с учетом сроков проведения торгов, утвержденным Решением Собрания депутатов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поселения.</w:t>
      </w:r>
    </w:p>
    <w:p w14:paraId="7D6A2524" w14:textId="77777777" w:rsidR="001475A2" w:rsidRPr="00182E87" w:rsidRDefault="001475A2" w:rsidP="001475A2">
      <w:pPr>
        <w:ind w:firstLine="709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2.1.5. Штрафы, пени, неустойки</w:t>
      </w:r>
      <w:r w:rsidRPr="00182E87">
        <w:rPr>
          <w:rFonts w:eastAsia="Calibri"/>
          <w:sz w:val="28"/>
          <w:szCs w:val="28"/>
        </w:rPr>
        <w:t xml:space="preserve">, </w:t>
      </w:r>
      <w:r w:rsidRPr="00182E87">
        <w:rPr>
          <w:sz w:val="28"/>
          <w:szCs w:val="28"/>
        </w:rPr>
        <w:t>в том числе по кодам:</w:t>
      </w:r>
    </w:p>
    <w:p w14:paraId="6C1FD2FB" w14:textId="77777777" w:rsidR="001475A2" w:rsidRPr="00182E87" w:rsidRDefault="001475A2" w:rsidP="001475A2">
      <w:pPr>
        <w:spacing w:line="233" w:lineRule="auto"/>
        <w:ind w:firstLine="709"/>
        <w:jc w:val="both"/>
        <w:rPr>
          <w:sz w:val="28"/>
          <w:szCs w:val="28"/>
        </w:rPr>
      </w:pPr>
    </w:p>
    <w:p w14:paraId="1BEDDF99" w14:textId="77777777" w:rsidR="001475A2" w:rsidRPr="00182E87" w:rsidRDefault="001475A2" w:rsidP="001475A2">
      <w:pPr>
        <w:spacing w:line="233" w:lineRule="auto"/>
        <w:ind w:firstLine="709"/>
        <w:jc w:val="both"/>
        <w:rPr>
          <w:snapToGrid w:val="0"/>
          <w:sz w:val="28"/>
          <w:szCs w:val="28"/>
        </w:rPr>
      </w:pPr>
      <w:r w:rsidRPr="00182E87">
        <w:rPr>
          <w:sz w:val="28"/>
          <w:szCs w:val="28"/>
        </w:rPr>
        <w:t xml:space="preserve">КБК </w:t>
      </w:r>
      <w:r w:rsidRPr="00182E87">
        <w:rPr>
          <w:snapToGrid w:val="0"/>
          <w:sz w:val="28"/>
          <w:szCs w:val="28"/>
        </w:rPr>
        <w:t>951</w:t>
      </w:r>
      <w:r w:rsidR="00182E87" w:rsidRPr="00182E87">
        <w:rPr>
          <w:snapToGrid w:val="0"/>
          <w:sz w:val="28"/>
          <w:szCs w:val="28"/>
        </w:rPr>
        <w:t xml:space="preserve"> </w:t>
      </w:r>
      <w:r w:rsidRPr="00182E87">
        <w:rPr>
          <w:color w:val="000000"/>
          <w:sz w:val="28"/>
          <w:szCs w:val="28"/>
        </w:rPr>
        <w:t>1 16 07010 10 0000 140</w:t>
      </w:r>
      <w:r w:rsidRPr="00182E87">
        <w:rPr>
          <w:snapToGrid w:val="0"/>
          <w:sz w:val="28"/>
          <w:szCs w:val="28"/>
        </w:rPr>
        <w:t xml:space="preserve"> «</w:t>
      </w:r>
      <w:r w:rsidRPr="00182E87">
        <w:rPr>
          <w:color w:val="000000"/>
          <w:sz w:val="28"/>
          <w:szCs w:val="28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</w:r>
      <w:r w:rsidRPr="00182E87">
        <w:rPr>
          <w:snapToGrid w:val="0"/>
          <w:sz w:val="28"/>
          <w:szCs w:val="28"/>
        </w:rPr>
        <w:t>»</w:t>
      </w:r>
    </w:p>
    <w:p w14:paraId="0FA7A02A" w14:textId="77777777" w:rsidR="001475A2" w:rsidRPr="00182E87" w:rsidRDefault="001475A2" w:rsidP="001475A2">
      <w:pPr>
        <w:spacing w:line="233" w:lineRule="auto"/>
        <w:ind w:firstLine="709"/>
        <w:jc w:val="both"/>
        <w:rPr>
          <w:snapToGrid w:val="0"/>
          <w:sz w:val="28"/>
          <w:szCs w:val="28"/>
        </w:rPr>
      </w:pPr>
    </w:p>
    <w:p w14:paraId="2CB82BD9" w14:textId="77777777" w:rsidR="001475A2" w:rsidRPr="00182E87" w:rsidRDefault="001475A2" w:rsidP="00182E87">
      <w:pPr>
        <w:ind w:firstLine="708"/>
        <w:jc w:val="both"/>
        <w:rPr>
          <w:snapToGrid w:val="0"/>
          <w:sz w:val="28"/>
          <w:szCs w:val="28"/>
        </w:rPr>
      </w:pPr>
      <w:r w:rsidRPr="00182E87">
        <w:rPr>
          <w:sz w:val="28"/>
          <w:szCs w:val="28"/>
        </w:rPr>
        <w:t xml:space="preserve">КБК </w:t>
      </w:r>
      <w:r w:rsidRPr="00182E87">
        <w:rPr>
          <w:snapToGrid w:val="0"/>
          <w:sz w:val="28"/>
          <w:szCs w:val="28"/>
        </w:rPr>
        <w:t>951</w:t>
      </w:r>
      <w:r w:rsidR="00182E87" w:rsidRPr="00182E87">
        <w:rPr>
          <w:snapToGrid w:val="0"/>
          <w:sz w:val="28"/>
          <w:szCs w:val="28"/>
        </w:rPr>
        <w:t xml:space="preserve"> </w:t>
      </w:r>
      <w:r w:rsidRPr="00182E87">
        <w:rPr>
          <w:color w:val="000000"/>
          <w:sz w:val="28"/>
          <w:szCs w:val="28"/>
        </w:rPr>
        <w:t>1 16 10032 10 0000 140</w:t>
      </w:r>
      <w:r w:rsidR="00182E87" w:rsidRPr="00182E87">
        <w:rPr>
          <w:color w:val="000000"/>
          <w:sz w:val="28"/>
          <w:szCs w:val="28"/>
        </w:rPr>
        <w:t xml:space="preserve"> </w:t>
      </w:r>
      <w:r w:rsidRPr="00182E87">
        <w:rPr>
          <w:snapToGrid w:val="0"/>
          <w:sz w:val="28"/>
          <w:szCs w:val="28"/>
        </w:rPr>
        <w:t>«</w:t>
      </w:r>
      <w:r w:rsidRPr="00182E87">
        <w:rPr>
          <w:color w:val="000000"/>
          <w:sz w:val="28"/>
          <w:szCs w:val="28"/>
        </w:rPr>
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</w:r>
      <w:r w:rsidRPr="00182E87">
        <w:rPr>
          <w:snapToGrid w:val="0"/>
          <w:sz w:val="28"/>
          <w:szCs w:val="28"/>
        </w:rPr>
        <w:t>»</w:t>
      </w:r>
    </w:p>
    <w:p w14:paraId="3076ED57" w14:textId="77777777" w:rsidR="001475A2" w:rsidRPr="00182E87" w:rsidRDefault="001475A2" w:rsidP="001475A2">
      <w:pPr>
        <w:jc w:val="both"/>
        <w:rPr>
          <w:snapToGrid w:val="0"/>
          <w:sz w:val="28"/>
          <w:szCs w:val="28"/>
        </w:rPr>
      </w:pPr>
      <w:r w:rsidRPr="00182E87">
        <w:rPr>
          <w:snapToGrid w:val="0"/>
          <w:sz w:val="28"/>
          <w:szCs w:val="28"/>
        </w:rPr>
        <w:tab/>
      </w:r>
    </w:p>
    <w:p w14:paraId="5D7BDD59" w14:textId="77777777" w:rsidR="001475A2" w:rsidRPr="00182E87" w:rsidRDefault="001475A2" w:rsidP="001475A2">
      <w:pPr>
        <w:ind w:firstLine="709"/>
        <w:jc w:val="both"/>
        <w:rPr>
          <w:snapToGrid w:val="0"/>
          <w:sz w:val="28"/>
          <w:szCs w:val="28"/>
        </w:rPr>
      </w:pPr>
      <w:r w:rsidRPr="00182E87">
        <w:rPr>
          <w:snapToGrid w:val="0"/>
          <w:sz w:val="28"/>
          <w:szCs w:val="28"/>
        </w:rPr>
        <w:t>КБК 951 1 0123 01 0000 140 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году»</w:t>
      </w:r>
    </w:p>
    <w:p w14:paraId="73E788C1" w14:textId="77777777" w:rsidR="001475A2" w:rsidRPr="00182E87" w:rsidRDefault="001475A2" w:rsidP="001475A2">
      <w:pPr>
        <w:contextualSpacing/>
        <w:jc w:val="both"/>
        <w:rPr>
          <w:snapToGrid w:val="0"/>
          <w:sz w:val="28"/>
          <w:szCs w:val="28"/>
        </w:rPr>
      </w:pPr>
      <w:r w:rsidRPr="00182E87">
        <w:rPr>
          <w:snapToGrid w:val="0"/>
          <w:sz w:val="28"/>
          <w:szCs w:val="28"/>
        </w:rPr>
        <w:tab/>
      </w:r>
    </w:p>
    <w:p w14:paraId="147643C2" w14:textId="77777777" w:rsidR="001475A2" w:rsidRPr="00182E87" w:rsidRDefault="001475A2" w:rsidP="00182E87">
      <w:pPr>
        <w:ind w:firstLine="708"/>
        <w:jc w:val="both"/>
        <w:rPr>
          <w:snapToGrid w:val="0"/>
          <w:sz w:val="28"/>
          <w:szCs w:val="28"/>
        </w:rPr>
      </w:pPr>
      <w:r w:rsidRPr="00182E87">
        <w:rPr>
          <w:sz w:val="28"/>
          <w:szCs w:val="28"/>
        </w:rPr>
        <w:t>КБК</w:t>
      </w:r>
      <w:r w:rsidR="00182E87" w:rsidRPr="00182E87">
        <w:rPr>
          <w:sz w:val="28"/>
          <w:szCs w:val="28"/>
        </w:rPr>
        <w:t xml:space="preserve"> </w:t>
      </w:r>
      <w:r w:rsidRPr="00182E87">
        <w:rPr>
          <w:snapToGrid w:val="0"/>
          <w:sz w:val="28"/>
          <w:szCs w:val="28"/>
        </w:rPr>
        <w:t>951</w:t>
      </w:r>
      <w:r w:rsidR="00182E87" w:rsidRPr="00182E87">
        <w:rPr>
          <w:snapToGrid w:val="0"/>
          <w:sz w:val="28"/>
          <w:szCs w:val="28"/>
        </w:rPr>
        <w:t xml:space="preserve"> </w:t>
      </w:r>
      <w:r w:rsidRPr="00182E87">
        <w:rPr>
          <w:sz w:val="28"/>
          <w:szCs w:val="28"/>
        </w:rPr>
        <w:t>1 16 11064 01 0000 140</w:t>
      </w:r>
      <w:r w:rsidR="00182E87" w:rsidRPr="00182E87">
        <w:rPr>
          <w:sz w:val="28"/>
          <w:szCs w:val="28"/>
        </w:rPr>
        <w:t xml:space="preserve"> </w:t>
      </w:r>
      <w:r w:rsidRPr="00182E87">
        <w:rPr>
          <w:snapToGrid w:val="0"/>
          <w:sz w:val="28"/>
          <w:szCs w:val="28"/>
        </w:rPr>
        <w:t>«</w:t>
      </w:r>
      <w:r w:rsidRPr="00182E87">
        <w:rPr>
          <w:color w:val="000000"/>
          <w:sz w:val="28"/>
          <w:szCs w:val="28"/>
        </w:rPr>
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</w:r>
      <w:r w:rsidRPr="00182E87">
        <w:rPr>
          <w:snapToGrid w:val="0"/>
          <w:sz w:val="28"/>
          <w:szCs w:val="28"/>
        </w:rPr>
        <w:t>»</w:t>
      </w:r>
    </w:p>
    <w:p w14:paraId="181235D5" w14:textId="77777777" w:rsidR="001475A2" w:rsidRPr="00182E87" w:rsidRDefault="001475A2" w:rsidP="001475A2">
      <w:pPr>
        <w:ind w:firstLine="709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</w:r>
    </w:p>
    <w:p w14:paraId="0DA7E361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Прогнозируемый объем указанных доходов подлежит включению в доходную часть бюджета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 Дубовского района в течение финансового года с учетом информации о фактическом поступлении.</w:t>
      </w:r>
    </w:p>
    <w:p w14:paraId="7CCAC026" w14:textId="77777777" w:rsidR="00182E87" w:rsidRPr="00182E87" w:rsidRDefault="00182E87" w:rsidP="001475A2">
      <w:pPr>
        <w:ind w:firstLine="709"/>
        <w:jc w:val="both"/>
        <w:rPr>
          <w:sz w:val="28"/>
          <w:szCs w:val="28"/>
        </w:rPr>
      </w:pPr>
    </w:p>
    <w:p w14:paraId="093A6FB0" w14:textId="77777777" w:rsidR="001475A2" w:rsidRPr="00182E87" w:rsidRDefault="001475A2" w:rsidP="001475A2">
      <w:pPr>
        <w:ind w:firstLine="709"/>
        <w:contextualSpacing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2.1.6. Н</w:t>
      </w:r>
      <w:r w:rsidRPr="00182E87">
        <w:rPr>
          <w:rFonts w:eastAsia="Calibri"/>
          <w:sz w:val="28"/>
          <w:szCs w:val="28"/>
        </w:rPr>
        <w:t xml:space="preserve">евыясненные поступления, </w:t>
      </w:r>
      <w:r w:rsidRPr="00182E87">
        <w:rPr>
          <w:sz w:val="28"/>
          <w:szCs w:val="28"/>
        </w:rPr>
        <w:t>в том числе по кодам:</w:t>
      </w:r>
    </w:p>
    <w:p w14:paraId="21DB6C69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79DAB7D5" w14:textId="77777777" w:rsidR="001475A2" w:rsidRPr="00182E87" w:rsidRDefault="001475A2" w:rsidP="001475A2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1 17 01050 10 0000 180 «</w:t>
      </w:r>
      <w:r w:rsidRPr="00182E87">
        <w:rPr>
          <w:bCs/>
          <w:sz w:val="28"/>
          <w:szCs w:val="28"/>
        </w:rPr>
        <w:t>Невыясненные поступления, зачисляемые в бюджеты сельских поселений</w:t>
      </w:r>
      <w:r w:rsidRPr="00182E87">
        <w:rPr>
          <w:rFonts w:eastAsia="Calibri"/>
          <w:sz w:val="28"/>
          <w:szCs w:val="28"/>
        </w:rPr>
        <w:t>»</w:t>
      </w:r>
    </w:p>
    <w:p w14:paraId="56CB4F5A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rFonts w:eastAsia="Calibri"/>
          <w:sz w:val="28"/>
          <w:szCs w:val="28"/>
        </w:rPr>
        <w:t>Доходы невыясненных поступлений учитываются с последующим уточнением данных в соответствии с приказом Министерства финансов Российской Федерации от 18.12.2013 № 125н «</w:t>
      </w:r>
      <w:r w:rsidRPr="00182E87">
        <w:rPr>
          <w:sz w:val="28"/>
          <w:szCs w:val="28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14:paraId="50B01BF7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0F2DBEA1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2.1.7. Прочие неналоговые доходы</w:t>
      </w:r>
      <w:r w:rsidRPr="00182E87">
        <w:rPr>
          <w:rFonts w:eastAsia="Calibri"/>
          <w:sz w:val="28"/>
          <w:szCs w:val="28"/>
        </w:rPr>
        <w:t xml:space="preserve">, </w:t>
      </w:r>
      <w:r w:rsidRPr="00182E87">
        <w:rPr>
          <w:sz w:val="28"/>
          <w:szCs w:val="28"/>
        </w:rPr>
        <w:t>в том числе по кодам:</w:t>
      </w:r>
    </w:p>
    <w:p w14:paraId="68F6EF8B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 xml:space="preserve">КБК 951 1 17 05050 10 0000 180 «Прочие неналоговые доходы бюджетов </w:t>
      </w:r>
      <w:r w:rsidRPr="00182E87">
        <w:rPr>
          <w:bCs/>
          <w:sz w:val="28"/>
          <w:szCs w:val="28"/>
        </w:rPr>
        <w:t>сельских поселений</w:t>
      </w:r>
      <w:r w:rsidRPr="00182E87">
        <w:rPr>
          <w:sz w:val="28"/>
          <w:szCs w:val="28"/>
        </w:rPr>
        <w:t>»</w:t>
      </w:r>
    </w:p>
    <w:p w14:paraId="64508528" w14:textId="77777777" w:rsidR="001475A2" w:rsidRPr="00182E87" w:rsidRDefault="001475A2" w:rsidP="001475A2">
      <w:pPr>
        <w:spacing w:line="266" w:lineRule="atLeast"/>
        <w:ind w:firstLine="709"/>
        <w:jc w:val="both"/>
        <w:rPr>
          <w:color w:val="242424"/>
          <w:sz w:val="28"/>
          <w:szCs w:val="28"/>
        </w:rPr>
      </w:pPr>
      <w:r w:rsidRPr="00182E87">
        <w:rPr>
          <w:color w:val="242424"/>
          <w:sz w:val="28"/>
          <w:szCs w:val="28"/>
        </w:rPr>
        <w:t>Для прогноза данного вида доходов применяется метод усреднения – расчет, осуществляемый на основании усреднения годовых объемов доходов не менее чем за 3 года или весь период поступления дохода в случае если он не превышает 3 года.</w:t>
      </w:r>
    </w:p>
    <w:p w14:paraId="00112B53" w14:textId="77777777" w:rsidR="001475A2" w:rsidRPr="006D4D2D" w:rsidRDefault="001475A2" w:rsidP="001475A2">
      <w:pPr>
        <w:spacing w:line="266" w:lineRule="atLeast"/>
        <w:ind w:firstLine="709"/>
        <w:rPr>
          <w:sz w:val="28"/>
          <w:szCs w:val="28"/>
        </w:rPr>
      </w:pPr>
      <w:r w:rsidRPr="006D4D2D">
        <w:rPr>
          <w:sz w:val="28"/>
          <w:szCs w:val="28"/>
        </w:rPr>
        <w:t>Расчет методом усреднения производится по формуле:</w:t>
      </w:r>
    </w:p>
    <w:p w14:paraId="2DB7AFD3" w14:textId="77777777" w:rsidR="001475A2" w:rsidRPr="006D4D2D" w:rsidRDefault="001475A2" w:rsidP="001475A2">
      <w:pPr>
        <w:spacing w:after="167" w:line="266" w:lineRule="atLeast"/>
        <w:jc w:val="center"/>
        <w:rPr>
          <w:sz w:val="28"/>
          <w:szCs w:val="28"/>
        </w:rPr>
      </w:pPr>
      <w:r w:rsidRPr="006D4D2D">
        <w:rPr>
          <w:sz w:val="28"/>
          <w:szCs w:val="28"/>
        </w:rPr>
        <w:t>Дсо = Дсо(п-1) + Дсо(п-2) + Дсо(п-3) / 3, где:</w:t>
      </w:r>
    </w:p>
    <w:p w14:paraId="7AE0EC9E" w14:textId="77777777" w:rsidR="001475A2" w:rsidRPr="006D4D2D" w:rsidRDefault="001475A2" w:rsidP="001475A2">
      <w:pPr>
        <w:spacing w:after="167" w:line="266" w:lineRule="atLeast"/>
        <w:ind w:firstLine="720"/>
        <w:rPr>
          <w:sz w:val="28"/>
          <w:szCs w:val="28"/>
        </w:rPr>
      </w:pPr>
      <w:r w:rsidRPr="006D4D2D">
        <w:rPr>
          <w:sz w:val="28"/>
          <w:szCs w:val="28"/>
        </w:rPr>
        <w:t>П – планируемый год;</w:t>
      </w:r>
    </w:p>
    <w:p w14:paraId="21E2755E" w14:textId="77777777" w:rsidR="001475A2" w:rsidRPr="006D4D2D" w:rsidRDefault="001475A2" w:rsidP="001475A2">
      <w:pPr>
        <w:spacing w:after="167" w:line="266" w:lineRule="atLeast"/>
        <w:ind w:firstLine="709"/>
        <w:rPr>
          <w:sz w:val="28"/>
          <w:szCs w:val="28"/>
        </w:rPr>
      </w:pPr>
      <w:r w:rsidRPr="006D4D2D">
        <w:rPr>
          <w:sz w:val="28"/>
          <w:szCs w:val="28"/>
        </w:rPr>
        <w:t>Дсо(п-1), Дсо(п-2), Дсо(п-3) – фактическое (прогнозируемое) значение годовых поступлений за три года, предшествующих планируемому.</w:t>
      </w:r>
    </w:p>
    <w:p w14:paraId="07BD5651" w14:textId="77777777" w:rsidR="001475A2" w:rsidRPr="006D4D2D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6D4D2D">
        <w:rPr>
          <w:sz w:val="28"/>
          <w:szCs w:val="28"/>
        </w:rPr>
        <w:t>2.1.8. Безвозмездные поступления из областного бюджета</w:t>
      </w:r>
      <w:r w:rsidRPr="006D4D2D">
        <w:rPr>
          <w:rFonts w:eastAsia="Calibri"/>
          <w:sz w:val="28"/>
          <w:szCs w:val="28"/>
        </w:rPr>
        <w:t xml:space="preserve">, </w:t>
      </w:r>
      <w:r w:rsidRPr="006D4D2D">
        <w:rPr>
          <w:sz w:val="28"/>
          <w:szCs w:val="28"/>
        </w:rPr>
        <w:t>в том числе по кодам:</w:t>
      </w:r>
    </w:p>
    <w:p w14:paraId="05A519A0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29D4CB72" w14:textId="77777777" w:rsidR="001475A2" w:rsidRPr="00182E87" w:rsidRDefault="001475A2" w:rsidP="001475A2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182E87">
        <w:rPr>
          <w:sz w:val="28"/>
          <w:szCs w:val="28"/>
        </w:rPr>
        <w:t>КБК 951 2 02 16001 10 0000 150 «</w:t>
      </w:r>
      <w:r w:rsidRPr="00182E87">
        <w:rPr>
          <w:color w:val="000000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</w:t>
      </w:r>
      <w:r w:rsidRPr="00182E87">
        <w:rPr>
          <w:rFonts w:eastAsia="Calibri"/>
          <w:sz w:val="28"/>
          <w:szCs w:val="28"/>
        </w:rPr>
        <w:t>»;</w:t>
      </w:r>
    </w:p>
    <w:p w14:paraId="638D905B" w14:textId="77777777" w:rsidR="00182E87" w:rsidRPr="00182E87" w:rsidRDefault="00182E87" w:rsidP="001475A2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</w:p>
    <w:p w14:paraId="48E7D8E3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2 02 30024 10 0000 150 «Субвенции бюджетам сельских поселений на выполнение передаваемых полномочий субъектов Российской Федерации»;</w:t>
      </w:r>
    </w:p>
    <w:p w14:paraId="0178508A" w14:textId="77777777" w:rsidR="00182E87" w:rsidRPr="00182E87" w:rsidRDefault="00182E87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7FB669F6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2 02</w:t>
      </w:r>
      <w:r w:rsidRPr="00182E87">
        <w:rPr>
          <w:color w:val="000000"/>
          <w:sz w:val="28"/>
          <w:szCs w:val="28"/>
        </w:rPr>
        <w:t>35118 10 0000 150</w:t>
      </w:r>
      <w:r w:rsidRPr="00182E87">
        <w:rPr>
          <w:sz w:val="28"/>
          <w:szCs w:val="28"/>
        </w:rPr>
        <w:t xml:space="preserve"> «Субвенции бюджетам сельских поселений на осуществление первичного воинского учета на территориях, где отсутствуют военные комиссариаты»;</w:t>
      </w:r>
    </w:p>
    <w:p w14:paraId="140C0C8A" w14:textId="77777777" w:rsidR="00182E87" w:rsidRPr="00182E87" w:rsidRDefault="00182E87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2D49C70D" w14:textId="77777777" w:rsidR="001475A2" w:rsidRPr="00182E87" w:rsidRDefault="001475A2" w:rsidP="001475A2">
      <w:pPr>
        <w:spacing w:line="235" w:lineRule="auto"/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2 02 40014 10 0000 150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соглашениями»;</w:t>
      </w:r>
    </w:p>
    <w:p w14:paraId="02660B0E" w14:textId="77777777" w:rsidR="00182E87" w:rsidRPr="00182E87" w:rsidRDefault="00182E87" w:rsidP="001475A2">
      <w:pPr>
        <w:spacing w:line="235" w:lineRule="auto"/>
        <w:ind w:firstLine="709"/>
        <w:jc w:val="both"/>
        <w:rPr>
          <w:sz w:val="28"/>
          <w:szCs w:val="28"/>
        </w:rPr>
      </w:pPr>
    </w:p>
    <w:p w14:paraId="1FC2B696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2 02 49999 10 0000 150 «Прочие межбюджетные трансферты, передаваемые бюджетам сельских поселений»</w:t>
      </w:r>
      <w:r w:rsidR="00182E87" w:rsidRPr="00182E87">
        <w:rPr>
          <w:sz w:val="28"/>
          <w:szCs w:val="28"/>
        </w:rPr>
        <w:t>.</w:t>
      </w:r>
    </w:p>
    <w:p w14:paraId="0BE34934" w14:textId="77777777" w:rsidR="00182E87" w:rsidRPr="00182E87" w:rsidRDefault="00182E87" w:rsidP="001475A2">
      <w:pPr>
        <w:ind w:firstLine="709"/>
        <w:jc w:val="both"/>
        <w:rPr>
          <w:sz w:val="28"/>
          <w:szCs w:val="28"/>
        </w:rPr>
      </w:pPr>
    </w:p>
    <w:p w14:paraId="297BF68E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Объем безвозмездных поступлений из областного бюджета прогнозируется в соответствии с объемом, предусмотренным в областном законе об областном бюджете на текущий год и плановый период.</w:t>
      </w:r>
    </w:p>
    <w:p w14:paraId="13AE74F0" w14:textId="77777777" w:rsidR="001475A2" w:rsidRPr="006D4D2D" w:rsidRDefault="001475A2" w:rsidP="001475A2">
      <w:pPr>
        <w:spacing w:after="167" w:line="266" w:lineRule="atLeast"/>
        <w:ind w:firstLine="709"/>
        <w:jc w:val="both"/>
        <w:rPr>
          <w:sz w:val="28"/>
          <w:szCs w:val="28"/>
        </w:rPr>
      </w:pPr>
      <w:r w:rsidRPr="006D4D2D">
        <w:rPr>
          <w:sz w:val="28"/>
          <w:szCs w:val="28"/>
        </w:rPr>
        <w:t>Для расчета прогнозируемого объема доходов от межбюджетных трансфертов,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по КБК 002 202 40014 10 0000 150 применяется метод прямого счета. Источником данных являются сведения о прогнозируемых объемах расходов.</w:t>
      </w:r>
    </w:p>
    <w:p w14:paraId="26C8DC61" w14:textId="77777777" w:rsidR="001475A2" w:rsidRPr="00182E87" w:rsidRDefault="001475A2" w:rsidP="001475A2">
      <w:pPr>
        <w:ind w:firstLine="709"/>
        <w:jc w:val="both"/>
        <w:rPr>
          <w:snapToGrid w:val="0"/>
          <w:sz w:val="28"/>
          <w:szCs w:val="28"/>
        </w:rPr>
      </w:pPr>
      <w:r w:rsidRPr="00182E87">
        <w:rPr>
          <w:sz w:val="28"/>
          <w:szCs w:val="28"/>
        </w:rPr>
        <w:t>2.1.9.  Перечисления</w:t>
      </w:r>
      <w:r w:rsidR="00182E87" w:rsidRPr="00182E87">
        <w:rPr>
          <w:sz w:val="28"/>
          <w:szCs w:val="28"/>
        </w:rPr>
        <w:t xml:space="preserve"> </w:t>
      </w:r>
      <w:r w:rsidRPr="00182E87">
        <w:rPr>
          <w:sz w:val="28"/>
          <w:szCs w:val="28"/>
        </w:rPr>
        <w:t>для осуществления возврата (зачета) излишне уплаченных или излишне взысканных сумм, в том числе по кодам:</w:t>
      </w:r>
    </w:p>
    <w:p w14:paraId="02BB29C4" w14:textId="77777777" w:rsidR="001475A2" w:rsidRPr="00182E87" w:rsidRDefault="001475A2" w:rsidP="001475A2">
      <w:pPr>
        <w:ind w:firstLine="709"/>
        <w:jc w:val="both"/>
        <w:rPr>
          <w:snapToGrid w:val="0"/>
          <w:sz w:val="28"/>
          <w:szCs w:val="28"/>
        </w:rPr>
      </w:pPr>
    </w:p>
    <w:p w14:paraId="613E0457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 9512 08 05000 10 0000 150 «Перечисления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</w:r>
    </w:p>
    <w:p w14:paraId="23396A08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В соответствии со статьями 166.1 и 218 Бюджетного кодекса Российской Федерации  исполнение бюджета по доходам предусматривает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(взысканных) сумм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порядке, установленном Министерством финансов Российской Федерации. Поступления по данному коду доходов всегда равны нулю.</w:t>
      </w:r>
    </w:p>
    <w:p w14:paraId="6CA57903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</w:p>
    <w:p w14:paraId="23206C91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 2 1805010 10 0000 150 «Доходы бюджетов сельских поселений от возврата бюджетными учреждениями остатков субсидий прошлых лет»;</w:t>
      </w:r>
    </w:p>
    <w:p w14:paraId="2DF1AF8C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КБК 9512 18 60010 10 0000 150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районов»;</w:t>
      </w:r>
    </w:p>
    <w:p w14:paraId="2BE86288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Возврат остатков относится к непрогнозируемым доходам, администрируемым Администрацией, ввиду несистематичности их поступления.</w:t>
      </w:r>
    </w:p>
    <w:p w14:paraId="0D18B8A0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</w:p>
    <w:p w14:paraId="086F94F7" w14:textId="77777777" w:rsidR="001475A2" w:rsidRPr="00182E87" w:rsidRDefault="001475A2" w:rsidP="001475A2">
      <w:pPr>
        <w:ind w:firstLine="709"/>
        <w:jc w:val="both"/>
        <w:rPr>
          <w:snapToGrid w:val="0"/>
          <w:sz w:val="28"/>
          <w:szCs w:val="28"/>
        </w:rPr>
      </w:pPr>
      <w:r w:rsidRPr="00182E87">
        <w:rPr>
          <w:sz w:val="28"/>
          <w:szCs w:val="28"/>
        </w:rPr>
        <w:t>2.1.10.</w:t>
      </w:r>
      <w:r w:rsidR="00182E87" w:rsidRPr="00182E87">
        <w:rPr>
          <w:sz w:val="28"/>
          <w:szCs w:val="28"/>
        </w:rPr>
        <w:t xml:space="preserve"> </w:t>
      </w:r>
      <w:r w:rsidRPr="00182E87">
        <w:rPr>
          <w:sz w:val="28"/>
          <w:szCs w:val="28"/>
        </w:rPr>
        <w:t>Возврат остатков, в том числе по кодам:</w:t>
      </w:r>
    </w:p>
    <w:p w14:paraId="3BB27C1B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</w:p>
    <w:p w14:paraId="494FF060" w14:textId="77777777" w:rsidR="001475A2" w:rsidRPr="00182E87" w:rsidRDefault="00182E87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С</w:t>
      </w:r>
      <w:r w:rsidR="001475A2" w:rsidRPr="00182E87">
        <w:rPr>
          <w:sz w:val="28"/>
          <w:szCs w:val="28"/>
        </w:rPr>
        <w:t>убвенций</w:t>
      </w:r>
      <w:r w:rsidRPr="00182E87">
        <w:rPr>
          <w:sz w:val="28"/>
          <w:szCs w:val="28"/>
        </w:rPr>
        <w:t xml:space="preserve"> </w:t>
      </w:r>
      <w:r w:rsidR="001475A2" w:rsidRPr="00182E87">
        <w:rPr>
          <w:sz w:val="28"/>
          <w:szCs w:val="28"/>
        </w:rPr>
        <w:t>КБК 951</w:t>
      </w:r>
      <w:r w:rsidRPr="00182E87">
        <w:rPr>
          <w:sz w:val="28"/>
          <w:szCs w:val="28"/>
        </w:rPr>
        <w:t xml:space="preserve"> </w:t>
      </w:r>
      <w:r w:rsidR="001475A2" w:rsidRPr="00182E87">
        <w:rPr>
          <w:sz w:val="28"/>
          <w:szCs w:val="28"/>
        </w:rPr>
        <w:t>2 19 35118 10 0000 150 «Возврат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поселений»;</w:t>
      </w:r>
    </w:p>
    <w:p w14:paraId="1AC5612D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Возврат остатков относится к непрогнозируемым доходам, администрируемым Администрацией в связи с невозможностью достоверно определить объемы неиспользованных по состоянию на 1 января очередного финансового года остатков субвенций.</w:t>
      </w:r>
    </w:p>
    <w:p w14:paraId="212DCE12" w14:textId="77777777" w:rsidR="001475A2" w:rsidRPr="00182E87" w:rsidRDefault="001475A2" w:rsidP="001475A2">
      <w:pPr>
        <w:ind w:firstLine="709"/>
        <w:jc w:val="both"/>
        <w:rPr>
          <w:sz w:val="28"/>
          <w:szCs w:val="28"/>
        </w:rPr>
      </w:pPr>
      <w:r w:rsidRPr="00182E87">
        <w:rPr>
          <w:sz w:val="28"/>
          <w:szCs w:val="28"/>
        </w:rPr>
        <w:t>2.2. Прогнозирование доходов планового периода</w:t>
      </w:r>
    </w:p>
    <w:p w14:paraId="75475064" w14:textId="77777777" w:rsidR="00182E87" w:rsidRPr="00182E87" w:rsidRDefault="00182E87" w:rsidP="001475A2">
      <w:pPr>
        <w:ind w:firstLine="709"/>
        <w:jc w:val="both"/>
        <w:rPr>
          <w:sz w:val="28"/>
          <w:szCs w:val="28"/>
        </w:rPr>
      </w:pPr>
    </w:p>
    <w:p w14:paraId="4BE413F3" w14:textId="77777777" w:rsidR="001475A2" w:rsidRPr="006D4D2D" w:rsidRDefault="001475A2" w:rsidP="001475A2">
      <w:pPr>
        <w:spacing w:after="167" w:line="266" w:lineRule="atLeast"/>
        <w:ind w:firstLine="709"/>
        <w:jc w:val="both"/>
        <w:rPr>
          <w:sz w:val="28"/>
          <w:szCs w:val="28"/>
        </w:rPr>
      </w:pPr>
      <w:r w:rsidRPr="006D4D2D">
        <w:rPr>
          <w:sz w:val="28"/>
          <w:szCs w:val="28"/>
        </w:rPr>
        <w:t>Прогнозирование доходов 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предшествующие планируемому.</w:t>
      </w:r>
    </w:p>
    <w:p w14:paraId="07DE226E" w14:textId="77777777" w:rsidR="001475A2" w:rsidRPr="006D4D2D" w:rsidRDefault="001475A2" w:rsidP="001475A2">
      <w:pPr>
        <w:spacing w:after="167" w:line="266" w:lineRule="atLeast"/>
        <w:ind w:firstLine="709"/>
        <w:rPr>
          <w:sz w:val="28"/>
          <w:szCs w:val="28"/>
        </w:rPr>
      </w:pPr>
      <w:r w:rsidRPr="006D4D2D">
        <w:rPr>
          <w:sz w:val="28"/>
          <w:szCs w:val="28"/>
        </w:rPr>
        <w:t xml:space="preserve">2.3. </w:t>
      </w:r>
      <w:r w:rsidRPr="006D4D2D">
        <w:rPr>
          <w:bCs/>
          <w:sz w:val="28"/>
          <w:szCs w:val="28"/>
        </w:rPr>
        <w:t>Корректировка прогноза поступлений доходов</w:t>
      </w:r>
    </w:p>
    <w:p w14:paraId="6FDB7E92" w14:textId="77777777" w:rsidR="001475A2" w:rsidRPr="006D4D2D" w:rsidRDefault="001475A2" w:rsidP="001475A2">
      <w:pPr>
        <w:ind w:firstLine="709"/>
        <w:jc w:val="both"/>
        <w:rPr>
          <w:sz w:val="28"/>
          <w:szCs w:val="28"/>
        </w:rPr>
      </w:pPr>
      <w:r w:rsidRPr="006D4D2D">
        <w:rPr>
          <w:sz w:val="28"/>
          <w:szCs w:val="28"/>
        </w:rPr>
        <w:t>В процессе исполнения бюджета возможна корректировка объема прогноза поступлений доходов на сумму превышения (уменьшения) фактического объема их поступления в текущем финансовом году.</w:t>
      </w:r>
    </w:p>
    <w:p w14:paraId="5293921C" w14:textId="77777777" w:rsidR="00182E87" w:rsidRPr="00182E87" w:rsidRDefault="00182E87" w:rsidP="00182E87">
      <w:pPr>
        <w:jc w:val="both"/>
        <w:rPr>
          <w:sz w:val="28"/>
          <w:szCs w:val="28"/>
        </w:rPr>
        <w:sectPr w:rsidR="00182E87" w:rsidRPr="00182E87" w:rsidSect="001475A2">
          <w:footerReference w:type="default" r:id="rId7"/>
          <w:footerReference w:type="first" r:id="rId8"/>
          <w:pgSz w:w="12240" w:h="15840"/>
          <w:pgMar w:top="1134" w:right="567" w:bottom="1134" w:left="1701" w:header="227" w:footer="227" w:gutter="0"/>
          <w:cols w:space="720"/>
          <w:titlePg/>
        </w:sectPr>
      </w:pPr>
    </w:p>
    <w:p w14:paraId="02592BBF" w14:textId="77777777" w:rsidR="00182E87" w:rsidRPr="00182E87" w:rsidRDefault="00182E87" w:rsidP="00182E87">
      <w:pPr>
        <w:ind w:left="7938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Приложение</w:t>
      </w:r>
    </w:p>
    <w:p w14:paraId="31EFDD42" w14:textId="77777777" w:rsidR="00182E87" w:rsidRPr="00182E87" w:rsidRDefault="00182E87" w:rsidP="00182E87">
      <w:pPr>
        <w:ind w:left="7938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к общим требованиям к методике</w:t>
      </w:r>
    </w:p>
    <w:p w14:paraId="5A080086" w14:textId="77777777" w:rsidR="00182E87" w:rsidRPr="00182E87" w:rsidRDefault="00182E87" w:rsidP="00182E87">
      <w:pPr>
        <w:ind w:left="7938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 xml:space="preserve"> прогнозирования поступлений доходов</w:t>
      </w:r>
    </w:p>
    <w:p w14:paraId="0008F378" w14:textId="77777777" w:rsidR="00182E87" w:rsidRPr="00182E87" w:rsidRDefault="00182E87" w:rsidP="00182E87">
      <w:pPr>
        <w:ind w:left="7938"/>
        <w:jc w:val="center"/>
        <w:rPr>
          <w:sz w:val="28"/>
          <w:szCs w:val="28"/>
        </w:rPr>
      </w:pPr>
      <w:r w:rsidRPr="00182E87">
        <w:rPr>
          <w:sz w:val="28"/>
          <w:szCs w:val="28"/>
        </w:rPr>
        <w:t xml:space="preserve">в бюджет Администрации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</w:t>
      </w:r>
    </w:p>
    <w:p w14:paraId="7270ED73" w14:textId="77777777" w:rsidR="00182E87" w:rsidRPr="00182E87" w:rsidRDefault="00182E87" w:rsidP="00182E87">
      <w:pPr>
        <w:rPr>
          <w:sz w:val="28"/>
          <w:szCs w:val="28"/>
        </w:rPr>
      </w:pPr>
    </w:p>
    <w:p w14:paraId="71525115" w14:textId="77777777" w:rsidR="00182E87" w:rsidRPr="00182E87" w:rsidRDefault="00182E87" w:rsidP="00182E87">
      <w:pPr>
        <w:rPr>
          <w:sz w:val="28"/>
          <w:szCs w:val="28"/>
        </w:rPr>
      </w:pPr>
    </w:p>
    <w:p w14:paraId="7DFD874A" w14:textId="77777777" w:rsidR="00182E87" w:rsidRPr="00182E87" w:rsidRDefault="00182E87" w:rsidP="00182E87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>МЕТОДИКА</w:t>
      </w:r>
    </w:p>
    <w:p w14:paraId="023C1B0C" w14:textId="77777777" w:rsidR="00182E87" w:rsidRPr="00182E87" w:rsidRDefault="00182E87" w:rsidP="00182E87">
      <w:pPr>
        <w:jc w:val="center"/>
        <w:rPr>
          <w:sz w:val="28"/>
          <w:szCs w:val="28"/>
        </w:rPr>
      </w:pPr>
      <w:r w:rsidRPr="00182E87">
        <w:rPr>
          <w:sz w:val="28"/>
          <w:szCs w:val="28"/>
        </w:rPr>
        <w:t xml:space="preserve">прогнозирования поступлений доходов в бюджет Администрации </w:t>
      </w:r>
      <w:r w:rsidR="007262F8">
        <w:rPr>
          <w:sz w:val="28"/>
          <w:szCs w:val="28"/>
        </w:rPr>
        <w:t>Мирненского</w:t>
      </w:r>
      <w:r w:rsidRPr="00182E87">
        <w:rPr>
          <w:sz w:val="28"/>
          <w:szCs w:val="28"/>
        </w:rPr>
        <w:t xml:space="preserve">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693"/>
        <w:gridCol w:w="1843"/>
        <w:gridCol w:w="2410"/>
        <w:gridCol w:w="2126"/>
        <w:gridCol w:w="1559"/>
        <w:gridCol w:w="1701"/>
        <w:gridCol w:w="1843"/>
      </w:tblGrid>
      <w:tr w:rsidR="00182E87" w14:paraId="2130920F" w14:textId="77777777" w:rsidTr="00182E87">
        <w:tc>
          <w:tcPr>
            <w:tcW w:w="534" w:type="dxa"/>
          </w:tcPr>
          <w:p w14:paraId="56E643E5" w14:textId="77777777" w:rsidR="00182E87" w:rsidRPr="0011323E" w:rsidRDefault="00182E87" w:rsidP="006D4D2D">
            <w:pPr>
              <w:jc w:val="center"/>
            </w:pPr>
            <w:r w:rsidRPr="0011323E">
              <w:t>№</w:t>
            </w:r>
          </w:p>
          <w:p w14:paraId="5AC78C4C" w14:textId="77777777" w:rsidR="00182E87" w:rsidRPr="0011323E" w:rsidRDefault="00182E87" w:rsidP="006D4D2D">
            <w:pPr>
              <w:jc w:val="center"/>
            </w:pPr>
            <w:r w:rsidRPr="0011323E">
              <w:t>п/п</w:t>
            </w:r>
          </w:p>
        </w:tc>
        <w:tc>
          <w:tcPr>
            <w:tcW w:w="850" w:type="dxa"/>
          </w:tcPr>
          <w:p w14:paraId="345E23DD" w14:textId="77777777" w:rsidR="00182E87" w:rsidRPr="0011323E" w:rsidRDefault="00182E87" w:rsidP="006D4D2D">
            <w:pPr>
              <w:jc w:val="center"/>
            </w:pPr>
            <w:r w:rsidRPr="0011323E">
              <w:t>Код главного администратора доходов</w:t>
            </w:r>
          </w:p>
        </w:tc>
        <w:tc>
          <w:tcPr>
            <w:tcW w:w="2693" w:type="dxa"/>
          </w:tcPr>
          <w:p w14:paraId="1A92B07A" w14:textId="77777777" w:rsidR="00182E87" w:rsidRPr="0011323E" w:rsidRDefault="00182E87" w:rsidP="006D4D2D">
            <w:pPr>
              <w:jc w:val="center"/>
            </w:pPr>
            <w:r w:rsidRPr="0011323E">
              <w:t>Наименование главного администратора доходов</w:t>
            </w:r>
          </w:p>
        </w:tc>
        <w:tc>
          <w:tcPr>
            <w:tcW w:w="1843" w:type="dxa"/>
          </w:tcPr>
          <w:p w14:paraId="0888EDF9" w14:textId="77777777" w:rsidR="00182E87" w:rsidRPr="0011323E" w:rsidRDefault="00182E87" w:rsidP="006D4D2D">
            <w:pPr>
              <w:jc w:val="center"/>
            </w:pPr>
          </w:p>
          <w:p w14:paraId="081E1F09" w14:textId="77777777" w:rsidR="00182E87" w:rsidRPr="0011323E" w:rsidRDefault="00182E87" w:rsidP="006D4D2D">
            <w:pPr>
              <w:jc w:val="center"/>
            </w:pPr>
          </w:p>
          <w:p w14:paraId="06994AE1" w14:textId="77777777" w:rsidR="00182E87" w:rsidRPr="0011323E" w:rsidRDefault="00182E87" w:rsidP="006D4D2D">
            <w:pPr>
              <w:jc w:val="center"/>
              <w:rPr>
                <w:vertAlign w:val="superscript"/>
              </w:rPr>
            </w:pPr>
            <w:r w:rsidRPr="0011323E">
              <w:t>КБК</w:t>
            </w:r>
            <w:r w:rsidRPr="0011323E"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14:paraId="41DA4C77" w14:textId="77777777" w:rsidR="00182E87" w:rsidRPr="0011323E" w:rsidRDefault="00182E87" w:rsidP="006D4D2D">
            <w:pPr>
              <w:jc w:val="center"/>
            </w:pPr>
          </w:p>
          <w:p w14:paraId="6EB449F1" w14:textId="77777777" w:rsidR="00182E87" w:rsidRPr="0011323E" w:rsidRDefault="00182E87" w:rsidP="006D4D2D">
            <w:pPr>
              <w:jc w:val="center"/>
            </w:pPr>
          </w:p>
          <w:p w14:paraId="1585A527" w14:textId="77777777" w:rsidR="00182E87" w:rsidRPr="0011323E" w:rsidRDefault="00182E87" w:rsidP="006D4D2D">
            <w:pPr>
              <w:jc w:val="center"/>
            </w:pPr>
            <w:r w:rsidRPr="0011323E">
              <w:t>Наименование КБК</w:t>
            </w:r>
          </w:p>
        </w:tc>
        <w:tc>
          <w:tcPr>
            <w:tcW w:w="2126" w:type="dxa"/>
          </w:tcPr>
          <w:p w14:paraId="431D93B9" w14:textId="77777777" w:rsidR="00182E87" w:rsidRPr="0011323E" w:rsidRDefault="00182E87" w:rsidP="006D4D2D">
            <w:pPr>
              <w:jc w:val="center"/>
              <w:rPr>
                <w:vertAlign w:val="superscript"/>
              </w:rPr>
            </w:pPr>
            <w:r w:rsidRPr="0011323E">
              <w:t>Наименование метода расчета</w:t>
            </w:r>
            <w:r w:rsidRPr="0011323E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0B8EFC7" w14:textId="77777777" w:rsidR="00182E87" w:rsidRPr="0011323E" w:rsidRDefault="00182E87" w:rsidP="006D4D2D">
            <w:pPr>
              <w:jc w:val="center"/>
              <w:rPr>
                <w:vertAlign w:val="superscript"/>
              </w:rPr>
            </w:pPr>
            <w:r w:rsidRPr="0011323E">
              <w:t>Формула расчета</w:t>
            </w:r>
            <w:r w:rsidRPr="0011323E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31D3A1C0" w14:textId="77777777" w:rsidR="00182E87" w:rsidRPr="0011323E" w:rsidRDefault="00182E87" w:rsidP="006D4D2D">
            <w:pPr>
              <w:jc w:val="center"/>
              <w:rPr>
                <w:vertAlign w:val="superscript"/>
              </w:rPr>
            </w:pPr>
            <w:r w:rsidRPr="0011323E">
              <w:t>Алгоритм расчета</w:t>
            </w:r>
            <w:r w:rsidRPr="0011323E">
              <w:rPr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1EF11147" w14:textId="77777777" w:rsidR="00182E87" w:rsidRPr="0011323E" w:rsidRDefault="00182E87" w:rsidP="006D4D2D">
            <w:pPr>
              <w:jc w:val="center"/>
              <w:rPr>
                <w:vertAlign w:val="superscript"/>
              </w:rPr>
            </w:pPr>
            <w:r w:rsidRPr="0011323E">
              <w:t>Описание показателей</w:t>
            </w:r>
            <w:r w:rsidRPr="0011323E">
              <w:rPr>
                <w:vertAlign w:val="superscript"/>
              </w:rPr>
              <w:t>5</w:t>
            </w:r>
          </w:p>
        </w:tc>
      </w:tr>
      <w:tr w:rsidR="00182E87" w14:paraId="00472B48" w14:textId="77777777" w:rsidTr="00182E87">
        <w:tc>
          <w:tcPr>
            <w:tcW w:w="534" w:type="dxa"/>
          </w:tcPr>
          <w:p w14:paraId="5F6004F1" w14:textId="77777777" w:rsidR="00182E87" w:rsidRPr="0011323E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AA73F0" w14:textId="77777777" w:rsidR="00182E87" w:rsidRPr="0011323E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2E5E43" w14:textId="77777777" w:rsidR="00182E87" w:rsidRPr="0011323E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E2D9EE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F42AB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D69B3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0CA7C1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C8C02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E3DAA1" w14:textId="77777777" w:rsidR="00182E87" w:rsidRPr="0011323E" w:rsidRDefault="00182E87" w:rsidP="006D4D2D">
            <w:pPr>
              <w:rPr>
                <w:sz w:val="22"/>
                <w:szCs w:val="22"/>
              </w:rPr>
            </w:pPr>
          </w:p>
        </w:tc>
      </w:tr>
      <w:tr w:rsidR="00182E87" w14:paraId="0DBB0871" w14:textId="77777777" w:rsidTr="00182E87">
        <w:tc>
          <w:tcPr>
            <w:tcW w:w="534" w:type="dxa"/>
          </w:tcPr>
          <w:p w14:paraId="455425FF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42945C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4264CA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216B48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D7117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884138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3ACE38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06221F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57C8B1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</w:tr>
      <w:tr w:rsidR="00182E87" w14:paraId="354131C7" w14:textId="77777777" w:rsidTr="00182E87">
        <w:tc>
          <w:tcPr>
            <w:tcW w:w="534" w:type="dxa"/>
          </w:tcPr>
          <w:p w14:paraId="5B3F9E3B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A62CB4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DC51E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74FCD91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DF9F6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BB1461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09A80D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80DA41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41E027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</w:tr>
      <w:tr w:rsidR="00182E87" w14:paraId="2882CAD0" w14:textId="77777777" w:rsidTr="00182E87">
        <w:tc>
          <w:tcPr>
            <w:tcW w:w="534" w:type="dxa"/>
          </w:tcPr>
          <w:p w14:paraId="211F71A4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576BF5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D56582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3D4FD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2EC08F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9DEED6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06D1E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C70EE2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92DF07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</w:tr>
      <w:tr w:rsidR="00182E87" w14:paraId="64372F86" w14:textId="77777777" w:rsidTr="00182E87">
        <w:tc>
          <w:tcPr>
            <w:tcW w:w="534" w:type="dxa"/>
          </w:tcPr>
          <w:p w14:paraId="3CAB5B0A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D0616E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3687CA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040727" w14:textId="77777777" w:rsidR="00182E87" w:rsidRPr="00D3556F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935AE8" w14:textId="77777777" w:rsidR="00182E87" w:rsidRPr="00461244" w:rsidRDefault="00182E87" w:rsidP="006D4D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1333CD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B6F7D1" w14:textId="77777777" w:rsidR="00182E87" w:rsidRPr="00461244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4DFD8C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4978F" w14:textId="77777777" w:rsidR="00182E87" w:rsidRPr="00D3556F" w:rsidRDefault="00182E87" w:rsidP="006D4D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271B25" w14:textId="77777777" w:rsidR="00182E87" w:rsidRPr="0071211A" w:rsidRDefault="00182E87" w:rsidP="00182E87">
      <w:pPr>
        <w:rPr>
          <w:vertAlign w:val="superscript"/>
        </w:rPr>
      </w:pPr>
    </w:p>
    <w:p w14:paraId="5B4930C2" w14:textId="77777777" w:rsidR="00182E87" w:rsidRDefault="00182E87" w:rsidP="00182E87">
      <w:pPr>
        <w:jc w:val="both"/>
      </w:pPr>
      <w:r w:rsidRPr="0071211A">
        <w:rPr>
          <w:vertAlign w:val="superscript"/>
        </w:rPr>
        <w:t xml:space="preserve">1 </w:t>
      </w:r>
      <w:r w:rsidRPr="0071211A">
        <w:t>Код</w:t>
      </w:r>
      <w:r>
        <w:t xml:space="preserve"> </w:t>
      </w:r>
      <w:r w:rsidRPr="0071211A">
        <w:t>бюджетной классификации</w:t>
      </w:r>
      <w:r>
        <w:t xml:space="preserve"> доходов без пробелов и кода главы главного администратора доходов бюджета.</w:t>
      </w:r>
    </w:p>
    <w:p w14:paraId="21E065E9" w14:textId="77777777" w:rsidR="00182E87" w:rsidRDefault="00182E87" w:rsidP="00182E87">
      <w:pPr>
        <w:jc w:val="both"/>
      </w:pPr>
      <w:r>
        <w:rPr>
          <w:vertAlign w:val="superscript"/>
        </w:rPr>
        <w:t xml:space="preserve">2 </w:t>
      </w:r>
      <w:r>
        <w:t>Характеристика метода расчета прогнозного объема поступлений (подпункт 1.5. пункта 1 Методики прогнозирования поступления доходов в бюджет).</w:t>
      </w:r>
    </w:p>
    <w:p w14:paraId="38B2508B" w14:textId="77777777" w:rsidR="00182E87" w:rsidRDefault="00182E87" w:rsidP="00182E87">
      <w:r w:rsidRPr="00F25D95">
        <w:rPr>
          <w:vertAlign w:val="superscript"/>
        </w:rPr>
        <w:t xml:space="preserve">3 </w:t>
      </w:r>
      <w:r>
        <w:t>Формула расчета прогнозируемого объема поступлений (при наличии).</w:t>
      </w:r>
    </w:p>
    <w:p w14:paraId="2BC8C77A" w14:textId="77777777" w:rsidR="00182E87" w:rsidRDefault="00182E87" w:rsidP="00182E87">
      <w:pPr>
        <w:jc w:val="both"/>
      </w:pPr>
      <w:r>
        <w:rPr>
          <w:vertAlign w:val="superscript"/>
        </w:rPr>
        <w:t xml:space="preserve">4 </w:t>
      </w:r>
      <w:r>
        <w:t>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  <w:p w14:paraId="50996B23" w14:textId="77777777" w:rsidR="00182E87" w:rsidRDefault="00182E87" w:rsidP="00182E87">
      <w:pPr>
        <w:jc w:val="both"/>
      </w:pPr>
      <w:r>
        <w:rPr>
          <w:vertAlign w:val="superscript"/>
        </w:rPr>
        <w:t>5</w:t>
      </w:r>
      <w:r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p w14:paraId="28AFF30F" w14:textId="77777777" w:rsidR="001475A2" w:rsidRPr="00182E87" w:rsidRDefault="001475A2" w:rsidP="00182E87">
      <w:pPr>
        <w:pStyle w:val="ConsPlusTitle"/>
        <w:autoSpaceDE/>
        <w:adjustRightInd/>
        <w:rPr>
          <w:b w:val="0"/>
          <w:bCs w:val="0"/>
        </w:rPr>
      </w:pPr>
    </w:p>
    <w:sectPr w:rsidR="001475A2" w:rsidRPr="00182E87" w:rsidSect="006D4D2D">
      <w:pgSz w:w="16840" w:h="11907" w:orient="landscape" w:code="9"/>
      <w:pgMar w:top="1701" w:right="567" w:bottom="1134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894B" w14:textId="77777777" w:rsidR="009E3481" w:rsidRDefault="009E3481">
      <w:r>
        <w:separator/>
      </w:r>
    </w:p>
  </w:endnote>
  <w:endnote w:type="continuationSeparator" w:id="0">
    <w:p w14:paraId="63B3B5B1" w14:textId="77777777" w:rsidR="009E3481" w:rsidRDefault="009E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750B" w14:textId="77777777" w:rsidR="006D4D2D" w:rsidRPr="00A537EF" w:rsidRDefault="006D4D2D" w:rsidP="006D4D2D">
    <w:pPr>
      <w:pStyle w:val="a5"/>
      <w:framePr w:wrap="auto" w:vAnchor="text" w:hAnchor="margin" w:xAlign="right" w:y="1"/>
      <w:rPr>
        <w:rStyle w:val="a7"/>
        <w:sz w:val="24"/>
        <w:szCs w:val="24"/>
      </w:rPr>
    </w:pPr>
    <w:r w:rsidRPr="00A537EF">
      <w:rPr>
        <w:rStyle w:val="a7"/>
        <w:sz w:val="24"/>
        <w:szCs w:val="24"/>
      </w:rPr>
      <w:fldChar w:fldCharType="begin"/>
    </w:r>
    <w:r w:rsidRPr="00A537EF">
      <w:rPr>
        <w:rStyle w:val="a7"/>
        <w:sz w:val="24"/>
        <w:szCs w:val="24"/>
      </w:rPr>
      <w:instrText xml:space="preserve">PAGE  </w:instrText>
    </w:r>
    <w:r w:rsidRPr="00A537EF">
      <w:rPr>
        <w:rStyle w:val="a7"/>
        <w:sz w:val="24"/>
        <w:szCs w:val="24"/>
      </w:rPr>
      <w:fldChar w:fldCharType="separate"/>
    </w:r>
    <w:r w:rsidR="007262F8">
      <w:rPr>
        <w:rStyle w:val="a7"/>
        <w:noProof/>
        <w:sz w:val="24"/>
        <w:szCs w:val="24"/>
      </w:rPr>
      <w:t>5</w:t>
    </w:r>
    <w:r w:rsidRPr="00A537EF">
      <w:rPr>
        <w:rStyle w:val="a7"/>
        <w:sz w:val="24"/>
        <w:szCs w:val="24"/>
      </w:rPr>
      <w:fldChar w:fldCharType="end"/>
    </w:r>
  </w:p>
  <w:p w14:paraId="60C0033C" w14:textId="77777777" w:rsidR="006D4D2D" w:rsidRDefault="006D4D2D" w:rsidP="006D4D2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5692" w14:textId="77777777" w:rsidR="006D4D2D" w:rsidRDefault="006D4D2D" w:rsidP="006D4D2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5C06" w14:textId="77777777" w:rsidR="009E3481" w:rsidRDefault="009E3481">
      <w:r>
        <w:separator/>
      </w:r>
    </w:p>
  </w:footnote>
  <w:footnote w:type="continuationSeparator" w:id="0">
    <w:p w14:paraId="072B3536" w14:textId="77777777" w:rsidR="009E3481" w:rsidRDefault="009E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F0CBC"/>
    <w:multiLevelType w:val="hybridMultilevel"/>
    <w:tmpl w:val="15BE6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EDA"/>
    <w:rsid w:val="0002160A"/>
    <w:rsid w:val="00022B99"/>
    <w:rsid w:val="0012438C"/>
    <w:rsid w:val="00137664"/>
    <w:rsid w:val="00143B82"/>
    <w:rsid w:val="001475A2"/>
    <w:rsid w:val="00150B65"/>
    <w:rsid w:val="00155A25"/>
    <w:rsid w:val="00156D79"/>
    <w:rsid w:val="00161C61"/>
    <w:rsid w:val="0017476D"/>
    <w:rsid w:val="00182E87"/>
    <w:rsid w:val="0020068C"/>
    <w:rsid w:val="002221B4"/>
    <w:rsid w:val="002C43EF"/>
    <w:rsid w:val="002C725F"/>
    <w:rsid w:val="003747D7"/>
    <w:rsid w:val="00380869"/>
    <w:rsid w:val="0039100B"/>
    <w:rsid w:val="00435735"/>
    <w:rsid w:val="0050476B"/>
    <w:rsid w:val="00537D91"/>
    <w:rsid w:val="0056288A"/>
    <w:rsid w:val="006174A3"/>
    <w:rsid w:val="00664EFB"/>
    <w:rsid w:val="006D4D2D"/>
    <w:rsid w:val="007063A7"/>
    <w:rsid w:val="0071160B"/>
    <w:rsid w:val="00714A76"/>
    <w:rsid w:val="0072311B"/>
    <w:rsid w:val="007262F8"/>
    <w:rsid w:val="00743B7A"/>
    <w:rsid w:val="007470F3"/>
    <w:rsid w:val="00747C54"/>
    <w:rsid w:val="00753EDA"/>
    <w:rsid w:val="00777DD8"/>
    <w:rsid w:val="00784583"/>
    <w:rsid w:val="00792B40"/>
    <w:rsid w:val="007E4E42"/>
    <w:rsid w:val="00872AF4"/>
    <w:rsid w:val="008B4BA2"/>
    <w:rsid w:val="00907C75"/>
    <w:rsid w:val="00923456"/>
    <w:rsid w:val="009E3481"/>
    <w:rsid w:val="009F067B"/>
    <w:rsid w:val="00A33B86"/>
    <w:rsid w:val="00A52A0F"/>
    <w:rsid w:val="00A86FCB"/>
    <w:rsid w:val="00AF7413"/>
    <w:rsid w:val="00B74E49"/>
    <w:rsid w:val="00BB4C35"/>
    <w:rsid w:val="00BB6D16"/>
    <w:rsid w:val="00BD574C"/>
    <w:rsid w:val="00C40E81"/>
    <w:rsid w:val="00C4780E"/>
    <w:rsid w:val="00C64CF7"/>
    <w:rsid w:val="00C66769"/>
    <w:rsid w:val="00C71369"/>
    <w:rsid w:val="00CA3A1A"/>
    <w:rsid w:val="00CA6955"/>
    <w:rsid w:val="00CB4275"/>
    <w:rsid w:val="00CE7049"/>
    <w:rsid w:val="00D22051"/>
    <w:rsid w:val="00D4216F"/>
    <w:rsid w:val="00DB0351"/>
    <w:rsid w:val="00DB0605"/>
    <w:rsid w:val="00DD3A4B"/>
    <w:rsid w:val="00DD7AFB"/>
    <w:rsid w:val="00DE0400"/>
    <w:rsid w:val="00DF0B11"/>
    <w:rsid w:val="00E1408C"/>
    <w:rsid w:val="00E14D27"/>
    <w:rsid w:val="00E22682"/>
    <w:rsid w:val="00EF3E7D"/>
    <w:rsid w:val="00F065A9"/>
    <w:rsid w:val="00F17EFE"/>
    <w:rsid w:val="00F41A64"/>
    <w:rsid w:val="00F46135"/>
    <w:rsid w:val="00F54994"/>
    <w:rsid w:val="00F73042"/>
    <w:rsid w:val="00FB73A8"/>
    <w:rsid w:val="00FC7E09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B93020"/>
  <w15:chartTrackingRefBased/>
  <w15:docId w15:val="{DE9C0C85-4963-4F21-A974-6A1DB88B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customStyle="1" w:styleId="ConsPlusCell">
    <w:name w:val="ConsPlusCell"/>
    <w:rsid w:val="007E4E4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"/>
    <w:basedOn w:val="a"/>
    <w:rsid w:val="006174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 Знак Знак1 Знак"/>
    <w:basedOn w:val="a"/>
    <w:rsid w:val="00CE70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1475A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1475A2"/>
    <w:rPr>
      <w:sz w:val="28"/>
      <w:szCs w:val="28"/>
    </w:rPr>
  </w:style>
  <w:style w:type="character" w:styleId="a7">
    <w:name w:val="page number"/>
    <w:basedOn w:val="a0"/>
    <w:rsid w:val="001475A2"/>
    <w:rPr>
      <w:rFonts w:cs="Times New Roman"/>
    </w:rPr>
  </w:style>
  <w:style w:type="paragraph" w:styleId="a8">
    <w:name w:val="Balloon Text"/>
    <w:basedOn w:val="a"/>
    <w:link w:val="a9"/>
    <w:rsid w:val="006D4D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D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2021-11-25T12:22:00Z</cp:lastPrinted>
  <dcterms:created xsi:type="dcterms:W3CDTF">2025-08-06T08:19:00Z</dcterms:created>
  <dcterms:modified xsi:type="dcterms:W3CDTF">2025-08-06T08:19:00Z</dcterms:modified>
</cp:coreProperties>
</file>