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0D44" w14:textId="77777777" w:rsidR="00193841" w:rsidRPr="00817D44" w:rsidRDefault="002B16A6" w:rsidP="00193841">
      <w:pPr>
        <w:pStyle w:val="a8"/>
        <w:jc w:val="center"/>
        <w:rPr>
          <w:sz w:val="28"/>
          <w:szCs w:val="28"/>
        </w:rPr>
      </w:pPr>
      <w:r>
        <w:rPr>
          <w:sz w:val="28"/>
        </w:rPr>
        <w:t xml:space="preserve"> </w:t>
      </w:r>
      <w:r w:rsidR="00B352B9">
        <w:rPr>
          <w:sz w:val="28"/>
        </w:rPr>
        <w:t xml:space="preserve"> </w:t>
      </w:r>
      <w:r w:rsidR="00193841" w:rsidRPr="00817D44">
        <w:rPr>
          <w:sz w:val="28"/>
          <w:szCs w:val="28"/>
        </w:rPr>
        <w:t>РОССИЙСКАЯ ФЕДЕРАЦИЯ</w:t>
      </w:r>
      <w:r w:rsidR="00B352B9">
        <w:rPr>
          <w:sz w:val="28"/>
          <w:szCs w:val="28"/>
        </w:rPr>
        <w:tab/>
        <w:t xml:space="preserve">                 </w:t>
      </w:r>
    </w:p>
    <w:p w14:paraId="5CC8D440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РОСТОВСКАЯ ОБЛАСТЬ</w:t>
      </w:r>
    </w:p>
    <w:p w14:paraId="1F838055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ДУБОВСКИЙ РАЙОН</w:t>
      </w:r>
    </w:p>
    <w:p w14:paraId="12DEF1A2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МУНИЦИПАЛЬНОЕ ОБРАЗОВАНИЕ</w:t>
      </w:r>
    </w:p>
    <w:p w14:paraId="0DE88289" w14:textId="77777777" w:rsidR="00193841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«</w:t>
      </w:r>
      <w:r w:rsidR="001F1037">
        <w:rPr>
          <w:sz w:val="28"/>
          <w:szCs w:val="28"/>
        </w:rPr>
        <w:t>МИРНЕНСКОЕ</w:t>
      </w:r>
      <w:r w:rsidRPr="00817D44">
        <w:rPr>
          <w:sz w:val="28"/>
          <w:szCs w:val="28"/>
        </w:rPr>
        <w:t xml:space="preserve"> СЕЛЬСКОЕ ПОСЕЛЕНИЕ»</w:t>
      </w:r>
    </w:p>
    <w:p w14:paraId="2BE47B77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1F103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776158D2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</w:p>
    <w:p w14:paraId="6C997343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ПОСТАНОВЛЕНИЕ</w:t>
      </w:r>
    </w:p>
    <w:p w14:paraId="55E7BEA9" w14:textId="77777777" w:rsidR="00193841" w:rsidRPr="0005709C" w:rsidRDefault="00193841" w:rsidP="00193841">
      <w:pPr>
        <w:pStyle w:val="a8"/>
        <w:jc w:val="center"/>
        <w:rPr>
          <w:b/>
          <w:sz w:val="28"/>
          <w:szCs w:val="28"/>
        </w:rPr>
      </w:pPr>
    </w:p>
    <w:p w14:paraId="368A33D5" w14:textId="77777777" w:rsidR="00193841" w:rsidRDefault="00193841" w:rsidP="00193841">
      <w:pPr>
        <w:pStyle w:val="a8"/>
        <w:rPr>
          <w:sz w:val="28"/>
          <w:szCs w:val="28"/>
        </w:rPr>
      </w:pPr>
    </w:p>
    <w:p w14:paraId="6EF3556E" w14:textId="77777777" w:rsidR="00193841" w:rsidRPr="00DE1634" w:rsidRDefault="00193841" w:rsidP="0019384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4522">
        <w:rPr>
          <w:sz w:val="28"/>
          <w:szCs w:val="28"/>
        </w:rPr>
        <w:t>«</w:t>
      </w:r>
      <w:r w:rsidR="0058492E">
        <w:rPr>
          <w:sz w:val="28"/>
          <w:szCs w:val="28"/>
        </w:rPr>
        <w:t>19</w:t>
      </w:r>
      <w:r w:rsidR="00A34522">
        <w:rPr>
          <w:sz w:val="28"/>
          <w:szCs w:val="28"/>
        </w:rPr>
        <w:t xml:space="preserve">» </w:t>
      </w:r>
      <w:r w:rsidR="004D21BB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DE163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A5AA7">
        <w:rPr>
          <w:sz w:val="28"/>
          <w:szCs w:val="28"/>
        </w:rPr>
        <w:t>1</w:t>
      </w:r>
      <w:r w:rsidRPr="00DE1634">
        <w:rPr>
          <w:sz w:val="28"/>
          <w:szCs w:val="28"/>
        </w:rPr>
        <w:t xml:space="preserve"> года             </w:t>
      </w:r>
      <w:r>
        <w:rPr>
          <w:sz w:val="28"/>
          <w:szCs w:val="28"/>
        </w:rPr>
        <w:t xml:space="preserve">  </w:t>
      </w:r>
      <w:r w:rsidR="00A70779">
        <w:rPr>
          <w:sz w:val="28"/>
          <w:szCs w:val="28"/>
        </w:rPr>
        <w:t xml:space="preserve">   </w:t>
      </w:r>
      <w:r w:rsidRPr="00DE163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8492E">
        <w:rPr>
          <w:sz w:val="28"/>
          <w:szCs w:val="28"/>
        </w:rPr>
        <w:t>72</w:t>
      </w:r>
      <w:r w:rsidR="00A34522">
        <w:rPr>
          <w:sz w:val="28"/>
          <w:szCs w:val="28"/>
        </w:rPr>
        <w:t xml:space="preserve">   </w:t>
      </w:r>
      <w:r w:rsidRPr="00DE163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="00A70779">
        <w:rPr>
          <w:sz w:val="28"/>
          <w:szCs w:val="28"/>
        </w:rPr>
        <w:t xml:space="preserve">  </w:t>
      </w:r>
      <w:r w:rsidR="001F1037">
        <w:rPr>
          <w:sz w:val="28"/>
          <w:szCs w:val="28"/>
        </w:rPr>
        <w:t xml:space="preserve"> х</w:t>
      </w:r>
      <w:r>
        <w:rPr>
          <w:sz w:val="28"/>
          <w:szCs w:val="28"/>
        </w:rPr>
        <w:t xml:space="preserve">. </w:t>
      </w:r>
      <w:r w:rsidR="001F1037">
        <w:rPr>
          <w:sz w:val="28"/>
          <w:szCs w:val="28"/>
        </w:rPr>
        <w:t>Мирный</w:t>
      </w:r>
    </w:p>
    <w:p w14:paraId="0821621D" w14:textId="77777777" w:rsidR="00193841" w:rsidRDefault="00193841" w:rsidP="00193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3BD9D79" w14:textId="77777777" w:rsidR="00193841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1C4EE182" w14:textId="77777777" w:rsidR="00670DFE" w:rsidRPr="00670DFE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 w:rsidRPr="00670DFE">
        <w:rPr>
          <w:spacing w:val="-6"/>
          <w:sz w:val="28"/>
          <w:szCs w:val="28"/>
        </w:rPr>
        <w:t>О внесении изменений в постановление Администрации</w:t>
      </w:r>
      <w:r w:rsidR="00670DFE" w:rsidRPr="00670DFE">
        <w:rPr>
          <w:spacing w:val="-6"/>
          <w:sz w:val="28"/>
          <w:szCs w:val="28"/>
        </w:rPr>
        <w:t xml:space="preserve"> </w:t>
      </w:r>
    </w:p>
    <w:p w14:paraId="192DF4B2" w14:textId="77777777" w:rsidR="00670DFE" w:rsidRPr="00670DFE" w:rsidRDefault="001F1037" w:rsidP="00193841">
      <w:pPr>
        <w:shd w:val="clear" w:color="auto" w:fill="FFFFFF"/>
        <w:jc w:val="center"/>
        <w:rPr>
          <w:rStyle w:val="21"/>
          <w:bCs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Мирненского</w:t>
      </w:r>
      <w:proofErr w:type="spellEnd"/>
      <w:r w:rsidR="00193841" w:rsidRPr="00670DFE">
        <w:rPr>
          <w:spacing w:val="-6"/>
          <w:sz w:val="28"/>
          <w:szCs w:val="28"/>
        </w:rPr>
        <w:t xml:space="preserve"> сельского поселения от </w:t>
      </w:r>
      <w:r w:rsidR="003E0AF6" w:rsidRPr="003E0AF6">
        <w:rPr>
          <w:spacing w:val="-6"/>
          <w:sz w:val="28"/>
          <w:szCs w:val="28"/>
        </w:rPr>
        <w:t>08.10</w:t>
      </w:r>
      <w:r w:rsidR="00193841" w:rsidRPr="003E0AF6">
        <w:rPr>
          <w:spacing w:val="-6"/>
          <w:sz w:val="28"/>
          <w:szCs w:val="28"/>
        </w:rPr>
        <w:t>.201</w:t>
      </w:r>
      <w:r w:rsidR="003E0AF6" w:rsidRPr="003E0AF6">
        <w:rPr>
          <w:spacing w:val="-6"/>
          <w:sz w:val="28"/>
          <w:szCs w:val="28"/>
        </w:rPr>
        <w:t>2</w:t>
      </w:r>
      <w:r w:rsidR="00193841" w:rsidRPr="003E0AF6">
        <w:rPr>
          <w:spacing w:val="-6"/>
          <w:sz w:val="28"/>
          <w:szCs w:val="28"/>
        </w:rPr>
        <w:t xml:space="preserve"> № </w:t>
      </w:r>
      <w:r w:rsidR="003E0AF6" w:rsidRPr="003E0AF6">
        <w:rPr>
          <w:spacing w:val="-6"/>
          <w:sz w:val="28"/>
          <w:szCs w:val="28"/>
        </w:rPr>
        <w:t>145</w:t>
      </w:r>
      <w:r w:rsidR="00670DFE" w:rsidRPr="00670DFE">
        <w:rPr>
          <w:spacing w:val="-6"/>
          <w:sz w:val="28"/>
          <w:szCs w:val="28"/>
        </w:rPr>
        <w:t xml:space="preserve"> </w:t>
      </w:r>
      <w:r w:rsidR="00670DFE" w:rsidRPr="00670DFE">
        <w:rPr>
          <w:rStyle w:val="21"/>
          <w:bCs/>
          <w:sz w:val="28"/>
          <w:szCs w:val="28"/>
        </w:rPr>
        <w:t xml:space="preserve">«О методике </w:t>
      </w:r>
    </w:p>
    <w:p w14:paraId="13111A8C" w14:textId="77777777" w:rsidR="00670DFE" w:rsidRPr="00670DFE" w:rsidRDefault="00670DFE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 w:rsidRPr="00670DFE">
        <w:rPr>
          <w:rStyle w:val="21"/>
          <w:bCs/>
          <w:sz w:val="28"/>
          <w:szCs w:val="28"/>
        </w:rPr>
        <w:t>и порядке планирования бюджетных ассигнований местного бюджета»</w:t>
      </w:r>
    </w:p>
    <w:p w14:paraId="12342416" w14:textId="77777777" w:rsidR="00193841" w:rsidRDefault="00193841" w:rsidP="00670DFE">
      <w:pPr>
        <w:pStyle w:val="a3"/>
        <w:spacing w:after="297"/>
        <w:ind w:left="40" w:right="40" w:firstLine="700"/>
        <w:jc w:val="right"/>
        <w:rPr>
          <w:rStyle w:val="21"/>
          <w:b/>
          <w:bCs w:val="0"/>
          <w:szCs w:val="28"/>
        </w:rPr>
      </w:pPr>
    </w:p>
    <w:p w14:paraId="75590E72" w14:textId="77777777" w:rsidR="00193841" w:rsidRPr="004100C6" w:rsidRDefault="004D21BB" w:rsidP="00670DFE">
      <w:pPr>
        <w:pStyle w:val="31"/>
        <w:spacing w:line="240" w:lineRule="auto"/>
        <w:ind w:left="40" w:firstLine="680"/>
        <w:rPr>
          <w:bCs w:val="0"/>
        </w:rPr>
      </w:pPr>
      <w:r>
        <w:t>В целях эффективного планирования бюджетных ассигнований на 2022 год и на плановый период 2023 и 2024 годов</w:t>
      </w:r>
      <w:r>
        <w:rPr>
          <w:bCs w:val="0"/>
        </w:rPr>
        <w:t xml:space="preserve"> </w:t>
      </w:r>
      <w:r w:rsidR="00193841">
        <w:rPr>
          <w:bCs w:val="0"/>
        </w:rPr>
        <w:t xml:space="preserve">Администрация </w:t>
      </w:r>
      <w:proofErr w:type="spellStart"/>
      <w:r w:rsidR="001F1037">
        <w:rPr>
          <w:bCs w:val="0"/>
        </w:rPr>
        <w:t>Мирненского</w:t>
      </w:r>
      <w:proofErr w:type="spellEnd"/>
      <w:r w:rsidR="00193841">
        <w:rPr>
          <w:bCs w:val="0"/>
        </w:rPr>
        <w:t xml:space="preserve"> сельского поселения постановляет:</w:t>
      </w:r>
    </w:p>
    <w:p w14:paraId="748C1CED" w14:textId="77777777" w:rsidR="00193841" w:rsidRPr="00193841" w:rsidRDefault="00193841" w:rsidP="00193841">
      <w:pPr>
        <w:pStyle w:val="a3"/>
        <w:tabs>
          <w:tab w:val="left" w:pos="1030"/>
        </w:tabs>
        <w:spacing w:line="324" w:lineRule="exact"/>
        <w:ind w:left="40" w:right="40"/>
        <w:rPr>
          <w:szCs w:val="28"/>
        </w:rPr>
      </w:pPr>
      <w:r w:rsidRPr="00193841">
        <w:rPr>
          <w:rStyle w:val="21"/>
          <w:bCs w:val="0"/>
          <w:sz w:val="28"/>
          <w:szCs w:val="28"/>
        </w:rPr>
        <w:t xml:space="preserve">           1.Внести в постановление Администрации </w:t>
      </w:r>
      <w:proofErr w:type="spellStart"/>
      <w:r w:rsidR="001F1037">
        <w:rPr>
          <w:bCs w:val="0"/>
        </w:rPr>
        <w:t>Мирненского</w:t>
      </w:r>
      <w:proofErr w:type="spellEnd"/>
      <w:r w:rsidR="00670DFE" w:rsidRPr="00193841">
        <w:rPr>
          <w:rStyle w:val="21"/>
          <w:bCs w:val="0"/>
          <w:sz w:val="28"/>
          <w:szCs w:val="28"/>
        </w:rPr>
        <w:t xml:space="preserve"> </w:t>
      </w:r>
      <w:r w:rsidRPr="00193841">
        <w:rPr>
          <w:rStyle w:val="21"/>
          <w:bCs w:val="0"/>
          <w:sz w:val="28"/>
          <w:szCs w:val="28"/>
        </w:rPr>
        <w:t xml:space="preserve">сельского поселения от </w:t>
      </w:r>
      <w:r w:rsidR="003E0AF6">
        <w:rPr>
          <w:rStyle w:val="21"/>
          <w:bCs w:val="0"/>
          <w:sz w:val="28"/>
          <w:szCs w:val="28"/>
        </w:rPr>
        <w:t>08.10</w:t>
      </w:r>
      <w:r w:rsidRPr="00193841">
        <w:rPr>
          <w:rStyle w:val="21"/>
          <w:bCs w:val="0"/>
          <w:sz w:val="28"/>
          <w:szCs w:val="28"/>
        </w:rPr>
        <w:t>.201</w:t>
      </w:r>
      <w:r w:rsidR="008D6CF6">
        <w:rPr>
          <w:rStyle w:val="21"/>
          <w:bCs w:val="0"/>
          <w:sz w:val="28"/>
          <w:szCs w:val="28"/>
        </w:rPr>
        <w:t>5</w:t>
      </w:r>
      <w:r w:rsidRPr="00193841">
        <w:rPr>
          <w:rStyle w:val="21"/>
          <w:bCs w:val="0"/>
          <w:sz w:val="28"/>
          <w:szCs w:val="28"/>
        </w:rPr>
        <w:t xml:space="preserve"> № </w:t>
      </w:r>
      <w:r w:rsidR="003E0AF6">
        <w:rPr>
          <w:rStyle w:val="21"/>
          <w:bCs w:val="0"/>
          <w:sz w:val="28"/>
          <w:szCs w:val="28"/>
        </w:rPr>
        <w:t>145</w:t>
      </w:r>
      <w:r w:rsidRPr="00193841">
        <w:rPr>
          <w:rStyle w:val="21"/>
          <w:bCs w:val="0"/>
          <w:sz w:val="28"/>
          <w:szCs w:val="28"/>
        </w:rPr>
        <w:t xml:space="preserve"> «О методике и порядке планирования бюджетных ассигнований местного бюджета» </w:t>
      </w:r>
      <w:r w:rsidR="004D21BB">
        <w:t>изменения согласно приложению</w:t>
      </w:r>
      <w:r w:rsidRPr="00193841">
        <w:rPr>
          <w:szCs w:val="28"/>
        </w:rPr>
        <w:t>.</w:t>
      </w:r>
    </w:p>
    <w:p w14:paraId="3E3EB77E" w14:textId="77777777" w:rsidR="00193841" w:rsidRPr="00A70779" w:rsidRDefault="004A5AA7" w:rsidP="00A70779">
      <w:pPr>
        <w:pStyle w:val="a3"/>
        <w:tabs>
          <w:tab w:val="left" w:pos="0"/>
        </w:tabs>
        <w:ind w:firstLine="720"/>
        <w:rPr>
          <w:bCs w:val="0"/>
          <w:szCs w:val="28"/>
        </w:rPr>
      </w:pPr>
      <w:r>
        <w:rPr>
          <w:rStyle w:val="21"/>
          <w:bCs w:val="0"/>
          <w:sz w:val="28"/>
          <w:szCs w:val="28"/>
        </w:rPr>
        <w:t>2</w:t>
      </w:r>
      <w:r w:rsidR="00193841" w:rsidRPr="00A70779">
        <w:rPr>
          <w:rStyle w:val="21"/>
          <w:bCs w:val="0"/>
          <w:sz w:val="28"/>
          <w:szCs w:val="28"/>
        </w:rPr>
        <w:t>.</w:t>
      </w:r>
      <w:r w:rsidR="00A70779">
        <w:rPr>
          <w:rStyle w:val="21"/>
          <w:bCs w:val="0"/>
          <w:sz w:val="28"/>
          <w:szCs w:val="28"/>
        </w:rPr>
        <w:t xml:space="preserve"> </w:t>
      </w:r>
      <w:r w:rsidR="00193841" w:rsidRPr="00A70779">
        <w:rPr>
          <w:rStyle w:val="21"/>
          <w:bCs w:val="0"/>
          <w:sz w:val="28"/>
          <w:szCs w:val="28"/>
        </w:rPr>
        <w:t xml:space="preserve">Контроль за исполнением настоящего постановления </w:t>
      </w:r>
      <w:r w:rsidR="00670DFE">
        <w:rPr>
          <w:rStyle w:val="21"/>
          <w:bCs w:val="0"/>
          <w:sz w:val="28"/>
          <w:szCs w:val="28"/>
        </w:rPr>
        <w:t>оставляю за собой.</w:t>
      </w:r>
    </w:p>
    <w:p w14:paraId="07123F4F" w14:textId="77777777" w:rsidR="00755482" w:rsidRDefault="002353EA" w:rsidP="00193841">
      <w:pPr>
        <w:jc w:val="center"/>
      </w:pPr>
      <w:r>
        <w:t xml:space="preserve"> </w:t>
      </w:r>
    </w:p>
    <w:p w14:paraId="621367B4" w14:textId="77777777" w:rsidR="00004C4B" w:rsidRDefault="00004C4B">
      <w:pPr>
        <w:pStyle w:val="31"/>
        <w:autoSpaceDE/>
        <w:adjustRightInd/>
        <w:spacing w:line="240" w:lineRule="auto"/>
        <w:ind w:firstLine="540"/>
      </w:pPr>
    </w:p>
    <w:p w14:paraId="1D7E5276" w14:textId="77777777" w:rsidR="002B16A6" w:rsidRDefault="002B16A6">
      <w:pPr>
        <w:pStyle w:val="31"/>
        <w:autoSpaceDE/>
        <w:adjustRightInd/>
        <w:spacing w:line="240" w:lineRule="auto"/>
        <w:ind w:firstLine="540"/>
      </w:pPr>
    </w:p>
    <w:p w14:paraId="122E4C31" w14:textId="77777777" w:rsidR="002B16A6" w:rsidRDefault="002B16A6">
      <w:pPr>
        <w:pStyle w:val="31"/>
        <w:autoSpaceDE/>
        <w:adjustRightInd/>
        <w:spacing w:line="240" w:lineRule="auto"/>
        <w:ind w:firstLine="540"/>
      </w:pPr>
    </w:p>
    <w:p w14:paraId="152DA6AE" w14:textId="77777777" w:rsidR="002B16A6" w:rsidRDefault="002B16A6">
      <w:pPr>
        <w:pStyle w:val="31"/>
        <w:autoSpaceDE/>
        <w:adjustRightInd/>
        <w:spacing w:line="240" w:lineRule="auto"/>
        <w:ind w:firstLine="540"/>
      </w:pPr>
    </w:p>
    <w:p w14:paraId="13602181" w14:textId="77777777" w:rsidR="00A70779" w:rsidRDefault="002B16A6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Глав</w:t>
      </w:r>
      <w:r w:rsidR="00670DFE">
        <w:rPr>
          <w:b w:val="0"/>
          <w:bCs w:val="0"/>
          <w:szCs w:val="16"/>
        </w:rPr>
        <w:t>а</w:t>
      </w:r>
      <w:r>
        <w:rPr>
          <w:b w:val="0"/>
          <w:bCs w:val="0"/>
          <w:szCs w:val="16"/>
        </w:rPr>
        <w:t xml:space="preserve"> </w:t>
      </w:r>
      <w:r w:rsidR="00A70779">
        <w:rPr>
          <w:b w:val="0"/>
          <w:bCs w:val="0"/>
          <w:szCs w:val="16"/>
        </w:rPr>
        <w:t>Администрации</w:t>
      </w:r>
    </w:p>
    <w:p w14:paraId="69F1FF7E" w14:textId="77777777" w:rsidR="00173804" w:rsidRDefault="001F1037">
      <w:pPr>
        <w:pStyle w:val="ConsPlusTitle"/>
        <w:autoSpaceDE/>
        <w:adjustRightInd/>
        <w:rPr>
          <w:b w:val="0"/>
          <w:bCs w:val="0"/>
          <w:szCs w:val="16"/>
        </w:rPr>
      </w:pPr>
      <w:proofErr w:type="spellStart"/>
      <w:r>
        <w:rPr>
          <w:b w:val="0"/>
          <w:bCs w:val="0"/>
        </w:rPr>
        <w:t>Мирненского</w:t>
      </w:r>
      <w:proofErr w:type="spellEnd"/>
      <w:r w:rsidR="002B16A6">
        <w:rPr>
          <w:b w:val="0"/>
          <w:bCs w:val="0"/>
          <w:szCs w:val="16"/>
        </w:rPr>
        <w:t xml:space="preserve"> сельского поселения                                    </w:t>
      </w:r>
      <w:r w:rsidR="00670DFE">
        <w:rPr>
          <w:b w:val="0"/>
          <w:bCs w:val="0"/>
          <w:szCs w:val="16"/>
        </w:rPr>
        <w:t xml:space="preserve"> </w:t>
      </w:r>
      <w:r>
        <w:rPr>
          <w:b w:val="0"/>
          <w:bCs w:val="0"/>
          <w:szCs w:val="16"/>
        </w:rPr>
        <w:t xml:space="preserve">Л.С. </w:t>
      </w:r>
      <w:proofErr w:type="spellStart"/>
      <w:r>
        <w:rPr>
          <w:b w:val="0"/>
          <w:bCs w:val="0"/>
          <w:szCs w:val="16"/>
        </w:rPr>
        <w:t>Сулиманова</w:t>
      </w:r>
      <w:proofErr w:type="spellEnd"/>
    </w:p>
    <w:p w14:paraId="03E3765E" w14:textId="77777777" w:rsidR="00133CA4" w:rsidRDefault="00133CA4" w:rsidP="003E2942">
      <w:pPr>
        <w:rPr>
          <w:sz w:val="22"/>
          <w:szCs w:val="22"/>
        </w:rPr>
      </w:pPr>
    </w:p>
    <w:p w14:paraId="4840B5B6" w14:textId="77777777" w:rsidR="00133CA4" w:rsidRDefault="00133CA4" w:rsidP="003E2942">
      <w:pPr>
        <w:rPr>
          <w:sz w:val="22"/>
          <w:szCs w:val="22"/>
        </w:rPr>
      </w:pPr>
    </w:p>
    <w:p w14:paraId="7587DE7B" w14:textId="77777777" w:rsidR="00133CA4" w:rsidRDefault="00133CA4" w:rsidP="003E2942">
      <w:pPr>
        <w:rPr>
          <w:sz w:val="22"/>
          <w:szCs w:val="22"/>
        </w:rPr>
      </w:pPr>
    </w:p>
    <w:p w14:paraId="786F0CF1" w14:textId="77777777" w:rsidR="00563981" w:rsidRDefault="00563981" w:rsidP="003E2942">
      <w:pPr>
        <w:rPr>
          <w:sz w:val="22"/>
          <w:szCs w:val="22"/>
        </w:rPr>
      </w:pPr>
    </w:p>
    <w:p w14:paraId="575067EB" w14:textId="77777777" w:rsidR="00563981" w:rsidRDefault="00563981" w:rsidP="003E2942">
      <w:pPr>
        <w:rPr>
          <w:sz w:val="22"/>
          <w:szCs w:val="22"/>
        </w:rPr>
      </w:pPr>
    </w:p>
    <w:p w14:paraId="42AF91A4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6473104D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2D453E01" w14:textId="77777777" w:rsidR="00FE6395" w:rsidRDefault="00FE6395" w:rsidP="00563981">
      <w:pPr>
        <w:pStyle w:val="a3"/>
        <w:spacing w:before="77"/>
        <w:ind w:left="6684" w:right="300" w:firstLine="3"/>
      </w:pPr>
    </w:p>
    <w:p w14:paraId="546872A5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46030C51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7DFC5A3C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551EB5B1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162D37EC" w14:textId="77777777" w:rsidR="00E40008" w:rsidRDefault="00E40008" w:rsidP="00FE6395">
      <w:pPr>
        <w:pStyle w:val="a3"/>
        <w:spacing w:before="77"/>
        <w:ind w:left="6684" w:right="300" w:firstLine="3"/>
        <w:jc w:val="center"/>
      </w:pPr>
    </w:p>
    <w:p w14:paraId="5FC70C6F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  <w:r>
        <w:lastRenderedPageBreak/>
        <w:t xml:space="preserve">Приложение                   к постановлению Администрации </w:t>
      </w:r>
      <w:proofErr w:type="spellStart"/>
      <w:r w:rsidR="001F1037">
        <w:rPr>
          <w:bCs w:val="0"/>
        </w:rPr>
        <w:t>Мирненского</w:t>
      </w:r>
      <w:proofErr w:type="spellEnd"/>
      <w:r>
        <w:t xml:space="preserve"> сельского поселения</w:t>
      </w:r>
    </w:p>
    <w:p w14:paraId="7234E4E6" w14:textId="77777777" w:rsidR="00FE6395" w:rsidRDefault="00B33639" w:rsidP="00B33639">
      <w:pPr>
        <w:pStyle w:val="a3"/>
        <w:tabs>
          <w:tab w:val="left" w:pos="7696"/>
          <w:tab w:val="left" w:pos="8382"/>
        </w:tabs>
        <w:spacing w:line="320" w:lineRule="exact"/>
        <w:ind w:left="6386"/>
        <w:jc w:val="center"/>
      </w:pPr>
      <w:r>
        <w:t>о</w:t>
      </w:r>
      <w:r w:rsidR="00FE6395">
        <w:t>т</w:t>
      </w:r>
      <w:r w:rsidR="004D21BB">
        <w:t xml:space="preserve"> </w:t>
      </w:r>
      <w:r w:rsidR="0058492E">
        <w:t>19.11.2021 № 72</w:t>
      </w:r>
    </w:p>
    <w:p w14:paraId="723E3EF1" w14:textId="77777777" w:rsidR="00FE6395" w:rsidRDefault="00FE6395" w:rsidP="00FE6395">
      <w:pPr>
        <w:pStyle w:val="a3"/>
        <w:spacing w:before="88" w:line="322" w:lineRule="exact"/>
        <w:ind w:left="125" w:right="108"/>
        <w:jc w:val="center"/>
      </w:pPr>
      <w:r>
        <w:t>ИЗМЕНЕНИЯ,</w:t>
      </w:r>
    </w:p>
    <w:p w14:paraId="59019943" w14:textId="77777777" w:rsidR="00FE6395" w:rsidRDefault="00FE6395" w:rsidP="00FE6395">
      <w:pPr>
        <w:shd w:val="clear" w:color="auto" w:fill="FFFFFF"/>
        <w:jc w:val="center"/>
        <w:rPr>
          <w:spacing w:val="-6"/>
          <w:sz w:val="28"/>
          <w:szCs w:val="28"/>
        </w:rPr>
      </w:pPr>
      <w:r w:rsidRPr="00E40008">
        <w:rPr>
          <w:sz w:val="28"/>
          <w:szCs w:val="28"/>
        </w:rPr>
        <w:t>вносимые</w:t>
      </w:r>
      <w:r w:rsidRPr="00E40008">
        <w:rPr>
          <w:spacing w:val="-7"/>
          <w:sz w:val="28"/>
          <w:szCs w:val="28"/>
        </w:rPr>
        <w:t xml:space="preserve"> </w:t>
      </w:r>
      <w:r w:rsidRPr="00E40008">
        <w:rPr>
          <w:sz w:val="28"/>
          <w:szCs w:val="28"/>
        </w:rPr>
        <w:t>в</w:t>
      </w:r>
      <w:r w:rsidRPr="00E40008">
        <w:rPr>
          <w:spacing w:val="-7"/>
          <w:sz w:val="28"/>
          <w:szCs w:val="28"/>
        </w:rPr>
        <w:t xml:space="preserve"> </w:t>
      </w:r>
      <w:r w:rsidRPr="00E40008">
        <w:rPr>
          <w:spacing w:val="-6"/>
          <w:sz w:val="28"/>
          <w:szCs w:val="28"/>
        </w:rPr>
        <w:t>п</w:t>
      </w:r>
      <w:r>
        <w:rPr>
          <w:spacing w:val="-6"/>
          <w:sz w:val="28"/>
          <w:szCs w:val="28"/>
        </w:rPr>
        <w:t>остановление</w:t>
      </w:r>
      <w:r w:rsidRPr="007902AA">
        <w:rPr>
          <w:spacing w:val="-6"/>
          <w:sz w:val="28"/>
          <w:szCs w:val="28"/>
        </w:rPr>
        <w:t xml:space="preserve"> Администрации</w:t>
      </w:r>
    </w:p>
    <w:p w14:paraId="2D6186F8" w14:textId="77777777" w:rsidR="00FE6395" w:rsidRDefault="001F1037" w:rsidP="00FE6395">
      <w:pPr>
        <w:pStyle w:val="a3"/>
        <w:spacing w:line="321" w:lineRule="exact"/>
        <w:ind w:left="82"/>
        <w:jc w:val="center"/>
      </w:pPr>
      <w:proofErr w:type="spellStart"/>
      <w:r>
        <w:rPr>
          <w:bCs w:val="0"/>
        </w:rPr>
        <w:t>Мирненского</w:t>
      </w:r>
      <w:proofErr w:type="spellEnd"/>
      <w:r w:rsidR="007A0162">
        <w:rPr>
          <w:bCs w:val="0"/>
        </w:rPr>
        <w:t xml:space="preserve"> </w:t>
      </w:r>
      <w:r w:rsidR="00FE6395" w:rsidRPr="007902AA">
        <w:rPr>
          <w:spacing w:val="-6"/>
          <w:szCs w:val="28"/>
        </w:rPr>
        <w:t xml:space="preserve"> </w:t>
      </w:r>
      <w:r w:rsidR="00FE6395">
        <w:rPr>
          <w:spacing w:val="-6"/>
          <w:szCs w:val="28"/>
        </w:rPr>
        <w:t>сельского поселения</w:t>
      </w:r>
      <w:r w:rsidR="00FE6395" w:rsidRPr="007902AA">
        <w:rPr>
          <w:spacing w:val="-6"/>
          <w:szCs w:val="28"/>
        </w:rPr>
        <w:t xml:space="preserve"> от </w:t>
      </w:r>
      <w:r w:rsidR="003E0AF6">
        <w:rPr>
          <w:spacing w:val="-6"/>
          <w:szCs w:val="28"/>
        </w:rPr>
        <w:t>08</w:t>
      </w:r>
      <w:r w:rsidR="00FE6395" w:rsidRPr="007902AA">
        <w:rPr>
          <w:spacing w:val="-6"/>
          <w:szCs w:val="28"/>
        </w:rPr>
        <w:t>.1</w:t>
      </w:r>
      <w:r w:rsidR="003E0AF6">
        <w:rPr>
          <w:spacing w:val="-6"/>
          <w:szCs w:val="28"/>
        </w:rPr>
        <w:t>0</w:t>
      </w:r>
      <w:r w:rsidR="00FE6395" w:rsidRPr="007902AA">
        <w:rPr>
          <w:spacing w:val="-6"/>
          <w:szCs w:val="28"/>
        </w:rPr>
        <w:t>.201</w:t>
      </w:r>
      <w:r w:rsidR="003E0AF6">
        <w:rPr>
          <w:spacing w:val="-6"/>
          <w:szCs w:val="28"/>
        </w:rPr>
        <w:t>2</w:t>
      </w:r>
      <w:r w:rsidR="00FE6395" w:rsidRPr="007902AA">
        <w:rPr>
          <w:spacing w:val="-6"/>
          <w:szCs w:val="28"/>
        </w:rPr>
        <w:t xml:space="preserve"> № </w:t>
      </w:r>
      <w:r w:rsidR="008D6CF6">
        <w:rPr>
          <w:spacing w:val="-6"/>
          <w:szCs w:val="28"/>
        </w:rPr>
        <w:t>1</w:t>
      </w:r>
      <w:r w:rsidR="003E0AF6">
        <w:rPr>
          <w:spacing w:val="-6"/>
          <w:szCs w:val="28"/>
        </w:rPr>
        <w:t>45</w:t>
      </w:r>
      <w:r w:rsidR="00FE6395">
        <w:rPr>
          <w:spacing w:val="-8"/>
        </w:rPr>
        <w:t xml:space="preserve"> </w:t>
      </w:r>
      <w:r w:rsidR="00FE6395">
        <w:t>«О</w:t>
      </w:r>
      <w:r w:rsidR="00FE6395">
        <w:rPr>
          <w:spacing w:val="-7"/>
        </w:rPr>
        <w:t xml:space="preserve"> методике и </w:t>
      </w:r>
      <w:r w:rsidR="00FE6395">
        <w:t>порядке</w:t>
      </w:r>
      <w:r w:rsidR="00FE6395">
        <w:rPr>
          <w:spacing w:val="-8"/>
        </w:rPr>
        <w:t xml:space="preserve"> </w:t>
      </w:r>
      <w:r w:rsidR="00FE6395">
        <w:t>планирования</w:t>
      </w:r>
      <w:r w:rsidR="00FE6395">
        <w:rPr>
          <w:spacing w:val="-8"/>
        </w:rPr>
        <w:t xml:space="preserve"> </w:t>
      </w:r>
      <w:r w:rsidR="00FE6395">
        <w:t>бюджетных</w:t>
      </w:r>
      <w:r w:rsidR="00FE6395">
        <w:rPr>
          <w:spacing w:val="-7"/>
        </w:rPr>
        <w:t xml:space="preserve"> </w:t>
      </w:r>
      <w:r w:rsidR="00FE6395">
        <w:t xml:space="preserve">ассигнований </w:t>
      </w:r>
      <w:r w:rsidR="00FE6395">
        <w:rPr>
          <w:spacing w:val="-67"/>
        </w:rPr>
        <w:t xml:space="preserve">  </w:t>
      </w:r>
      <w:r w:rsidR="00FE6395">
        <w:t>местного</w:t>
      </w:r>
      <w:r w:rsidR="00FE6395">
        <w:rPr>
          <w:spacing w:val="-2"/>
        </w:rPr>
        <w:t xml:space="preserve"> </w:t>
      </w:r>
      <w:r w:rsidR="00FE6395">
        <w:t>бюджета»</w:t>
      </w:r>
    </w:p>
    <w:p w14:paraId="11839397" w14:textId="77777777" w:rsidR="00FE6395" w:rsidRDefault="00FE6395" w:rsidP="00FE6395">
      <w:pPr>
        <w:pStyle w:val="a3"/>
        <w:spacing w:before="10"/>
        <w:rPr>
          <w:sz w:val="27"/>
        </w:rPr>
      </w:pPr>
    </w:p>
    <w:p w14:paraId="7FC1C3DF" w14:textId="77777777" w:rsidR="004D21BB" w:rsidRDefault="004D21BB" w:rsidP="004D21BB">
      <w:pPr>
        <w:pStyle w:val="a7"/>
        <w:widowControl w:val="0"/>
        <w:tabs>
          <w:tab w:val="left" w:pos="1665"/>
          <w:tab w:val="left" w:pos="3397"/>
          <w:tab w:val="left" w:pos="9781"/>
        </w:tabs>
        <w:autoSpaceDE w:val="0"/>
        <w:autoSpaceDN w:val="0"/>
        <w:spacing w:after="0" w:line="240" w:lineRule="auto"/>
        <w:ind w:left="0" w:right="5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D21BB">
        <w:rPr>
          <w:rFonts w:ascii="Times New Roman" w:hAnsi="Times New Roman"/>
          <w:sz w:val="28"/>
          <w:szCs w:val="28"/>
        </w:rPr>
        <w:t xml:space="preserve">В приложении № 1: </w:t>
      </w:r>
    </w:p>
    <w:p w14:paraId="47842ECF" w14:textId="77777777" w:rsidR="004D21BB" w:rsidRDefault="004D21BB" w:rsidP="004D21BB">
      <w:pPr>
        <w:pStyle w:val="a7"/>
        <w:widowControl w:val="0"/>
        <w:tabs>
          <w:tab w:val="left" w:pos="1665"/>
          <w:tab w:val="left" w:pos="3397"/>
          <w:tab w:val="left" w:pos="9781"/>
        </w:tabs>
        <w:autoSpaceDE w:val="0"/>
        <w:autoSpaceDN w:val="0"/>
        <w:spacing w:after="0" w:line="240" w:lineRule="auto"/>
        <w:ind w:left="0" w:right="5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D21BB">
        <w:rPr>
          <w:rFonts w:ascii="Times New Roman" w:hAnsi="Times New Roman"/>
          <w:sz w:val="28"/>
          <w:szCs w:val="28"/>
        </w:rPr>
        <w:t xml:space="preserve">1.1. </w:t>
      </w:r>
      <w:r w:rsidR="007A0162">
        <w:rPr>
          <w:rFonts w:ascii="Times New Roman" w:hAnsi="Times New Roman"/>
          <w:sz w:val="28"/>
          <w:szCs w:val="28"/>
        </w:rPr>
        <w:t>Дополнить приложение №1 пунктом 2.5</w:t>
      </w:r>
      <w:r w:rsidRPr="004D21BB">
        <w:rPr>
          <w:rFonts w:ascii="Times New Roman" w:hAnsi="Times New Roman"/>
          <w:sz w:val="28"/>
          <w:szCs w:val="28"/>
        </w:rPr>
        <w:t xml:space="preserve">  </w:t>
      </w:r>
      <w:r w:rsidR="007A0162">
        <w:rPr>
          <w:rFonts w:ascii="Times New Roman" w:hAnsi="Times New Roman"/>
          <w:sz w:val="28"/>
          <w:szCs w:val="28"/>
        </w:rPr>
        <w:t>следующего содержания</w:t>
      </w:r>
      <w:r w:rsidRPr="004D21BB">
        <w:rPr>
          <w:rFonts w:ascii="Times New Roman" w:hAnsi="Times New Roman"/>
          <w:sz w:val="28"/>
          <w:szCs w:val="28"/>
        </w:rPr>
        <w:t>:</w:t>
      </w:r>
    </w:p>
    <w:p w14:paraId="35048B26" w14:textId="77777777" w:rsidR="00FB71CA" w:rsidRDefault="004D21BB" w:rsidP="004D21BB">
      <w:pPr>
        <w:pStyle w:val="a7"/>
        <w:widowControl w:val="0"/>
        <w:tabs>
          <w:tab w:val="left" w:pos="1665"/>
          <w:tab w:val="left" w:pos="3397"/>
          <w:tab w:val="left" w:pos="9781"/>
        </w:tabs>
        <w:autoSpaceDE w:val="0"/>
        <w:autoSpaceDN w:val="0"/>
        <w:spacing w:after="0" w:line="240" w:lineRule="auto"/>
        <w:ind w:left="0" w:right="5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D21BB">
        <w:rPr>
          <w:rFonts w:ascii="Times New Roman" w:hAnsi="Times New Roman"/>
          <w:sz w:val="28"/>
          <w:szCs w:val="28"/>
        </w:rPr>
        <w:t>«</w:t>
      </w:r>
      <w:r w:rsidR="007A0162">
        <w:rPr>
          <w:rFonts w:ascii="Times New Roman" w:hAnsi="Times New Roman"/>
          <w:sz w:val="28"/>
          <w:szCs w:val="28"/>
        </w:rPr>
        <w:t>2.5</w:t>
      </w:r>
      <w:r w:rsidRPr="004D21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Сектор экономики и финансов</w:t>
      </w:r>
      <w:r w:rsidRPr="004D21BB">
        <w:rPr>
          <w:rFonts w:ascii="Times New Roman" w:hAnsi="Times New Roman"/>
          <w:sz w:val="28"/>
          <w:szCs w:val="28"/>
        </w:rPr>
        <w:t xml:space="preserve"> осуществляет предварительную оценку объемов бюджетных ассигнований </w:t>
      </w:r>
      <w:r w:rsidR="00FB71CA">
        <w:rPr>
          <w:rFonts w:ascii="Times New Roman" w:hAnsi="Times New Roman"/>
          <w:sz w:val="28"/>
          <w:szCs w:val="28"/>
        </w:rPr>
        <w:t>местного</w:t>
      </w:r>
      <w:r w:rsidRPr="004D21BB">
        <w:rPr>
          <w:rFonts w:ascii="Times New Roman" w:hAnsi="Times New Roman"/>
          <w:sz w:val="28"/>
          <w:szCs w:val="28"/>
        </w:rPr>
        <w:t xml:space="preserve"> бюджета на очередной финансовый год и на плановый период, исходя из прогноза налоговых и неналоговых доходов </w:t>
      </w:r>
      <w:r w:rsidR="00FB71CA">
        <w:rPr>
          <w:rFonts w:ascii="Times New Roman" w:hAnsi="Times New Roman"/>
          <w:sz w:val="28"/>
          <w:szCs w:val="28"/>
        </w:rPr>
        <w:t>местного</w:t>
      </w:r>
      <w:r w:rsidRPr="004D21BB">
        <w:rPr>
          <w:rFonts w:ascii="Times New Roman" w:hAnsi="Times New Roman"/>
          <w:sz w:val="28"/>
          <w:szCs w:val="28"/>
        </w:rPr>
        <w:t xml:space="preserve"> бюджета, источников финансирования дефицита </w:t>
      </w:r>
      <w:r w:rsidR="00FB71CA">
        <w:rPr>
          <w:rFonts w:ascii="Times New Roman" w:hAnsi="Times New Roman"/>
          <w:sz w:val="28"/>
          <w:szCs w:val="28"/>
        </w:rPr>
        <w:t>местного</w:t>
      </w:r>
      <w:r w:rsidRPr="004D21BB">
        <w:rPr>
          <w:rFonts w:ascii="Times New Roman" w:hAnsi="Times New Roman"/>
          <w:sz w:val="28"/>
          <w:szCs w:val="28"/>
        </w:rPr>
        <w:t xml:space="preserve"> бюджета и приоритетных направлений социально-экономического развития </w:t>
      </w:r>
      <w:proofErr w:type="spellStart"/>
      <w:r w:rsidR="001F1037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FB71C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D21BB">
        <w:rPr>
          <w:rFonts w:ascii="Times New Roman" w:hAnsi="Times New Roman"/>
          <w:sz w:val="28"/>
          <w:szCs w:val="28"/>
        </w:rPr>
        <w:t xml:space="preserve"> на очередной финансовый год и на плановый период. </w:t>
      </w:r>
    </w:p>
    <w:p w14:paraId="0A5B0361" w14:textId="77777777" w:rsidR="00FE6395" w:rsidRPr="004D21BB" w:rsidRDefault="00FB71CA" w:rsidP="004D21BB">
      <w:pPr>
        <w:pStyle w:val="a7"/>
        <w:widowControl w:val="0"/>
        <w:tabs>
          <w:tab w:val="left" w:pos="1665"/>
          <w:tab w:val="left" w:pos="3397"/>
          <w:tab w:val="left" w:pos="9781"/>
        </w:tabs>
        <w:autoSpaceDE w:val="0"/>
        <w:autoSpaceDN w:val="0"/>
        <w:spacing w:after="0" w:line="240" w:lineRule="auto"/>
        <w:ind w:left="0" w:right="5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D21BB" w:rsidRPr="004D21BB">
        <w:rPr>
          <w:rFonts w:ascii="Times New Roman" w:hAnsi="Times New Roman"/>
          <w:sz w:val="28"/>
          <w:szCs w:val="28"/>
        </w:rPr>
        <w:t xml:space="preserve">По результату проведенной предварительной оценки объемов бюджетных ассигнований </w:t>
      </w:r>
      <w:r>
        <w:rPr>
          <w:rFonts w:ascii="Times New Roman" w:hAnsi="Times New Roman"/>
          <w:sz w:val="28"/>
          <w:szCs w:val="28"/>
        </w:rPr>
        <w:t>местного</w:t>
      </w:r>
      <w:r w:rsidR="004D21BB" w:rsidRPr="004D21BB">
        <w:rPr>
          <w:rFonts w:ascii="Times New Roman" w:hAnsi="Times New Roman"/>
          <w:sz w:val="28"/>
          <w:szCs w:val="28"/>
        </w:rPr>
        <w:t xml:space="preserve"> бюджета на очередной финансовый год и на плановый период в предельные показатели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="004D21BB" w:rsidRPr="004D21BB">
        <w:rPr>
          <w:rFonts w:ascii="Times New Roman" w:hAnsi="Times New Roman"/>
          <w:sz w:val="28"/>
          <w:szCs w:val="28"/>
        </w:rPr>
        <w:t xml:space="preserve"> бюджета могут быть включены дополнительные вопросы по отдельным поручениям </w:t>
      </w:r>
      <w:r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1F1037"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D21BB" w:rsidRPr="004D21BB">
        <w:rPr>
          <w:rFonts w:ascii="Times New Roman" w:hAnsi="Times New Roman"/>
          <w:sz w:val="28"/>
          <w:szCs w:val="28"/>
        </w:rPr>
        <w:t>.».</w:t>
      </w:r>
      <w:r w:rsidR="00FE6395" w:rsidRPr="004D21BB">
        <w:rPr>
          <w:rFonts w:ascii="Times New Roman" w:hAnsi="Times New Roman"/>
          <w:sz w:val="28"/>
          <w:szCs w:val="28"/>
        </w:rPr>
        <w:t>».</w:t>
      </w:r>
    </w:p>
    <w:p w14:paraId="609D5A28" w14:textId="77777777" w:rsidR="0057366A" w:rsidRDefault="004F265F" w:rsidP="001D48A2">
      <w:pPr>
        <w:pStyle w:val="a3"/>
        <w:tabs>
          <w:tab w:val="left" w:pos="3084"/>
          <w:tab w:val="left" w:pos="5235"/>
        </w:tabs>
        <w:ind w:right="145"/>
      </w:pPr>
      <w:r>
        <w:t xml:space="preserve">            1.2. В пункте </w:t>
      </w:r>
      <w:r w:rsidR="005F1B1A">
        <w:t>2</w:t>
      </w:r>
      <w:r>
        <w:t xml:space="preserve"> слова «приложениям №№ </w:t>
      </w:r>
      <w:r w:rsidR="005F1B1A">
        <w:t>1</w:t>
      </w:r>
      <w:r>
        <w:t>-</w:t>
      </w:r>
      <w:r w:rsidR="005F1B1A">
        <w:t>12</w:t>
      </w:r>
      <w:r>
        <w:t xml:space="preserve">» заменить словами «приложениям №№ </w:t>
      </w:r>
      <w:r w:rsidR="005F1B1A">
        <w:t>1</w:t>
      </w:r>
      <w:r>
        <w:t>-</w:t>
      </w:r>
      <w:r w:rsidR="005F1B1A">
        <w:t>1</w:t>
      </w:r>
      <w:r w:rsidR="000F47B9">
        <w:t>6</w:t>
      </w:r>
      <w:r>
        <w:t>»</w:t>
      </w:r>
      <w:r w:rsidR="001D48A2">
        <w:t>.</w:t>
      </w:r>
    </w:p>
    <w:p w14:paraId="0F989A09" w14:textId="77777777" w:rsidR="0057366A" w:rsidRPr="0057366A" w:rsidRDefault="0057366A" w:rsidP="0057366A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  <w:szCs w:val="28"/>
        </w:rPr>
      </w:pPr>
      <w:r>
        <w:t xml:space="preserve">                 </w:t>
      </w:r>
      <w:r w:rsidRPr="0057366A">
        <w:rPr>
          <w:rFonts w:ascii="Times New Roman" w:hAnsi="Times New Roman"/>
          <w:sz w:val="28"/>
          <w:szCs w:val="28"/>
        </w:rPr>
        <w:t>1.</w:t>
      </w:r>
      <w:r w:rsidR="000F47B9">
        <w:rPr>
          <w:rFonts w:ascii="Times New Roman" w:hAnsi="Times New Roman"/>
          <w:sz w:val="28"/>
          <w:szCs w:val="28"/>
        </w:rPr>
        <w:t>3</w:t>
      </w:r>
      <w:r w:rsidRPr="0057366A">
        <w:rPr>
          <w:rFonts w:ascii="Times New Roman" w:hAnsi="Times New Roman"/>
          <w:sz w:val="28"/>
          <w:szCs w:val="28"/>
        </w:rPr>
        <w:t>. Дополнить</w:t>
      </w:r>
      <w:r w:rsidRPr="0057366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7366A">
        <w:rPr>
          <w:rFonts w:ascii="Times New Roman" w:hAnsi="Times New Roman"/>
          <w:sz w:val="28"/>
          <w:szCs w:val="28"/>
        </w:rPr>
        <w:t>приложением</w:t>
      </w:r>
      <w:r w:rsidRPr="0057366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7366A">
        <w:rPr>
          <w:rFonts w:ascii="Times New Roman" w:hAnsi="Times New Roman"/>
          <w:sz w:val="28"/>
          <w:szCs w:val="28"/>
        </w:rPr>
        <w:t>№</w:t>
      </w:r>
      <w:r w:rsidR="000F47B9">
        <w:rPr>
          <w:rFonts w:ascii="Times New Roman" w:hAnsi="Times New Roman"/>
          <w:sz w:val="28"/>
          <w:szCs w:val="28"/>
        </w:rPr>
        <w:t>№</w:t>
      </w:r>
      <w:r w:rsidRPr="0057366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F47B9">
        <w:rPr>
          <w:rFonts w:ascii="Times New Roman" w:hAnsi="Times New Roman"/>
          <w:spacing w:val="-6"/>
          <w:sz w:val="28"/>
          <w:szCs w:val="28"/>
        </w:rPr>
        <w:t>15,16</w:t>
      </w:r>
      <w:r w:rsidRPr="0057366A">
        <w:rPr>
          <w:rFonts w:ascii="Times New Roman" w:hAnsi="Times New Roman"/>
          <w:sz w:val="28"/>
          <w:szCs w:val="28"/>
        </w:rPr>
        <w:t>.</w:t>
      </w:r>
    </w:p>
    <w:p w14:paraId="6C59F527" w14:textId="77777777" w:rsidR="00FE6395" w:rsidRPr="000F47B9" w:rsidRDefault="006B6EB5" w:rsidP="006B6EB5">
      <w:pPr>
        <w:pStyle w:val="a7"/>
        <w:widowControl w:val="0"/>
        <w:tabs>
          <w:tab w:val="left" w:pos="1106"/>
        </w:tabs>
        <w:autoSpaceDE w:val="0"/>
        <w:autoSpaceDN w:val="0"/>
        <w:spacing w:after="0" w:line="321" w:lineRule="exact"/>
        <w:ind w:left="824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47B9">
        <w:rPr>
          <w:rFonts w:ascii="Times New Roman" w:hAnsi="Times New Roman"/>
          <w:sz w:val="28"/>
          <w:szCs w:val="28"/>
        </w:rPr>
        <w:t xml:space="preserve">2. </w:t>
      </w:r>
      <w:r w:rsidR="00FE6395" w:rsidRPr="000F47B9">
        <w:rPr>
          <w:rFonts w:ascii="Times New Roman" w:hAnsi="Times New Roman"/>
          <w:sz w:val="28"/>
          <w:szCs w:val="28"/>
        </w:rPr>
        <w:t>В</w:t>
      </w:r>
      <w:r w:rsidR="00FE6395" w:rsidRPr="000F47B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E6395" w:rsidRPr="000F47B9">
        <w:rPr>
          <w:rFonts w:ascii="Times New Roman" w:hAnsi="Times New Roman"/>
          <w:sz w:val="28"/>
          <w:szCs w:val="28"/>
        </w:rPr>
        <w:t>приложении</w:t>
      </w:r>
      <w:r w:rsidR="00FE6395" w:rsidRPr="000F47B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FE6395" w:rsidRPr="000F47B9">
        <w:rPr>
          <w:rFonts w:ascii="Times New Roman" w:hAnsi="Times New Roman"/>
          <w:sz w:val="28"/>
          <w:szCs w:val="28"/>
        </w:rPr>
        <w:t>№2:</w:t>
      </w:r>
    </w:p>
    <w:p w14:paraId="521EC79D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</w:t>
      </w:r>
      <w:r w:rsidR="00C23E8F" w:rsidRPr="000F47B9">
        <w:rPr>
          <w:rFonts w:ascii="Times New Roman" w:hAnsi="Times New Roman"/>
          <w:sz w:val="28"/>
          <w:szCs w:val="28"/>
        </w:rPr>
        <w:t>2.1</w:t>
      </w:r>
      <w:r w:rsidRPr="000F47B9">
        <w:rPr>
          <w:rFonts w:ascii="Times New Roman" w:hAnsi="Times New Roman"/>
          <w:sz w:val="28"/>
          <w:szCs w:val="28"/>
        </w:rPr>
        <w:t xml:space="preserve"> Пункт 3.</w:t>
      </w:r>
      <w:r w:rsidR="007A0162" w:rsidRPr="000F47B9">
        <w:rPr>
          <w:rFonts w:ascii="Times New Roman" w:hAnsi="Times New Roman"/>
          <w:sz w:val="28"/>
          <w:szCs w:val="28"/>
        </w:rPr>
        <w:t>9</w:t>
      </w:r>
      <w:r w:rsidRPr="000F47B9">
        <w:rPr>
          <w:rFonts w:ascii="Times New Roman" w:hAnsi="Times New Roman"/>
          <w:sz w:val="28"/>
          <w:szCs w:val="28"/>
        </w:rPr>
        <w:t xml:space="preserve"> изложить в редакции: </w:t>
      </w:r>
    </w:p>
    <w:p w14:paraId="01DCA1FD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«3.</w:t>
      </w:r>
      <w:r w:rsidR="007A0162" w:rsidRPr="000F47B9">
        <w:rPr>
          <w:rFonts w:ascii="Times New Roman" w:hAnsi="Times New Roman"/>
          <w:sz w:val="28"/>
          <w:szCs w:val="28"/>
        </w:rPr>
        <w:t>9</w:t>
      </w:r>
      <w:r w:rsidRPr="000F47B9">
        <w:rPr>
          <w:rFonts w:ascii="Times New Roman" w:hAnsi="Times New Roman"/>
          <w:sz w:val="28"/>
          <w:szCs w:val="28"/>
        </w:rPr>
        <w:t>. Расчет планового объема бюджетных ассигнований на обслуживание муниципального долга осуществляется плановым методом на основании заключенных соглашений (кредитных договоров) и планируемых новых заимствований в очередном финансовом году и плановом периоде с учетом ограничений, установленных бюджетным законодательством.</w:t>
      </w:r>
    </w:p>
    <w:p w14:paraId="083F131F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Расходы на обслуживание бюджетного кредита на пополнение остатка средств на едином счете бюджета (</w:t>
      </w:r>
      <w:proofErr w:type="spellStart"/>
      <w:r w:rsidRPr="000F47B9">
        <w:rPr>
          <w:rFonts w:ascii="Times New Roman" w:hAnsi="Times New Roman"/>
          <w:sz w:val="28"/>
          <w:szCs w:val="28"/>
        </w:rPr>
        <w:t>Бкр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) в очередном финансовом году рассчитываются по формуле: </w:t>
      </w:r>
    </w:p>
    <w:p w14:paraId="76CD462E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0F47B9">
        <w:rPr>
          <w:rFonts w:ascii="Times New Roman" w:hAnsi="Times New Roman"/>
          <w:sz w:val="28"/>
          <w:szCs w:val="28"/>
        </w:rPr>
        <w:t>Бкр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0F47B9">
        <w:rPr>
          <w:rFonts w:ascii="Times New Roman" w:hAnsi="Times New Roman"/>
          <w:sz w:val="28"/>
          <w:szCs w:val="28"/>
        </w:rPr>
        <w:t>Рбкр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0F47B9">
        <w:rPr>
          <w:rFonts w:ascii="Times New Roman" w:hAnsi="Times New Roman"/>
          <w:sz w:val="28"/>
          <w:szCs w:val="28"/>
        </w:rPr>
        <w:t>Пд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х П%) /365 дней, </w:t>
      </w:r>
    </w:p>
    <w:p w14:paraId="3C0A5334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где: </w:t>
      </w:r>
    </w:p>
    <w:p w14:paraId="7326D039" w14:textId="77777777" w:rsidR="001F1037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0F47B9">
        <w:rPr>
          <w:rFonts w:ascii="Times New Roman" w:hAnsi="Times New Roman"/>
          <w:sz w:val="28"/>
          <w:szCs w:val="28"/>
        </w:rPr>
        <w:t>Рбкр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– размер привлекаемого бюджетного кредита, составляющий одну двенадцатую утвержденного областным законом на текущий финансовый год объема доходов </w:t>
      </w:r>
    </w:p>
    <w:p w14:paraId="330F0ED9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бюджета, за исключением субсидий, субвенций и иных межбюджетных трансфертов, имеющих целевое назначение; </w:t>
      </w:r>
    </w:p>
    <w:p w14:paraId="63B96349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0F47B9">
        <w:rPr>
          <w:rFonts w:ascii="Times New Roman" w:hAnsi="Times New Roman"/>
          <w:sz w:val="28"/>
          <w:szCs w:val="28"/>
        </w:rPr>
        <w:t>Пд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– период пользования кредитом (240 дней); </w:t>
      </w:r>
    </w:p>
    <w:p w14:paraId="5A22DA29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П% – процентная ставка по бюджетному кредиту (0,1% годовых).   </w:t>
      </w:r>
    </w:p>
    <w:p w14:paraId="06182D4A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Расходы на обслуживание планируемых к привлечению в очередном финансовом году и плановом периоде кредитов кредитных организаций (Оп) рассчитываются по формуле: </w:t>
      </w:r>
    </w:p>
    <w:p w14:paraId="688E33EA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               Оп = (</w:t>
      </w:r>
      <w:proofErr w:type="spellStart"/>
      <w:r w:rsidRPr="000F47B9">
        <w:rPr>
          <w:rFonts w:ascii="Times New Roman" w:hAnsi="Times New Roman"/>
          <w:sz w:val="28"/>
          <w:szCs w:val="28"/>
        </w:rPr>
        <w:t>Рк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0F47B9">
        <w:rPr>
          <w:rFonts w:ascii="Times New Roman" w:hAnsi="Times New Roman"/>
          <w:sz w:val="28"/>
          <w:szCs w:val="28"/>
        </w:rPr>
        <w:t>Пд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х Н(М)</w:t>
      </w:r>
      <w:proofErr w:type="spellStart"/>
      <w:r w:rsidRPr="000F47B9">
        <w:rPr>
          <w:rFonts w:ascii="Times New Roman" w:hAnsi="Times New Roman"/>
          <w:sz w:val="28"/>
          <w:szCs w:val="28"/>
        </w:rPr>
        <w:t>Цк%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) /365 (366) дней, </w:t>
      </w:r>
    </w:p>
    <w:p w14:paraId="326A9584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>где:</w:t>
      </w:r>
    </w:p>
    <w:p w14:paraId="3DF6A5F2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0F47B9">
        <w:rPr>
          <w:rFonts w:ascii="Times New Roman" w:hAnsi="Times New Roman"/>
          <w:sz w:val="28"/>
          <w:szCs w:val="28"/>
        </w:rPr>
        <w:t>Рк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– размер привлекаемого кредита;</w:t>
      </w:r>
    </w:p>
    <w:p w14:paraId="3A490936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0F47B9">
        <w:rPr>
          <w:rFonts w:ascii="Times New Roman" w:hAnsi="Times New Roman"/>
          <w:sz w:val="28"/>
          <w:szCs w:val="28"/>
        </w:rPr>
        <w:t>Пд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– период пользования кредитом (дней), рассчитывается исходя из следующих сроков осуществления заимствований; </w:t>
      </w:r>
    </w:p>
    <w:p w14:paraId="1EF31D5C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 в очередном финансовом году – с 1 сентября; </w:t>
      </w:r>
    </w:p>
    <w:p w14:paraId="6FBA037F" w14:textId="77777777" w:rsidR="006B6EB5" w:rsidRPr="000F47B9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 в плановом периоде – с 1 декабря; </w:t>
      </w:r>
    </w:p>
    <w:p w14:paraId="4E251E5D" w14:textId="77777777" w:rsidR="00133CA4" w:rsidRPr="006B6EB5" w:rsidRDefault="006B6EB5" w:rsidP="006B6EB5">
      <w:pPr>
        <w:pStyle w:val="a7"/>
        <w:widowControl w:val="0"/>
        <w:tabs>
          <w:tab w:val="left" w:pos="1316"/>
        </w:tabs>
        <w:autoSpaceDE w:val="0"/>
        <w:autoSpaceDN w:val="0"/>
        <w:spacing w:after="0" w:line="321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47B9">
        <w:rPr>
          <w:rFonts w:ascii="Times New Roman" w:hAnsi="Times New Roman"/>
          <w:sz w:val="28"/>
          <w:szCs w:val="28"/>
        </w:rPr>
        <w:t xml:space="preserve">              Н(М)</w:t>
      </w:r>
      <w:proofErr w:type="spellStart"/>
      <w:r w:rsidRPr="000F47B9">
        <w:rPr>
          <w:rFonts w:ascii="Times New Roman" w:hAnsi="Times New Roman"/>
          <w:sz w:val="28"/>
          <w:szCs w:val="28"/>
        </w:rPr>
        <w:t>Цк%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– процентная ставка по кредиту (% годовых), рассчитанная: как ключевая ставка, установленная Центральным банком Российской Федерации, на дату формирования и представления Главе </w:t>
      </w:r>
      <w:proofErr w:type="spellStart"/>
      <w:r w:rsidR="001F1037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0F47B9">
        <w:rPr>
          <w:rFonts w:ascii="Times New Roman" w:hAnsi="Times New Roman"/>
          <w:sz w:val="28"/>
          <w:szCs w:val="28"/>
        </w:rPr>
        <w:t xml:space="preserve"> сельского поселения параметров местного бюджета на очередной финансовый год и плановый период в соответствии с порядком и сроками составления проекта местного бюджета на очередной финансовый год и плановый период, увеличенная на 1 процент годовых.».</w:t>
      </w:r>
    </w:p>
    <w:sectPr w:rsidR="00133CA4" w:rsidRPr="006B6EB5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61B0" w14:textId="77777777" w:rsidR="005B0CA0" w:rsidRDefault="005B0CA0">
      <w:r>
        <w:separator/>
      </w:r>
    </w:p>
  </w:endnote>
  <w:endnote w:type="continuationSeparator" w:id="0">
    <w:p w14:paraId="69EA9CEB" w14:textId="77777777" w:rsidR="005B0CA0" w:rsidRDefault="005B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C01D" w14:textId="77777777" w:rsidR="005B0CA0" w:rsidRDefault="005B0CA0">
      <w:r>
        <w:separator/>
      </w:r>
    </w:p>
  </w:footnote>
  <w:footnote w:type="continuationSeparator" w:id="0">
    <w:p w14:paraId="77C49171" w14:textId="77777777" w:rsidR="005B0CA0" w:rsidRDefault="005B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5465" w14:textId="77777777" w:rsidR="00FE6395" w:rsidRDefault="00FE6395">
    <w:pPr>
      <w:pStyle w:val="a3"/>
      <w:spacing w:line="14" w:lineRule="auto"/>
      <w:rPr>
        <w:sz w:val="20"/>
      </w:rPr>
    </w:pPr>
    <w:r w:rsidRPr="008B352D">
      <w:rPr>
        <w:lang w:eastAsia="en-US"/>
      </w:rPr>
      <w:pict w14:anchorId="677DC5F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7.45pt;margin-top:28.45pt;width:16pt;height:13.1pt;z-index:-251658752;mso-position-horizontal-relative:page;mso-position-vertical-relative:page" filled="f" stroked="f">
          <v:textbox style="mso-next-textbox:#_x0000_s2049" inset="0,0,0,0">
            <w:txbxContent>
              <w:p w14:paraId="5F1FF303" w14:textId="77777777" w:rsidR="00FE6395" w:rsidRPr="00FE6395" w:rsidRDefault="00FE6395" w:rsidP="00FE6395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674"/>
    <w:multiLevelType w:val="hybridMultilevel"/>
    <w:tmpl w:val="4E265CEA"/>
    <w:lvl w:ilvl="0" w:tplc="359E5B9E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1E34AF"/>
    <w:multiLevelType w:val="multilevel"/>
    <w:tmpl w:val="BDD06256"/>
    <w:lvl w:ilvl="0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0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7" w:hanging="699"/>
      </w:pPr>
      <w:rPr>
        <w:rFonts w:hint="default"/>
        <w:lang w:val="ru-RU" w:eastAsia="en-US" w:bidi="ar-SA"/>
      </w:rPr>
    </w:lvl>
  </w:abstractNum>
  <w:abstractNum w:abstractNumId="2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9BA0BDC"/>
    <w:multiLevelType w:val="hybridMultilevel"/>
    <w:tmpl w:val="74EA9C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E8447DE"/>
    <w:multiLevelType w:val="hybridMultilevel"/>
    <w:tmpl w:val="6E70533E"/>
    <w:lvl w:ilvl="0" w:tplc="C3DC5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D40D5C"/>
    <w:multiLevelType w:val="hybridMultilevel"/>
    <w:tmpl w:val="1F1AA3E6"/>
    <w:lvl w:ilvl="0" w:tplc="B90EE4AC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D76023E2">
      <w:numFmt w:val="none"/>
      <w:lvlText w:val=""/>
      <w:lvlJc w:val="left"/>
      <w:pPr>
        <w:tabs>
          <w:tab w:val="num" w:pos="360"/>
        </w:tabs>
      </w:pPr>
    </w:lvl>
    <w:lvl w:ilvl="3" w:tplc="E448523A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 w:tplc="DDFA6B66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 w:tplc="C88E767E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 w:tplc="3FE49890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 w:tplc="45DEECA6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 w:tplc="2DA8EF2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6" w15:restartNumberingAfterBreak="0">
    <w:nsid w:val="3C5C51E6"/>
    <w:multiLevelType w:val="multilevel"/>
    <w:tmpl w:val="04048134"/>
    <w:lvl w:ilvl="0">
      <w:start w:val="2"/>
      <w:numFmt w:val="decimal"/>
      <w:lvlText w:val="%1"/>
      <w:lvlJc w:val="left"/>
      <w:pPr>
        <w:ind w:left="1315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5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45CE211A"/>
    <w:multiLevelType w:val="multilevel"/>
    <w:tmpl w:val="F37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4DE62409"/>
    <w:multiLevelType w:val="multilevel"/>
    <w:tmpl w:val="4CAA86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8" w:hanging="2160"/>
      </w:pPr>
      <w:rPr>
        <w:rFonts w:hint="default"/>
      </w:rPr>
    </w:lvl>
  </w:abstractNum>
  <w:abstractNum w:abstractNumId="9" w15:restartNumberingAfterBreak="0">
    <w:nsid w:val="57080BCA"/>
    <w:multiLevelType w:val="hybridMultilevel"/>
    <w:tmpl w:val="0BB2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54443D"/>
    <w:multiLevelType w:val="multilevel"/>
    <w:tmpl w:val="C4767260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12" w15:restartNumberingAfterBreak="0">
    <w:nsid w:val="7F3A3546"/>
    <w:multiLevelType w:val="hybridMultilevel"/>
    <w:tmpl w:val="CA86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C1"/>
    <w:rsid w:val="00004C4B"/>
    <w:rsid w:val="000100B5"/>
    <w:rsid w:val="00015716"/>
    <w:rsid w:val="000158B5"/>
    <w:rsid w:val="000A219A"/>
    <w:rsid w:val="000B72B8"/>
    <w:rsid w:val="000C1A8C"/>
    <w:rsid w:val="000C2367"/>
    <w:rsid w:val="000D59D8"/>
    <w:rsid w:val="000E481D"/>
    <w:rsid w:val="000F47B9"/>
    <w:rsid w:val="00133CA4"/>
    <w:rsid w:val="00134B19"/>
    <w:rsid w:val="00134F22"/>
    <w:rsid w:val="00137FF3"/>
    <w:rsid w:val="00155371"/>
    <w:rsid w:val="00173804"/>
    <w:rsid w:val="00193841"/>
    <w:rsid w:val="001D48A2"/>
    <w:rsid w:val="001F1037"/>
    <w:rsid w:val="001F1373"/>
    <w:rsid w:val="001F3CBA"/>
    <w:rsid w:val="00202160"/>
    <w:rsid w:val="00231881"/>
    <w:rsid w:val="002353EA"/>
    <w:rsid w:val="002454B7"/>
    <w:rsid w:val="00260D72"/>
    <w:rsid w:val="00270D12"/>
    <w:rsid w:val="00274732"/>
    <w:rsid w:val="002761BD"/>
    <w:rsid w:val="002A7B20"/>
    <w:rsid w:val="002B16A6"/>
    <w:rsid w:val="002C448D"/>
    <w:rsid w:val="0030215D"/>
    <w:rsid w:val="003043F3"/>
    <w:rsid w:val="00305074"/>
    <w:rsid w:val="00311E80"/>
    <w:rsid w:val="00320772"/>
    <w:rsid w:val="00327928"/>
    <w:rsid w:val="003309D8"/>
    <w:rsid w:val="00335755"/>
    <w:rsid w:val="00344150"/>
    <w:rsid w:val="00392678"/>
    <w:rsid w:val="00393D5F"/>
    <w:rsid w:val="003C7D26"/>
    <w:rsid w:val="003E0AF6"/>
    <w:rsid w:val="003E1B3D"/>
    <w:rsid w:val="003E2942"/>
    <w:rsid w:val="00457F56"/>
    <w:rsid w:val="00464A2C"/>
    <w:rsid w:val="004860BB"/>
    <w:rsid w:val="004968D2"/>
    <w:rsid w:val="004A093C"/>
    <w:rsid w:val="004A5AA7"/>
    <w:rsid w:val="004D21BB"/>
    <w:rsid w:val="004D3387"/>
    <w:rsid w:val="004E04C0"/>
    <w:rsid w:val="004F265F"/>
    <w:rsid w:val="005417E0"/>
    <w:rsid w:val="005623B3"/>
    <w:rsid w:val="00563981"/>
    <w:rsid w:val="0057366A"/>
    <w:rsid w:val="0058492E"/>
    <w:rsid w:val="00594AEC"/>
    <w:rsid w:val="005B0CA0"/>
    <w:rsid w:val="005E021E"/>
    <w:rsid w:val="005E78B0"/>
    <w:rsid w:val="005F1B1A"/>
    <w:rsid w:val="005F3E23"/>
    <w:rsid w:val="00622DAE"/>
    <w:rsid w:val="00623B2E"/>
    <w:rsid w:val="006438CD"/>
    <w:rsid w:val="0064682C"/>
    <w:rsid w:val="0065595A"/>
    <w:rsid w:val="00657019"/>
    <w:rsid w:val="00661841"/>
    <w:rsid w:val="00670DFE"/>
    <w:rsid w:val="0067538D"/>
    <w:rsid w:val="00676D57"/>
    <w:rsid w:val="00690AF1"/>
    <w:rsid w:val="00697C9B"/>
    <w:rsid w:val="006B1087"/>
    <w:rsid w:val="006B6EB5"/>
    <w:rsid w:val="006D5F6B"/>
    <w:rsid w:val="006E4FCF"/>
    <w:rsid w:val="007310D9"/>
    <w:rsid w:val="00731A9C"/>
    <w:rsid w:val="00754F26"/>
    <w:rsid w:val="00755482"/>
    <w:rsid w:val="0076355E"/>
    <w:rsid w:val="00767D2F"/>
    <w:rsid w:val="00770DCA"/>
    <w:rsid w:val="00771A49"/>
    <w:rsid w:val="00775E9A"/>
    <w:rsid w:val="007A0162"/>
    <w:rsid w:val="007B5FE2"/>
    <w:rsid w:val="007F10E6"/>
    <w:rsid w:val="007F1133"/>
    <w:rsid w:val="007F6454"/>
    <w:rsid w:val="00871B78"/>
    <w:rsid w:val="00881C40"/>
    <w:rsid w:val="008C2B56"/>
    <w:rsid w:val="008C7E20"/>
    <w:rsid w:val="008D6CF6"/>
    <w:rsid w:val="00910CA5"/>
    <w:rsid w:val="00914601"/>
    <w:rsid w:val="00927DFF"/>
    <w:rsid w:val="00935AF3"/>
    <w:rsid w:val="00964371"/>
    <w:rsid w:val="00980986"/>
    <w:rsid w:val="009B2720"/>
    <w:rsid w:val="009F4AC3"/>
    <w:rsid w:val="00A34522"/>
    <w:rsid w:val="00A345E7"/>
    <w:rsid w:val="00A475F1"/>
    <w:rsid w:val="00A56504"/>
    <w:rsid w:val="00A6552E"/>
    <w:rsid w:val="00A65B50"/>
    <w:rsid w:val="00A70779"/>
    <w:rsid w:val="00A87D98"/>
    <w:rsid w:val="00AA50DC"/>
    <w:rsid w:val="00AD4698"/>
    <w:rsid w:val="00B23DAF"/>
    <w:rsid w:val="00B32903"/>
    <w:rsid w:val="00B33639"/>
    <w:rsid w:val="00B352B9"/>
    <w:rsid w:val="00B3590C"/>
    <w:rsid w:val="00B35D4A"/>
    <w:rsid w:val="00B44223"/>
    <w:rsid w:val="00B51D30"/>
    <w:rsid w:val="00B53844"/>
    <w:rsid w:val="00B578FE"/>
    <w:rsid w:val="00B71CDD"/>
    <w:rsid w:val="00B77B09"/>
    <w:rsid w:val="00B81F7A"/>
    <w:rsid w:val="00B83BC1"/>
    <w:rsid w:val="00B95DF5"/>
    <w:rsid w:val="00BA1FBE"/>
    <w:rsid w:val="00BB48D4"/>
    <w:rsid w:val="00BB6BA1"/>
    <w:rsid w:val="00BD6008"/>
    <w:rsid w:val="00C065CF"/>
    <w:rsid w:val="00C17026"/>
    <w:rsid w:val="00C23E8F"/>
    <w:rsid w:val="00C67AF0"/>
    <w:rsid w:val="00C8736B"/>
    <w:rsid w:val="00CB294E"/>
    <w:rsid w:val="00CB607D"/>
    <w:rsid w:val="00CC496E"/>
    <w:rsid w:val="00CF238C"/>
    <w:rsid w:val="00D05F03"/>
    <w:rsid w:val="00D13A12"/>
    <w:rsid w:val="00D16965"/>
    <w:rsid w:val="00D24BC1"/>
    <w:rsid w:val="00D53765"/>
    <w:rsid w:val="00D570A1"/>
    <w:rsid w:val="00D63F83"/>
    <w:rsid w:val="00DA1E3E"/>
    <w:rsid w:val="00DB4D43"/>
    <w:rsid w:val="00DC6BB5"/>
    <w:rsid w:val="00DD241D"/>
    <w:rsid w:val="00DE09B1"/>
    <w:rsid w:val="00DF6044"/>
    <w:rsid w:val="00E01007"/>
    <w:rsid w:val="00E40008"/>
    <w:rsid w:val="00E55464"/>
    <w:rsid w:val="00EF657C"/>
    <w:rsid w:val="00F8360A"/>
    <w:rsid w:val="00FA0EF9"/>
    <w:rsid w:val="00FB2BD9"/>
    <w:rsid w:val="00FB71CA"/>
    <w:rsid w:val="00FB78C3"/>
    <w:rsid w:val="00FB7BDB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F800A7E"/>
  <w15:chartTrackingRefBased/>
  <w15:docId w15:val="{41F551FF-A59C-4085-982B-78E8E0C0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2B16A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1"/>
    <w:qFormat/>
    <w:rsid w:val="007310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7310D9"/>
    <w:pPr>
      <w:spacing w:before="100" w:beforeAutospacing="1" w:after="100" w:afterAutospacing="1"/>
    </w:pPr>
  </w:style>
  <w:style w:type="character" w:customStyle="1" w:styleId="21">
    <w:name w:val="Основной текст Знак2"/>
    <w:uiPriority w:val="99"/>
    <w:semiHidden/>
    <w:rsid w:val="00193841"/>
    <w:rPr>
      <w:rFonts w:eastAsia="Times New Roman" w:cs="Times New Roman"/>
      <w:color w:val="000000"/>
      <w:sz w:val="24"/>
      <w:szCs w:val="24"/>
    </w:rPr>
  </w:style>
  <w:style w:type="paragraph" w:customStyle="1" w:styleId="11">
    <w:name w:val="Знак Знак Знак1 Знак"/>
    <w:basedOn w:val="a"/>
    <w:link w:val="a0"/>
    <w:uiPriority w:val="99"/>
    <w:rsid w:val="001938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93841"/>
    <w:rPr>
      <w:sz w:val="24"/>
      <w:szCs w:val="24"/>
    </w:rPr>
  </w:style>
  <w:style w:type="paragraph" w:styleId="a9">
    <w:name w:val="header"/>
    <w:basedOn w:val="a"/>
    <w:link w:val="aa"/>
    <w:rsid w:val="00FE63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FE6395"/>
    <w:rPr>
      <w:sz w:val="24"/>
      <w:szCs w:val="24"/>
    </w:rPr>
  </w:style>
  <w:style w:type="paragraph" w:styleId="ab">
    <w:name w:val="footer"/>
    <w:basedOn w:val="a"/>
    <w:link w:val="ac"/>
    <w:rsid w:val="00FE63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E6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3311-3309-4BD6-9147-6E9268ED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2021-11-18T12:57:00Z</cp:lastPrinted>
  <dcterms:created xsi:type="dcterms:W3CDTF">2025-08-06T08:19:00Z</dcterms:created>
  <dcterms:modified xsi:type="dcterms:W3CDTF">2025-08-06T08:19:00Z</dcterms:modified>
</cp:coreProperties>
</file>