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7142EC8" w14:textId="77777777" w:rsidR="00775160" w:rsidRPr="00B60F7F" w:rsidRDefault="00775160" w:rsidP="00775160">
      <w:pPr>
        <w:pStyle w:val="af4"/>
        <w:jc w:val="center"/>
        <w:rPr>
          <w:rFonts w:ascii="Times New Roman" w:hAnsi="Times New Roman"/>
          <w:sz w:val="28"/>
          <w:szCs w:val="28"/>
        </w:rPr>
      </w:pPr>
      <w:bookmarkStart w:id="0" w:name="sub_1000"/>
      <w:r w:rsidRPr="00B60F7F">
        <w:rPr>
          <w:rFonts w:ascii="Times New Roman" w:hAnsi="Times New Roman"/>
          <w:sz w:val="28"/>
          <w:szCs w:val="28"/>
        </w:rPr>
        <w:t>РОССИЙСКАЯ ФЕДЕРАЦИЯ</w:t>
      </w:r>
    </w:p>
    <w:p w14:paraId="5C53B0F5" w14:textId="77777777" w:rsidR="00775160" w:rsidRPr="00B60F7F" w:rsidRDefault="00775160" w:rsidP="0077516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B60F7F">
        <w:rPr>
          <w:rFonts w:ascii="Times New Roman" w:hAnsi="Times New Roman"/>
          <w:sz w:val="28"/>
          <w:szCs w:val="28"/>
        </w:rPr>
        <w:t>РОСТОВСКАЯ ОБЛАСТЬ</w:t>
      </w:r>
    </w:p>
    <w:p w14:paraId="11B87C0D" w14:textId="77777777" w:rsidR="00775160" w:rsidRPr="00B60F7F" w:rsidRDefault="00775160" w:rsidP="0077516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B60F7F">
        <w:rPr>
          <w:rFonts w:ascii="Times New Roman" w:hAnsi="Times New Roman"/>
          <w:sz w:val="28"/>
          <w:szCs w:val="28"/>
        </w:rPr>
        <w:t>ДУБОВСКИЙ РАЙОН</w:t>
      </w:r>
    </w:p>
    <w:p w14:paraId="6D7BB86A" w14:textId="77777777" w:rsidR="00775160" w:rsidRPr="00B60F7F" w:rsidRDefault="00775160" w:rsidP="00775160">
      <w:pPr>
        <w:pStyle w:val="af4"/>
        <w:jc w:val="center"/>
        <w:rPr>
          <w:rFonts w:ascii="Times New Roman" w:hAnsi="Times New Roman"/>
          <w:sz w:val="28"/>
          <w:szCs w:val="28"/>
        </w:rPr>
      </w:pPr>
      <w:r w:rsidRPr="00B60F7F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3E5EB577" w14:textId="77777777" w:rsidR="00775160" w:rsidRPr="00B60F7F" w:rsidRDefault="003761C2" w:rsidP="00775160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«МИРНЕНСКОЕ</w:t>
      </w:r>
      <w:r w:rsidR="00775160" w:rsidRPr="00B60F7F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14:paraId="526472EA" w14:textId="77777777" w:rsidR="00775160" w:rsidRPr="00B60F7F" w:rsidRDefault="00775160" w:rsidP="00775160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14:paraId="72996F4B" w14:textId="77777777" w:rsidR="00775160" w:rsidRPr="00B60F7F" w:rsidRDefault="003761C2" w:rsidP="00775160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МИРНЕНСКОГО</w:t>
      </w:r>
      <w:r w:rsidR="00775160" w:rsidRPr="00B60F7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034F8CDB" w14:textId="77777777" w:rsidR="00775160" w:rsidRPr="00B60F7F" w:rsidRDefault="00775160" w:rsidP="007751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DB63BC" w14:textId="77777777" w:rsidR="00775160" w:rsidRPr="00B60F7F" w:rsidRDefault="00775160" w:rsidP="0077516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48DE34B" w14:textId="77777777" w:rsidR="00775160" w:rsidRDefault="00775160" w:rsidP="007751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555D02" w14:textId="77777777" w:rsidR="00775160" w:rsidRPr="00B60F7F" w:rsidRDefault="003761C2" w:rsidP="00775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апреля</w:t>
      </w:r>
      <w:r w:rsidR="00775160" w:rsidRPr="00B60F7F">
        <w:rPr>
          <w:rFonts w:ascii="Times New Roman" w:hAnsi="Times New Roman" w:cs="Times New Roman"/>
          <w:sz w:val="28"/>
          <w:szCs w:val="28"/>
        </w:rPr>
        <w:t xml:space="preserve"> 2021 г.</w:t>
      </w:r>
      <w:r w:rsidR="00775160" w:rsidRPr="00B60F7F">
        <w:rPr>
          <w:rFonts w:ascii="Times New Roman" w:hAnsi="Times New Roman" w:cs="Times New Roman"/>
          <w:sz w:val="28"/>
          <w:szCs w:val="28"/>
        </w:rPr>
        <w:tab/>
      </w:r>
      <w:r w:rsidR="00775160" w:rsidRPr="00B60F7F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х. Мирный</w:t>
      </w:r>
    </w:p>
    <w:p w14:paraId="2FDDE860" w14:textId="77777777" w:rsidR="00775160" w:rsidRPr="00B60F7F" w:rsidRDefault="00775160" w:rsidP="00775160">
      <w:pPr>
        <w:rPr>
          <w:rFonts w:ascii="Times New Roman" w:hAnsi="Times New Roman" w:cs="Times New Roman"/>
          <w:sz w:val="28"/>
          <w:szCs w:val="28"/>
        </w:rPr>
      </w:pPr>
    </w:p>
    <w:p w14:paraId="6F286BC3" w14:textId="77777777" w:rsidR="00775160" w:rsidRPr="00FA0222" w:rsidRDefault="00775160" w:rsidP="00775160">
      <w:pPr>
        <w:pStyle w:val="af4"/>
        <w:ind w:firstLine="35.40pt"/>
        <w:jc w:val="center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>Об утверждении ведомственного стандарта</w:t>
      </w:r>
    </w:p>
    <w:p w14:paraId="7CBAFD37" w14:textId="77777777" w:rsidR="00775160" w:rsidRPr="00FA0222" w:rsidRDefault="00775160" w:rsidP="00775160">
      <w:pPr>
        <w:pStyle w:val="af4"/>
        <w:ind w:firstLine="35.40pt"/>
        <w:jc w:val="center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>внутреннего муниципального финансового контроля</w:t>
      </w:r>
    </w:p>
    <w:p w14:paraId="2C911E0B" w14:textId="77777777" w:rsidR="00775160" w:rsidRPr="00FA0222" w:rsidRDefault="00775160" w:rsidP="00775160">
      <w:pPr>
        <w:pStyle w:val="af4"/>
        <w:ind w:firstLine="35.40pt"/>
        <w:jc w:val="center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>«</w:t>
      </w:r>
      <w:r w:rsidRPr="00775160">
        <w:rPr>
          <w:rFonts w:ascii="Times New Roman" w:hAnsi="Times New Roman"/>
          <w:sz w:val="28"/>
          <w:szCs w:val="28"/>
        </w:rPr>
        <w:t>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(их должностных лиц) при осуществлении внутреннего муниципального финансового контроля</w:t>
      </w:r>
      <w:r w:rsidRPr="00FA0222">
        <w:rPr>
          <w:rFonts w:ascii="Times New Roman" w:hAnsi="Times New Roman"/>
          <w:sz w:val="28"/>
          <w:szCs w:val="28"/>
        </w:rPr>
        <w:t>»</w:t>
      </w:r>
    </w:p>
    <w:p w14:paraId="563A5799" w14:textId="77777777" w:rsidR="00775160" w:rsidRPr="00FA0222" w:rsidRDefault="00775160" w:rsidP="00775160">
      <w:pPr>
        <w:pStyle w:val="af4"/>
        <w:ind w:firstLine="35.40pt"/>
        <w:rPr>
          <w:rFonts w:ascii="Times New Roman" w:hAnsi="Times New Roman"/>
          <w:sz w:val="28"/>
          <w:szCs w:val="28"/>
        </w:rPr>
      </w:pPr>
    </w:p>
    <w:p w14:paraId="173F6CFD" w14:textId="77777777" w:rsidR="00775160" w:rsidRPr="00FA0222" w:rsidRDefault="00775160" w:rsidP="00775160">
      <w:pPr>
        <w:pStyle w:val="af4"/>
        <w:ind w:firstLine="35.40pt"/>
        <w:jc w:val="both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 xml:space="preserve">В соответствии с пунктом 3 статьи 269.2 Бюджетного кодекса Российской Федерации,  Постановлением Правительства РФ от </w:t>
      </w:r>
      <w:r>
        <w:rPr>
          <w:rFonts w:ascii="Times New Roman" w:hAnsi="Times New Roman"/>
          <w:sz w:val="28"/>
          <w:szCs w:val="28"/>
        </w:rPr>
        <w:t>06</w:t>
      </w:r>
      <w:r w:rsidRPr="00FA02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FA0222">
        <w:rPr>
          <w:rFonts w:ascii="Times New Roman" w:hAnsi="Times New Roman"/>
          <w:sz w:val="28"/>
          <w:szCs w:val="28"/>
        </w:rPr>
        <w:t xml:space="preserve"> 2020 г. N </w:t>
      </w:r>
      <w:r>
        <w:rPr>
          <w:rFonts w:ascii="Times New Roman" w:hAnsi="Times New Roman"/>
          <w:sz w:val="28"/>
          <w:szCs w:val="28"/>
        </w:rPr>
        <w:t>100</w:t>
      </w:r>
      <w:r w:rsidRPr="00FA0222">
        <w:rPr>
          <w:rFonts w:ascii="Times New Roman" w:hAnsi="Times New Roman"/>
          <w:sz w:val="28"/>
          <w:szCs w:val="28"/>
        </w:rPr>
        <w:t xml:space="preserve"> «Об утверждении федерального стандарта внутреннего государственного (муниципального) финансового контроля «</w:t>
      </w:r>
      <w:r w:rsidRPr="00775160">
        <w:rPr>
          <w:rFonts w:ascii="Times New Roman" w:hAnsi="Times New Roman"/>
          <w:sz w:val="28"/>
          <w:szCs w:val="28"/>
        </w:rPr>
        <w:t>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</w:t>
      </w:r>
      <w:r>
        <w:rPr>
          <w:rFonts w:ascii="Times New Roman" w:hAnsi="Times New Roman"/>
          <w:sz w:val="28"/>
          <w:szCs w:val="28"/>
        </w:rPr>
        <w:t>»</w:t>
      </w:r>
      <w:r w:rsidRPr="00FA0222">
        <w:rPr>
          <w:rFonts w:ascii="Times New Roman" w:hAnsi="Times New Roman"/>
          <w:sz w:val="28"/>
          <w:szCs w:val="28"/>
        </w:rPr>
        <w:t xml:space="preserve">, Администрация </w:t>
      </w:r>
      <w:r w:rsidR="003761C2">
        <w:rPr>
          <w:rFonts w:ascii="Times New Roman" w:hAnsi="Times New Roman"/>
          <w:sz w:val="28"/>
          <w:szCs w:val="28"/>
        </w:rPr>
        <w:t>Мирненского</w:t>
      </w:r>
      <w:r w:rsidRPr="00FA0222">
        <w:rPr>
          <w:rFonts w:ascii="Times New Roman" w:hAnsi="Times New Roman"/>
          <w:sz w:val="28"/>
          <w:szCs w:val="28"/>
        </w:rPr>
        <w:t xml:space="preserve"> сельского поселения    п о с т а н о в л я е т:</w:t>
      </w:r>
    </w:p>
    <w:p w14:paraId="7744E8AB" w14:textId="77777777" w:rsidR="00775160" w:rsidRPr="00FA0222" w:rsidRDefault="00775160" w:rsidP="00775160">
      <w:pPr>
        <w:pStyle w:val="af4"/>
        <w:ind w:firstLine="35.40pt"/>
        <w:jc w:val="both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 xml:space="preserve">1. Утвердить прилагаемый стандарт внутреннего муниципального финансового контроля </w:t>
      </w:r>
      <w:r>
        <w:rPr>
          <w:rFonts w:ascii="Times New Roman" w:hAnsi="Times New Roman"/>
          <w:sz w:val="28"/>
          <w:szCs w:val="28"/>
        </w:rPr>
        <w:t>«</w:t>
      </w:r>
      <w:r w:rsidRPr="00775160">
        <w:rPr>
          <w:rFonts w:ascii="Times New Roman" w:hAnsi="Times New Roman"/>
          <w:sz w:val="28"/>
          <w:szCs w:val="28"/>
        </w:rPr>
        <w:t>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(их должностных лиц) при осуществлении внутреннего муниципального финансового контроля</w:t>
      </w:r>
      <w:r>
        <w:rPr>
          <w:rFonts w:ascii="Times New Roman" w:hAnsi="Times New Roman"/>
          <w:sz w:val="28"/>
          <w:szCs w:val="28"/>
        </w:rPr>
        <w:t>».</w:t>
      </w:r>
    </w:p>
    <w:p w14:paraId="299EE242" w14:textId="77777777" w:rsidR="00775160" w:rsidRPr="00FA0222" w:rsidRDefault="00775160" w:rsidP="00775160">
      <w:pPr>
        <w:pStyle w:val="af4"/>
        <w:ind w:firstLine="35.40pt"/>
        <w:jc w:val="both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>2. Настоящее постановление вступает в силу с момента его подписания.</w:t>
      </w:r>
    </w:p>
    <w:p w14:paraId="4F5AB473" w14:textId="77777777" w:rsidR="00775160" w:rsidRPr="0043764D" w:rsidRDefault="00775160" w:rsidP="00775160">
      <w:pPr>
        <w:pStyle w:val="af4"/>
        <w:ind w:firstLine="35.40pt"/>
        <w:jc w:val="both"/>
        <w:rPr>
          <w:rFonts w:ascii="Times New Roman" w:hAnsi="Times New Roman"/>
          <w:sz w:val="28"/>
          <w:szCs w:val="28"/>
        </w:rPr>
      </w:pPr>
      <w:r w:rsidRPr="00FA0222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начальника сектора экономики и финансов </w:t>
      </w:r>
      <w:r w:rsidR="003761C2">
        <w:rPr>
          <w:rFonts w:ascii="Times New Roman" w:hAnsi="Times New Roman"/>
          <w:sz w:val="28"/>
          <w:szCs w:val="28"/>
        </w:rPr>
        <w:t>Эльдиеву  З.Д</w:t>
      </w:r>
      <w:r w:rsidRPr="00FA0222">
        <w:rPr>
          <w:rFonts w:ascii="Times New Roman" w:hAnsi="Times New Roman"/>
          <w:sz w:val="28"/>
          <w:szCs w:val="28"/>
        </w:rPr>
        <w:t>.</w:t>
      </w:r>
    </w:p>
    <w:p w14:paraId="65C97BA3" w14:textId="77777777" w:rsidR="00775160" w:rsidRDefault="00775160" w:rsidP="00775160">
      <w:pPr>
        <w:pStyle w:val="af4"/>
        <w:ind w:firstLine="35.40pt"/>
        <w:jc w:val="both"/>
        <w:rPr>
          <w:rFonts w:ascii="Times New Roman" w:hAnsi="Times New Roman"/>
          <w:sz w:val="28"/>
          <w:szCs w:val="28"/>
        </w:rPr>
      </w:pPr>
    </w:p>
    <w:p w14:paraId="7D991093" w14:textId="77777777" w:rsidR="00775160" w:rsidRPr="0043764D" w:rsidRDefault="00775160" w:rsidP="00775160">
      <w:pPr>
        <w:pStyle w:val="af4"/>
        <w:ind w:firstLine="35.40pt"/>
        <w:jc w:val="both"/>
        <w:rPr>
          <w:rFonts w:ascii="Times New Roman" w:hAnsi="Times New Roman"/>
          <w:sz w:val="28"/>
          <w:szCs w:val="28"/>
        </w:rPr>
      </w:pPr>
      <w:r w:rsidRPr="0043764D">
        <w:rPr>
          <w:rFonts w:ascii="Times New Roman" w:hAnsi="Times New Roman"/>
          <w:sz w:val="28"/>
          <w:szCs w:val="28"/>
        </w:rPr>
        <w:t>Глава Администрации</w:t>
      </w:r>
    </w:p>
    <w:p w14:paraId="741DDAF9" w14:textId="77777777" w:rsidR="00775160" w:rsidRPr="00B60F7F" w:rsidRDefault="003761C2" w:rsidP="00775160">
      <w:pPr>
        <w:pStyle w:val="af4"/>
        <w:ind w:firstLine="35.40p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775160" w:rsidRPr="0043764D">
        <w:rPr>
          <w:rFonts w:ascii="Times New Roman" w:hAnsi="Times New Roman"/>
          <w:sz w:val="28"/>
          <w:szCs w:val="28"/>
        </w:rPr>
        <w:t xml:space="preserve"> сельс</w:t>
      </w:r>
      <w:r>
        <w:rPr>
          <w:rFonts w:ascii="Times New Roman" w:hAnsi="Times New Roman"/>
          <w:sz w:val="28"/>
          <w:szCs w:val="28"/>
        </w:rPr>
        <w:t>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Л.С. Сулиманова</w:t>
      </w:r>
    </w:p>
    <w:p w14:paraId="38668129" w14:textId="77777777" w:rsidR="00775160" w:rsidRPr="00B60F7F" w:rsidRDefault="00775160" w:rsidP="00775160">
      <w:pPr>
        <w:rPr>
          <w:rFonts w:ascii="Times New Roman" w:hAnsi="Times New Roman" w:cs="Times New Roman"/>
          <w:sz w:val="28"/>
          <w:szCs w:val="28"/>
        </w:rPr>
      </w:pPr>
    </w:p>
    <w:p w14:paraId="4F75E1BA" w14:textId="77777777" w:rsidR="00775160" w:rsidRDefault="00775160" w:rsidP="00F02DBD">
      <w:pPr>
        <w:pStyle w:val="af4"/>
        <w:rPr>
          <w:rFonts w:ascii="Times New Roman" w:hAnsi="Times New Roman"/>
          <w:sz w:val="28"/>
          <w:szCs w:val="28"/>
          <w:lang w:eastAsia="ru-RU"/>
        </w:rPr>
      </w:pPr>
    </w:p>
    <w:p w14:paraId="7861829F" w14:textId="77777777" w:rsidR="00F02DBD" w:rsidRDefault="00F02DBD" w:rsidP="00F02DBD">
      <w:pPr>
        <w:pStyle w:val="af4"/>
        <w:rPr>
          <w:rFonts w:ascii="Times New Roman" w:hAnsi="Times New Roman"/>
          <w:sz w:val="28"/>
          <w:szCs w:val="28"/>
        </w:rPr>
      </w:pPr>
    </w:p>
    <w:p w14:paraId="4FDCF6BC" w14:textId="77777777" w:rsidR="00775160" w:rsidRPr="00B60F7F" w:rsidRDefault="00775160" w:rsidP="00775160">
      <w:pPr>
        <w:pStyle w:val="af4"/>
        <w:jc w:val="end"/>
        <w:rPr>
          <w:rFonts w:ascii="Times New Roman" w:hAnsi="Times New Roman"/>
          <w:sz w:val="28"/>
          <w:szCs w:val="28"/>
        </w:rPr>
      </w:pPr>
      <w:r w:rsidRPr="00B60F7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6AF27691" w14:textId="77777777" w:rsidR="00775160" w:rsidRPr="00B60F7F" w:rsidRDefault="00775160" w:rsidP="00775160">
      <w:pPr>
        <w:pStyle w:val="af4"/>
        <w:jc w:val="end"/>
        <w:rPr>
          <w:rFonts w:ascii="Times New Roman" w:hAnsi="Times New Roman"/>
          <w:sz w:val="28"/>
          <w:szCs w:val="28"/>
        </w:rPr>
      </w:pPr>
      <w:r w:rsidRPr="00B60F7F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72BB8492" w14:textId="77777777" w:rsidR="00775160" w:rsidRPr="00B60F7F" w:rsidRDefault="003761C2" w:rsidP="00775160">
      <w:pPr>
        <w:pStyle w:val="af4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775160" w:rsidRPr="00B60F7F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1ED9C476" w14:textId="77777777" w:rsidR="00775160" w:rsidRPr="00B60F7F" w:rsidRDefault="003761C2" w:rsidP="00775160">
      <w:pPr>
        <w:pStyle w:val="af4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01.04</w:t>
      </w:r>
      <w:r w:rsidR="00775160" w:rsidRPr="00B60F7F">
        <w:rPr>
          <w:rFonts w:ascii="Times New Roman" w:hAnsi="Times New Roman"/>
          <w:sz w:val="28"/>
          <w:szCs w:val="28"/>
        </w:rPr>
        <w:t xml:space="preserve">.2021 г. № </w:t>
      </w:r>
      <w:r>
        <w:rPr>
          <w:rFonts w:ascii="Times New Roman" w:hAnsi="Times New Roman"/>
          <w:sz w:val="28"/>
          <w:szCs w:val="28"/>
        </w:rPr>
        <w:t>16</w:t>
      </w:r>
    </w:p>
    <w:p w14:paraId="23529A3E" w14:textId="77777777" w:rsidR="00764F83" w:rsidRDefault="00764F83">
      <w:pPr>
        <w:ind w:firstLine="34.90pt"/>
        <w:jc w:val="end"/>
      </w:pPr>
    </w:p>
    <w:bookmarkEnd w:id="0"/>
    <w:p w14:paraId="32F3F8EB" w14:textId="77777777" w:rsidR="00764F83" w:rsidRDefault="00764F83"/>
    <w:p w14:paraId="54A11248" w14:textId="77777777" w:rsidR="00764F83" w:rsidRDefault="00775160">
      <w:pPr>
        <w:pStyle w:val="1"/>
      </w:pPr>
      <w:r w:rsidRPr="00775160">
        <w:rPr>
          <w:sz w:val="28"/>
          <w:szCs w:val="28"/>
        </w:rPr>
        <w:t>Ведомственный</w:t>
      </w:r>
      <w:r w:rsidR="00764F83" w:rsidRPr="00775160">
        <w:rPr>
          <w:sz w:val="28"/>
          <w:szCs w:val="28"/>
        </w:rPr>
        <w:t xml:space="preserve"> стандарт</w:t>
      </w:r>
      <w:r w:rsidR="00764F83" w:rsidRPr="00775160">
        <w:rPr>
          <w:sz w:val="28"/>
          <w:szCs w:val="28"/>
        </w:rPr>
        <w:br/>
        <w:t>внутреннего муниципального финансового контроля</w:t>
      </w:r>
      <w:r w:rsidR="00764F83">
        <w:t xml:space="preserve"> "</w:t>
      </w:r>
      <w:r w:rsidRPr="00775160">
        <w:rPr>
          <w:rFonts w:ascii="Times New Roman" w:hAnsi="Times New Roman" w:cs="Times New Roman"/>
          <w:sz w:val="28"/>
          <w:szCs w:val="28"/>
        </w:rPr>
        <w:t>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(их должностных лиц) при осуществлении внутреннего муниципального финансового контроля</w:t>
      </w:r>
      <w:r w:rsidR="00764F83">
        <w:t>"</w:t>
      </w:r>
    </w:p>
    <w:p w14:paraId="424735DD" w14:textId="77777777" w:rsidR="00764F83" w:rsidRDefault="00764F83"/>
    <w:p w14:paraId="40EA33BB" w14:textId="77777777" w:rsidR="00764F83" w:rsidRPr="00221DDC" w:rsidRDefault="00764F83">
      <w:pPr>
        <w:pStyle w:val="1"/>
        <w:rPr>
          <w:sz w:val="28"/>
          <w:szCs w:val="28"/>
        </w:rPr>
      </w:pPr>
      <w:bookmarkStart w:id="1" w:name="sub_1010"/>
      <w:r w:rsidRPr="00221DDC">
        <w:rPr>
          <w:sz w:val="28"/>
          <w:szCs w:val="28"/>
        </w:rPr>
        <w:t>I. Общие положения</w:t>
      </w:r>
    </w:p>
    <w:bookmarkEnd w:id="1"/>
    <w:p w14:paraId="73CF5B9B" w14:textId="77777777" w:rsidR="00764F83" w:rsidRPr="00221DDC" w:rsidRDefault="00764F83">
      <w:pPr>
        <w:rPr>
          <w:sz w:val="28"/>
          <w:szCs w:val="28"/>
        </w:rPr>
      </w:pPr>
    </w:p>
    <w:p w14:paraId="74FA3EDE" w14:textId="77777777" w:rsidR="00764F83" w:rsidRPr="00221DDC" w:rsidRDefault="00764F83">
      <w:pPr>
        <w:rPr>
          <w:sz w:val="28"/>
          <w:szCs w:val="28"/>
        </w:rPr>
      </w:pPr>
      <w:bookmarkStart w:id="2" w:name="sub_1001"/>
      <w:r w:rsidRPr="00221DDC">
        <w:rPr>
          <w:sz w:val="28"/>
          <w:szCs w:val="28"/>
        </w:rPr>
        <w:t xml:space="preserve">1. </w:t>
      </w:r>
      <w:r w:rsidR="00775160" w:rsidRPr="00221DDC">
        <w:rPr>
          <w:sz w:val="28"/>
          <w:szCs w:val="28"/>
        </w:rPr>
        <w:t>Ведомственный</w:t>
      </w:r>
      <w:r w:rsidRPr="00221DDC">
        <w:rPr>
          <w:sz w:val="28"/>
          <w:szCs w:val="28"/>
        </w:rPr>
        <w:t xml:space="preserve"> стандарт внутреннего муниципального финансового контроля "Права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(их должностных лиц) при осуществлении внутреннего муниципального финансового контроля" (далее - стандарт) определяет права и обязанности должностных лиц органов внутреннего муниципального финансового контроля и объектов внутреннего муниципального финансового контроля (их должностных лиц) (далее соответственно - должностные лица органа контроля, органы контроля, объекты контроля).</w:t>
      </w:r>
    </w:p>
    <w:bookmarkEnd w:id="2"/>
    <w:p w14:paraId="3F4ACAB4" w14:textId="77777777" w:rsidR="00764F83" w:rsidRPr="00221DDC" w:rsidRDefault="00764F83">
      <w:pPr>
        <w:rPr>
          <w:sz w:val="28"/>
          <w:szCs w:val="28"/>
        </w:rPr>
      </w:pPr>
    </w:p>
    <w:p w14:paraId="334F1F34" w14:textId="77777777" w:rsidR="00764F83" w:rsidRPr="00221DDC" w:rsidRDefault="00764F83">
      <w:pPr>
        <w:pStyle w:val="1"/>
        <w:rPr>
          <w:sz w:val="28"/>
          <w:szCs w:val="28"/>
        </w:rPr>
      </w:pPr>
      <w:bookmarkStart w:id="3" w:name="sub_1011"/>
      <w:r w:rsidRPr="00221DDC">
        <w:rPr>
          <w:sz w:val="28"/>
          <w:szCs w:val="28"/>
        </w:rPr>
        <w:t>II. Права и обязанности должностных лиц органов контроля</w:t>
      </w:r>
    </w:p>
    <w:p w14:paraId="7D6CD020" w14:textId="77777777" w:rsidR="00764F83" w:rsidRPr="00221DDC" w:rsidRDefault="00764F83">
      <w:pPr>
        <w:rPr>
          <w:sz w:val="28"/>
          <w:szCs w:val="28"/>
        </w:rPr>
      </w:pPr>
      <w:bookmarkStart w:id="4" w:name="sub_1002"/>
      <w:bookmarkEnd w:id="3"/>
      <w:r w:rsidRPr="00221DDC">
        <w:rPr>
          <w:sz w:val="28"/>
          <w:szCs w:val="28"/>
        </w:rPr>
        <w:t>2. Должностными лицами органа контроля, осуществляющими контрольную деятельность, являются:</w:t>
      </w:r>
    </w:p>
    <w:p w14:paraId="52794B58" w14:textId="77777777" w:rsidR="00764F83" w:rsidRPr="00221DDC" w:rsidRDefault="00764F83">
      <w:pPr>
        <w:rPr>
          <w:sz w:val="28"/>
          <w:szCs w:val="28"/>
        </w:rPr>
      </w:pPr>
      <w:bookmarkStart w:id="5" w:name="sub_1013"/>
      <w:bookmarkEnd w:id="4"/>
      <w:r w:rsidRPr="00221DDC">
        <w:rPr>
          <w:sz w:val="28"/>
          <w:szCs w:val="28"/>
        </w:rPr>
        <w:t>а) руководитель органа контроля;</w:t>
      </w:r>
    </w:p>
    <w:p w14:paraId="124C4238" w14:textId="77777777" w:rsidR="00764F83" w:rsidRPr="00221DDC" w:rsidRDefault="00764F83">
      <w:pPr>
        <w:rPr>
          <w:sz w:val="28"/>
          <w:szCs w:val="28"/>
        </w:rPr>
      </w:pPr>
      <w:bookmarkStart w:id="6" w:name="sub_1014"/>
      <w:bookmarkEnd w:id="5"/>
      <w:r w:rsidRPr="00221DDC">
        <w:rPr>
          <w:sz w:val="28"/>
          <w:szCs w:val="28"/>
        </w:rPr>
        <w:t>б) заместители руководителя органа контроля, к компетенции которых относятся вопросы осуществления внутреннего муниципального финансового контроля;</w:t>
      </w:r>
    </w:p>
    <w:p w14:paraId="12950A41" w14:textId="77777777" w:rsidR="00764F83" w:rsidRPr="00221DDC" w:rsidRDefault="00764F83">
      <w:pPr>
        <w:rPr>
          <w:sz w:val="28"/>
          <w:szCs w:val="28"/>
        </w:rPr>
      </w:pPr>
      <w:bookmarkStart w:id="7" w:name="sub_1015"/>
      <w:bookmarkEnd w:id="6"/>
      <w:r w:rsidRPr="00221DDC">
        <w:rPr>
          <w:sz w:val="28"/>
          <w:szCs w:val="28"/>
        </w:rPr>
        <w:t>в) руководители (заместители руководителей) структурных подразделений (территориальных органов (при наличии) органа контроля, ответственные за осуществление контрольных мероприятий;</w:t>
      </w:r>
    </w:p>
    <w:p w14:paraId="7AB72405" w14:textId="77777777" w:rsidR="00764F83" w:rsidRPr="00221DDC" w:rsidRDefault="00764F83">
      <w:pPr>
        <w:rPr>
          <w:sz w:val="28"/>
          <w:szCs w:val="28"/>
        </w:rPr>
      </w:pPr>
      <w:bookmarkStart w:id="8" w:name="sub_1003"/>
      <w:bookmarkEnd w:id="7"/>
      <w:r w:rsidRPr="00221DDC">
        <w:rPr>
          <w:sz w:val="28"/>
          <w:szCs w:val="28"/>
        </w:rPr>
        <w:t>3. Должностные лица органа контроля имеют право:</w:t>
      </w:r>
    </w:p>
    <w:p w14:paraId="5EEDCDCC" w14:textId="77777777" w:rsidR="00764F83" w:rsidRPr="00221DDC" w:rsidRDefault="00764F83">
      <w:pPr>
        <w:rPr>
          <w:sz w:val="28"/>
          <w:szCs w:val="28"/>
        </w:rPr>
      </w:pPr>
      <w:bookmarkStart w:id="9" w:name="sub_1017"/>
      <w:bookmarkEnd w:id="8"/>
      <w:r w:rsidRPr="00221DDC">
        <w:rPr>
          <w:sz w:val="28"/>
          <w:szCs w:val="28"/>
        </w:rPr>
        <w:t>а) запрашивать и получать у объекта контроля на основании обоснованного запроса в письменной или устной форме информацию, документы и материалы, а также их копии, необходимые для проведения проверок, ревизий и обследований (далее - контрольные мероприятия);</w:t>
      </w:r>
    </w:p>
    <w:p w14:paraId="63FD0038" w14:textId="77777777" w:rsidR="00764F83" w:rsidRPr="00221DDC" w:rsidRDefault="00764F83">
      <w:pPr>
        <w:rPr>
          <w:sz w:val="28"/>
          <w:szCs w:val="28"/>
        </w:rPr>
      </w:pPr>
      <w:bookmarkStart w:id="10" w:name="sub_1018"/>
      <w:bookmarkEnd w:id="9"/>
      <w:r w:rsidRPr="00221DDC">
        <w:rPr>
          <w:sz w:val="28"/>
          <w:szCs w:val="28"/>
        </w:rPr>
        <w:lastRenderedPageBreak/>
        <w:t>б) получать объяснения у объекта контроля в письменной или устной формах, необходимые для проведения контрольных мероприятий;</w:t>
      </w:r>
    </w:p>
    <w:p w14:paraId="7BFE60DF" w14:textId="77777777" w:rsidR="00764F83" w:rsidRPr="00221DDC" w:rsidRDefault="00764F83">
      <w:pPr>
        <w:rPr>
          <w:sz w:val="28"/>
          <w:szCs w:val="28"/>
        </w:rPr>
      </w:pPr>
      <w:bookmarkStart w:id="11" w:name="sub_1019"/>
      <w:bookmarkEnd w:id="10"/>
      <w:r w:rsidRPr="00221DDC">
        <w:rPr>
          <w:sz w:val="28"/>
          <w:szCs w:val="28"/>
        </w:rPr>
        <w:t>в) при осуществлении выездных проверок (ревизий, обследований)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bookmarkEnd w:id="11"/>
    <w:p w14:paraId="68D746DE" w14:textId="77777777" w:rsidR="00764F83" w:rsidRPr="00221DDC" w:rsidRDefault="00764F83">
      <w:pPr>
        <w:rPr>
          <w:sz w:val="28"/>
          <w:szCs w:val="28"/>
        </w:rPr>
      </w:pPr>
      <w:r w:rsidRPr="00221DDC">
        <w:rPr>
          <w:sz w:val="28"/>
          <w:szCs w:val="28"/>
        </w:rPr>
        <w:t>г)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привлечением:</w:t>
      </w:r>
    </w:p>
    <w:p w14:paraId="25C6963B" w14:textId="77777777" w:rsidR="00764F83" w:rsidRPr="00221DDC" w:rsidRDefault="00764F83">
      <w:pPr>
        <w:rPr>
          <w:sz w:val="28"/>
          <w:szCs w:val="28"/>
        </w:rPr>
      </w:pPr>
      <w:r w:rsidRPr="00221DDC">
        <w:rPr>
          <w:sz w:val="28"/>
          <w:szCs w:val="28"/>
        </w:rPr>
        <w:t>независимых экспертов (специализированных экспертных организаций);</w:t>
      </w:r>
    </w:p>
    <w:p w14:paraId="4E7E1845" w14:textId="77777777" w:rsidR="00764F83" w:rsidRPr="00221DDC" w:rsidRDefault="00764F83">
      <w:pPr>
        <w:rPr>
          <w:sz w:val="28"/>
          <w:szCs w:val="28"/>
        </w:rPr>
      </w:pPr>
      <w:bookmarkStart w:id="12" w:name="sub_1343"/>
      <w:r w:rsidRPr="00221DDC">
        <w:rPr>
          <w:sz w:val="28"/>
          <w:szCs w:val="28"/>
        </w:rPr>
        <w:t>специалистов иных муниципальных органов;</w:t>
      </w:r>
    </w:p>
    <w:bookmarkEnd w:id="12"/>
    <w:p w14:paraId="5675E9CE" w14:textId="77777777" w:rsidR="00764F83" w:rsidRPr="00221DDC" w:rsidRDefault="00764F83">
      <w:pPr>
        <w:rPr>
          <w:sz w:val="28"/>
          <w:szCs w:val="28"/>
        </w:rPr>
      </w:pPr>
      <w:r w:rsidRPr="00221DDC">
        <w:rPr>
          <w:sz w:val="28"/>
          <w:szCs w:val="28"/>
        </w:rPr>
        <w:t>специалистов учреждений, подведомственных органу контроля.</w:t>
      </w:r>
    </w:p>
    <w:p w14:paraId="04975C68" w14:textId="77777777" w:rsidR="00764F83" w:rsidRPr="00221DDC" w:rsidRDefault="00764F83">
      <w:pPr>
        <w:rPr>
          <w:sz w:val="28"/>
          <w:szCs w:val="28"/>
        </w:rPr>
      </w:pPr>
      <w:r w:rsidRPr="00221DDC">
        <w:rPr>
          <w:sz w:val="28"/>
          <w:szCs w:val="28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</w:p>
    <w:p w14:paraId="3DC0A9B8" w14:textId="77777777" w:rsidR="00764F83" w:rsidRPr="00221DDC" w:rsidRDefault="00764F83">
      <w:pPr>
        <w:rPr>
          <w:sz w:val="28"/>
          <w:szCs w:val="28"/>
        </w:rPr>
      </w:pPr>
      <w:bookmarkStart w:id="13" w:name="sub_1346"/>
      <w:r w:rsidRPr="00221DDC">
        <w:rPr>
          <w:sz w:val="28"/>
          <w:szCs w:val="28"/>
        </w:rPr>
        <w:t>под специалистом иного муниципального органа понимается муниципальный служащий, привлекаемый к проведению контрольных мероприятий по согласованию с соответствующим руководителем органа местного самоуправления;</w:t>
      </w:r>
    </w:p>
    <w:bookmarkEnd w:id="13"/>
    <w:p w14:paraId="233BCA91" w14:textId="77777777" w:rsidR="00764F83" w:rsidRPr="00221DDC" w:rsidRDefault="00764F83">
      <w:pPr>
        <w:rPr>
          <w:sz w:val="28"/>
          <w:szCs w:val="28"/>
        </w:rPr>
      </w:pPr>
      <w:r w:rsidRPr="00221DDC">
        <w:rPr>
          <w:sz w:val="28"/>
          <w:szCs w:val="28"/>
        </w:rPr>
        <w:t>под специалистом учреждения, подведомственного органу контроля, понимается работник бюджетного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14:paraId="47D6E488" w14:textId="77777777" w:rsidR="00764F83" w:rsidRPr="00221DDC" w:rsidRDefault="00764F83">
      <w:pPr>
        <w:rPr>
          <w:sz w:val="28"/>
          <w:szCs w:val="28"/>
        </w:rPr>
      </w:pPr>
      <w:bookmarkStart w:id="14" w:name="sub_1021"/>
      <w:r w:rsidRPr="00221DDC">
        <w:rPr>
          <w:sz w:val="28"/>
          <w:szCs w:val="28"/>
        </w:rPr>
        <w:t xml:space="preserve">д) получать необходимый для осуществления внутреннего муниципального финансового контроля доступ к муниципальным информационным системам, информационным системам, владельцем или оператором которых является объект контроля, с соблюдением </w:t>
      </w:r>
      <w:hyperlink r:id="rId7" w:history="1">
        <w:r w:rsidRPr="003761C2">
          <w:rPr>
            <w:rStyle w:val="a4"/>
            <w:rFonts w:cs="Times New Roman CYR"/>
            <w:color w:val="auto"/>
            <w:sz w:val="28"/>
            <w:szCs w:val="28"/>
          </w:rPr>
          <w:t>законодательства</w:t>
        </w:r>
      </w:hyperlink>
      <w:r w:rsidRPr="00221DDC">
        <w:rPr>
          <w:sz w:val="28"/>
          <w:szCs w:val="28"/>
        </w:rPr>
        <w:t xml:space="preserve"> Российской Федерации об информации, информационных технологиях и о защите информации, </w:t>
      </w:r>
      <w:hyperlink r:id="rId8" w:history="1">
        <w:r w:rsidRPr="003761C2">
          <w:rPr>
            <w:rStyle w:val="a4"/>
            <w:rFonts w:cs="Times New Roman CYR"/>
            <w:color w:val="auto"/>
            <w:sz w:val="28"/>
            <w:szCs w:val="28"/>
          </w:rPr>
          <w:t>законодательства</w:t>
        </w:r>
      </w:hyperlink>
      <w:r w:rsidRPr="00221DDC">
        <w:rPr>
          <w:sz w:val="28"/>
          <w:szCs w:val="28"/>
        </w:rPr>
        <w:t xml:space="preserve"> Российской Федерации о государственной и иной охраняемой законом тайне;</w:t>
      </w:r>
    </w:p>
    <w:p w14:paraId="1A0A16AA" w14:textId="77777777" w:rsidR="00764F83" w:rsidRPr="00221DDC" w:rsidRDefault="00764F83">
      <w:pPr>
        <w:rPr>
          <w:sz w:val="28"/>
          <w:szCs w:val="28"/>
        </w:rPr>
      </w:pPr>
      <w:bookmarkStart w:id="15" w:name="sub_1022"/>
      <w:bookmarkEnd w:id="14"/>
      <w:r w:rsidRPr="00221DDC">
        <w:rPr>
          <w:sz w:val="28"/>
          <w:szCs w:val="28"/>
        </w:rPr>
        <w:t>е)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</w:p>
    <w:p w14:paraId="101448C2" w14:textId="77777777" w:rsidR="00764F83" w:rsidRPr="00221DDC" w:rsidRDefault="00764F83">
      <w:pPr>
        <w:rPr>
          <w:sz w:val="28"/>
          <w:szCs w:val="28"/>
        </w:rPr>
      </w:pPr>
      <w:bookmarkStart w:id="16" w:name="sub_1004"/>
      <w:bookmarkEnd w:id="15"/>
      <w:r w:rsidRPr="00221DDC">
        <w:rPr>
          <w:sz w:val="28"/>
          <w:szCs w:val="28"/>
        </w:rPr>
        <w:lastRenderedPageBreak/>
        <w:t>4. Должностные лица органа контроля обязаны:</w:t>
      </w:r>
    </w:p>
    <w:p w14:paraId="7537FB83" w14:textId="77777777" w:rsidR="00764F83" w:rsidRPr="00221DDC" w:rsidRDefault="00764F83">
      <w:pPr>
        <w:rPr>
          <w:sz w:val="28"/>
          <w:szCs w:val="28"/>
        </w:rPr>
      </w:pPr>
      <w:bookmarkStart w:id="17" w:name="sub_1023"/>
      <w:bookmarkEnd w:id="16"/>
      <w:r w:rsidRPr="00221DDC">
        <w:rPr>
          <w:sz w:val="28"/>
          <w:szCs w:val="28"/>
        </w:rPr>
        <w:t xml:space="preserve">а) своевременно и в полной мере исполнять в соответствии с </w:t>
      </w:r>
      <w:hyperlink r:id="rId9" w:history="1">
        <w:r w:rsidRPr="003761C2">
          <w:rPr>
            <w:rStyle w:val="a4"/>
            <w:rFonts w:cs="Times New Roman CYR"/>
            <w:color w:val="auto"/>
            <w:sz w:val="28"/>
            <w:szCs w:val="28"/>
          </w:rPr>
          <w:t>бюджетным законодательством</w:t>
        </w:r>
      </w:hyperlink>
      <w:r w:rsidRPr="00221DDC">
        <w:rPr>
          <w:sz w:val="28"/>
          <w:szCs w:val="28"/>
        </w:rPr>
        <w:t xml:space="preserve"> Российской Федерации и иными правовыми актами, регулирующими бюджетные правоотношения, полномочия органа контроля по осуществлению внутреннего муниципального финансового контроля;</w:t>
      </w:r>
    </w:p>
    <w:p w14:paraId="7FB8C3E7" w14:textId="77777777" w:rsidR="00764F83" w:rsidRPr="00221DDC" w:rsidRDefault="00764F83">
      <w:pPr>
        <w:rPr>
          <w:sz w:val="28"/>
          <w:szCs w:val="28"/>
        </w:rPr>
      </w:pPr>
      <w:bookmarkStart w:id="18" w:name="sub_1024"/>
      <w:bookmarkEnd w:id="17"/>
      <w:r w:rsidRPr="00221DDC">
        <w:rPr>
          <w:sz w:val="28"/>
          <w:szCs w:val="28"/>
        </w:rPr>
        <w:t>б) соблюдать права и законные интересы объектов контроля, в отношении которых проводятся контрольные мероприятия;</w:t>
      </w:r>
    </w:p>
    <w:p w14:paraId="6E4063BC" w14:textId="77777777" w:rsidR="00764F83" w:rsidRPr="00221DDC" w:rsidRDefault="00764F83">
      <w:pPr>
        <w:rPr>
          <w:sz w:val="28"/>
          <w:szCs w:val="28"/>
        </w:rPr>
      </w:pPr>
      <w:bookmarkStart w:id="19" w:name="sub_1025"/>
      <w:bookmarkEnd w:id="18"/>
      <w:r w:rsidRPr="00221DDC">
        <w:rPr>
          <w:sz w:val="28"/>
          <w:szCs w:val="28"/>
        </w:rPr>
        <w:t>в) 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14:paraId="373F1603" w14:textId="77777777" w:rsidR="00764F83" w:rsidRPr="00221DDC" w:rsidRDefault="00764F83">
      <w:pPr>
        <w:rPr>
          <w:sz w:val="28"/>
          <w:szCs w:val="28"/>
        </w:rPr>
      </w:pPr>
      <w:bookmarkStart w:id="20" w:name="sub_1026"/>
      <w:bookmarkEnd w:id="19"/>
      <w:r w:rsidRPr="00221DDC">
        <w:rPr>
          <w:sz w:val="28"/>
          <w:szCs w:val="28"/>
        </w:rPr>
        <w:t>г)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bookmarkEnd w:id="20"/>
    <w:p w14:paraId="0A3C4E87" w14:textId="77777777" w:rsidR="00764F83" w:rsidRPr="00221DDC" w:rsidRDefault="00764F83">
      <w:pPr>
        <w:rPr>
          <w:sz w:val="28"/>
          <w:szCs w:val="28"/>
        </w:rPr>
      </w:pPr>
      <w:r w:rsidRPr="00221DDC">
        <w:rPr>
          <w:sz w:val="28"/>
          <w:szCs w:val="28"/>
        </w:rPr>
        <w:t>д) знакомить руководителя (представителя) объекта контроля с подлежащими направлению объекту контроля копиями документов органа контроля, оформляемых при проведении контрольного мероприятия,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</w:p>
    <w:p w14:paraId="469D57ED" w14:textId="77777777" w:rsidR="00764F83" w:rsidRPr="00221DDC" w:rsidRDefault="00764F83">
      <w:pPr>
        <w:rPr>
          <w:sz w:val="28"/>
          <w:szCs w:val="28"/>
        </w:rPr>
      </w:pPr>
      <w:bookmarkStart w:id="21" w:name="sub_1028"/>
      <w:r w:rsidRPr="00221DDC">
        <w:rPr>
          <w:sz w:val="28"/>
          <w:szCs w:val="28"/>
        </w:rPr>
        <w:t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обследования) и давать пояснения по вопросам, относящимся к предмету контрольного мероприятия;</w:t>
      </w:r>
    </w:p>
    <w:p w14:paraId="1D42F27F" w14:textId="77777777" w:rsidR="00764F83" w:rsidRPr="00221DDC" w:rsidRDefault="00764F83">
      <w:pPr>
        <w:rPr>
          <w:sz w:val="28"/>
          <w:szCs w:val="28"/>
        </w:rPr>
      </w:pPr>
      <w:bookmarkStart w:id="22" w:name="sub_1029"/>
      <w:bookmarkEnd w:id="21"/>
      <w:r w:rsidRPr="00221DDC">
        <w:rPr>
          <w:sz w:val="28"/>
          <w:szCs w:val="28"/>
        </w:rPr>
        <w:t xml:space="preserve">ж) направлять представления, предписания об устранении выявленных нарушений в случаях, предусмотренных </w:t>
      </w:r>
      <w:hyperlink r:id="rId10" w:history="1">
        <w:r w:rsidRPr="003761C2">
          <w:rPr>
            <w:rStyle w:val="a4"/>
            <w:rFonts w:cs="Times New Roman CYR"/>
            <w:color w:val="auto"/>
            <w:sz w:val="28"/>
            <w:szCs w:val="28"/>
          </w:rPr>
          <w:t>бюджетным законодательством</w:t>
        </w:r>
      </w:hyperlink>
      <w:r w:rsidRPr="00221DDC">
        <w:rPr>
          <w:sz w:val="28"/>
          <w:szCs w:val="28"/>
        </w:rPr>
        <w:t xml:space="preserve"> Российской Федерации;</w:t>
      </w:r>
    </w:p>
    <w:p w14:paraId="2C5DABFC" w14:textId="77777777" w:rsidR="00764F83" w:rsidRPr="00221DDC" w:rsidRDefault="00764F83">
      <w:pPr>
        <w:rPr>
          <w:sz w:val="28"/>
          <w:szCs w:val="28"/>
        </w:rPr>
      </w:pPr>
      <w:bookmarkStart w:id="23" w:name="sub_1030"/>
      <w:bookmarkEnd w:id="22"/>
      <w:r w:rsidRPr="00221DDC">
        <w:rPr>
          <w:sz w:val="28"/>
          <w:szCs w:val="28"/>
        </w:rPr>
        <w:t xml:space="preserve">з) направлять уведомления о применении бюджетных мер принуждения в случаях, предусмотренных </w:t>
      </w:r>
      <w:hyperlink r:id="rId11" w:history="1">
        <w:r w:rsidRPr="003761C2">
          <w:rPr>
            <w:rStyle w:val="a4"/>
            <w:rFonts w:cs="Times New Roman CYR"/>
            <w:color w:val="auto"/>
            <w:sz w:val="28"/>
            <w:szCs w:val="28"/>
          </w:rPr>
          <w:t>бюджетным законодательством</w:t>
        </w:r>
      </w:hyperlink>
      <w:r w:rsidRPr="00221DDC">
        <w:rPr>
          <w:sz w:val="28"/>
          <w:szCs w:val="28"/>
        </w:rPr>
        <w:t xml:space="preserve"> Российской Федерации;</w:t>
      </w:r>
    </w:p>
    <w:p w14:paraId="209B9EB7" w14:textId="77777777" w:rsidR="00764F83" w:rsidRPr="00221DDC" w:rsidRDefault="00764F83">
      <w:pPr>
        <w:rPr>
          <w:sz w:val="28"/>
          <w:szCs w:val="28"/>
        </w:rPr>
      </w:pPr>
      <w:bookmarkStart w:id="24" w:name="sub_1031"/>
      <w:bookmarkEnd w:id="23"/>
      <w:r w:rsidRPr="00221DDC">
        <w:rPr>
          <w:sz w:val="28"/>
          <w:szCs w:val="28"/>
        </w:rPr>
        <w:t xml:space="preserve">и) осуществлять производство по делам об административных правонарушениях в порядке, установленном </w:t>
      </w:r>
      <w:hyperlink r:id="rId12" w:history="1">
        <w:r w:rsidRPr="003761C2">
          <w:rPr>
            <w:rStyle w:val="a4"/>
            <w:rFonts w:cs="Times New Roman CYR"/>
            <w:color w:val="auto"/>
            <w:sz w:val="28"/>
            <w:szCs w:val="28"/>
          </w:rPr>
          <w:t>законодательством</w:t>
        </w:r>
      </w:hyperlink>
      <w:r w:rsidRPr="00221DDC">
        <w:rPr>
          <w:sz w:val="28"/>
          <w:szCs w:val="28"/>
        </w:rPr>
        <w:t xml:space="preserve"> Российской Федерации об административных правонарушениях;</w:t>
      </w:r>
    </w:p>
    <w:p w14:paraId="0D24A6DA" w14:textId="77777777" w:rsidR="00764F83" w:rsidRPr="00221DDC" w:rsidRDefault="00764F83">
      <w:pPr>
        <w:rPr>
          <w:sz w:val="28"/>
          <w:szCs w:val="28"/>
        </w:rPr>
      </w:pPr>
      <w:bookmarkStart w:id="25" w:name="sub_1032"/>
      <w:bookmarkEnd w:id="24"/>
      <w:r w:rsidRPr="00221DDC">
        <w:rPr>
          <w:sz w:val="28"/>
          <w:szCs w:val="28"/>
        </w:rPr>
        <w:t>к) 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14:paraId="5221C0E7" w14:textId="77777777" w:rsidR="00764F83" w:rsidRPr="00221DDC" w:rsidRDefault="00764F83">
      <w:pPr>
        <w:rPr>
          <w:sz w:val="28"/>
          <w:szCs w:val="28"/>
        </w:rPr>
      </w:pPr>
      <w:bookmarkStart w:id="26" w:name="sub_1033"/>
      <w:bookmarkEnd w:id="25"/>
      <w:r w:rsidRPr="00221DDC">
        <w:rPr>
          <w:sz w:val="28"/>
          <w:szCs w:val="28"/>
        </w:rPr>
        <w:t xml:space="preserve">л) направлять в правоохранительные органы информацию о выявлении факта совершения действия (бездействия), содержащего признаки состава </w:t>
      </w:r>
      <w:r w:rsidRPr="00221DDC">
        <w:rPr>
          <w:sz w:val="28"/>
          <w:szCs w:val="28"/>
        </w:rPr>
        <w:lastRenderedPageBreak/>
        <w:t>преступления, и (или) документы и иные материалы, подтверждающие такой факт;</w:t>
      </w:r>
    </w:p>
    <w:bookmarkEnd w:id="26"/>
    <w:p w14:paraId="73F2313C" w14:textId="77777777" w:rsidR="00764F83" w:rsidRPr="00221DDC" w:rsidRDefault="00764F83">
      <w:pPr>
        <w:rPr>
          <w:sz w:val="28"/>
          <w:szCs w:val="28"/>
        </w:rPr>
      </w:pPr>
      <w:r w:rsidRPr="00221DDC">
        <w:rPr>
          <w:sz w:val="28"/>
          <w:szCs w:val="28"/>
        </w:rPr>
        <w:t>м) направлять в адрес муниципального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</w:p>
    <w:p w14:paraId="2D57CA67" w14:textId="77777777" w:rsidR="00764F83" w:rsidRPr="00221DDC" w:rsidRDefault="00764F83">
      <w:pPr>
        <w:rPr>
          <w:sz w:val="28"/>
          <w:szCs w:val="28"/>
        </w:rPr>
      </w:pPr>
      <w:r w:rsidRPr="00221DDC">
        <w:rPr>
          <w:sz w:val="28"/>
          <w:szCs w:val="28"/>
        </w:rPr>
        <w:t>5. Должностные лица органа контроля при привлечении независимого эксперта (работника специализированной экспертной организации), специалиста иного муниципального органа, не являющегося органом контроля, специалиста учреждения, подведомственного органу контроля (далее - специалист), обязаны провести проверку следующих требований, подтверждающих наличие у специалиста специальных знаний, опыта, квалификации, необходимых для проведения экспертизы:</w:t>
      </w:r>
    </w:p>
    <w:p w14:paraId="1BFC91C9" w14:textId="77777777" w:rsidR="00764F83" w:rsidRPr="00221DDC" w:rsidRDefault="00764F83">
      <w:pPr>
        <w:rPr>
          <w:sz w:val="28"/>
          <w:szCs w:val="28"/>
        </w:rPr>
      </w:pPr>
      <w:bookmarkStart w:id="27" w:name="sub_1035"/>
      <w:r w:rsidRPr="00221DDC">
        <w:rPr>
          <w:sz w:val="28"/>
          <w:szCs w:val="28"/>
        </w:rPr>
        <w:t>а) высшее или среднее профессиональное образование по специальности, требуемой в области экспертизы;</w:t>
      </w:r>
    </w:p>
    <w:p w14:paraId="4371809F" w14:textId="77777777" w:rsidR="00764F83" w:rsidRPr="00221DDC" w:rsidRDefault="00764F83">
      <w:pPr>
        <w:rPr>
          <w:sz w:val="28"/>
          <w:szCs w:val="28"/>
        </w:rPr>
      </w:pPr>
      <w:bookmarkStart w:id="28" w:name="sub_1036"/>
      <w:bookmarkEnd w:id="27"/>
      <w:r w:rsidRPr="00221DDC">
        <w:rPr>
          <w:sz w:val="28"/>
          <w:szCs w:val="28"/>
        </w:rPr>
        <w:t>б) стаж работы по специальности, требуемой в области экспертизы, не менее 3 лет;</w:t>
      </w:r>
    </w:p>
    <w:p w14:paraId="74601ADE" w14:textId="77777777" w:rsidR="00764F83" w:rsidRPr="00221DDC" w:rsidRDefault="00764F83">
      <w:pPr>
        <w:rPr>
          <w:sz w:val="28"/>
          <w:szCs w:val="28"/>
        </w:rPr>
      </w:pPr>
      <w:bookmarkStart w:id="29" w:name="sub_1037"/>
      <w:bookmarkEnd w:id="28"/>
      <w:r w:rsidRPr="00221DDC">
        <w:rPr>
          <w:sz w:val="28"/>
          <w:szCs w:val="28"/>
        </w:rPr>
        <w:t>в) квалификационный аттестат, лицензия или аккредитация, требуемые в области экспертизы;</w:t>
      </w:r>
    </w:p>
    <w:p w14:paraId="25F39EF3" w14:textId="77777777" w:rsidR="00764F83" w:rsidRPr="00221DDC" w:rsidRDefault="00764F83">
      <w:pPr>
        <w:rPr>
          <w:sz w:val="28"/>
          <w:szCs w:val="28"/>
        </w:rPr>
      </w:pPr>
      <w:bookmarkStart w:id="30" w:name="sub_1038"/>
      <w:bookmarkEnd w:id="29"/>
      <w:r w:rsidRPr="00221DDC">
        <w:rPr>
          <w:sz w:val="28"/>
          <w:szCs w:val="28"/>
        </w:rPr>
        <w:t>г) знание законодательства Российской Федерации, регулирующего предмет экспертизы;</w:t>
      </w:r>
    </w:p>
    <w:p w14:paraId="0E25A420" w14:textId="77777777" w:rsidR="00764F83" w:rsidRPr="00221DDC" w:rsidRDefault="00764F83">
      <w:pPr>
        <w:rPr>
          <w:sz w:val="28"/>
          <w:szCs w:val="28"/>
        </w:rPr>
      </w:pPr>
      <w:bookmarkStart w:id="31" w:name="sub_1039"/>
      <w:bookmarkEnd w:id="30"/>
      <w:r w:rsidRPr="00221DDC">
        <w:rPr>
          <w:sz w:val="28"/>
          <w:szCs w:val="28"/>
        </w:rPr>
        <w:t>д) умение использовать необходимые для подготовки и оформления экспертных заключений программно-технические средства;</w:t>
      </w:r>
    </w:p>
    <w:p w14:paraId="55161CEA" w14:textId="77777777" w:rsidR="00764F83" w:rsidRPr="00221DDC" w:rsidRDefault="00764F83">
      <w:pPr>
        <w:rPr>
          <w:sz w:val="28"/>
          <w:szCs w:val="28"/>
        </w:rPr>
      </w:pPr>
      <w:bookmarkStart w:id="32" w:name="sub_1040"/>
      <w:bookmarkEnd w:id="31"/>
      <w:r w:rsidRPr="00221DDC">
        <w:rPr>
          <w:sz w:val="28"/>
          <w:szCs w:val="28"/>
        </w:rPr>
        <w:t>е) навык работы с различными источниками информации, информационными ресурсами и технологиями, использования в профессиональной деятельности компьютерной техники, прикладных программных средств, современных средств телекоммуникации, информационно-справочных, информационно-поисковых систем, баз данных;</w:t>
      </w:r>
    </w:p>
    <w:p w14:paraId="4C602D2D" w14:textId="77777777" w:rsidR="00764F83" w:rsidRPr="00221DDC" w:rsidRDefault="00764F83">
      <w:pPr>
        <w:rPr>
          <w:sz w:val="28"/>
          <w:szCs w:val="28"/>
        </w:rPr>
      </w:pPr>
      <w:bookmarkStart w:id="33" w:name="sub_1041"/>
      <w:bookmarkEnd w:id="32"/>
      <w:r w:rsidRPr="00221DDC">
        <w:rPr>
          <w:sz w:val="28"/>
          <w:szCs w:val="28"/>
        </w:rPr>
        <w:t>ж) специальные профессиональные навыки в зависимости от типа экспертизы.</w:t>
      </w:r>
    </w:p>
    <w:p w14:paraId="20B1EDF8" w14:textId="77777777" w:rsidR="00764F83" w:rsidRPr="00221DDC" w:rsidRDefault="00764F83">
      <w:pPr>
        <w:rPr>
          <w:sz w:val="28"/>
          <w:szCs w:val="28"/>
        </w:rPr>
      </w:pPr>
      <w:bookmarkStart w:id="34" w:name="sub_1006"/>
      <w:bookmarkEnd w:id="33"/>
      <w:r w:rsidRPr="00221DDC">
        <w:rPr>
          <w:sz w:val="28"/>
          <w:szCs w:val="28"/>
        </w:rPr>
        <w:t>6. Должностные лица органа контроля при привлечении специалиста обязаны провести проверку следующих обстоятельств, исключающих участие специалиста в контрольном мероприятии:</w:t>
      </w:r>
    </w:p>
    <w:p w14:paraId="6502F5AB" w14:textId="77777777" w:rsidR="00764F83" w:rsidRPr="00221DDC" w:rsidRDefault="00764F83">
      <w:pPr>
        <w:rPr>
          <w:sz w:val="28"/>
          <w:szCs w:val="28"/>
        </w:rPr>
      </w:pPr>
      <w:bookmarkStart w:id="35" w:name="sub_1042"/>
      <w:bookmarkEnd w:id="34"/>
      <w:r w:rsidRPr="00221DDC">
        <w:rPr>
          <w:sz w:val="28"/>
          <w:szCs w:val="28"/>
        </w:rPr>
        <w:t>а) заинтересованность специалиста в результатах контрольного мероприятия;</w:t>
      </w:r>
    </w:p>
    <w:p w14:paraId="3D979243" w14:textId="77777777" w:rsidR="00764F83" w:rsidRPr="00221DDC" w:rsidRDefault="00764F83">
      <w:pPr>
        <w:rPr>
          <w:sz w:val="28"/>
          <w:szCs w:val="28"/>
        </w:rPr>
      </w:pPr>
      <w:bookmarkStart w:id="36" w:name="sub_1043"/>
      <w:bookmarkEnd w:id="35"/>
      <w:r w:rsidRPr="00221DDC">
        <w:rPr>
          <w:sz w:val="28"/>
          <w:szCs w:val="28"/>
        </w:rPr>
        <w:t>б) наличие у специалиста в период контрольного мероприятия и в проверяемый период гражданско-правовых, трудовых отношений с объектом контроля (его должностными лицами);</w:t>
      </w:r>
    </w:p>
    <w:p w14:paraId="7AD2F8D1" w14:textId="77777777" w:rsidR="00764F83" w:rsidRPr="00221DDC" w:rsidRDefault="00764F83">
      <w:pPr>
        <w:rPr>
          <w:sz w:val="28"/>
          <w:szCs w:val="28"/>
        </w:rPr>
      </w:pPr>
      <w:bookmarkStart w:id="37" w:name="sub_1044"/>
      <w:bookmarkEnd w:id="36"/>
      <w:r w:rsidRPr="00221DDC">
        <w:rPr>
          <w:sz w:val="28"/>
          <w:szCs w:val="28"/>
        </w:rPr>
        <w:t xml:space="preserve">в) наличие у специалиста в период контрольного мероприятия и в проверяемый период близкого родства (родители, супруги, братья, сестры, дети, а также братья, сестры, родители и дети супругов) с должностными </w:t>
      </w:r>
      <w:r w:rsidRPr="00221DDC">
        <w:rPr>
          <w:sz w:val="28"/>
          <w:szCs w:val="28"/>
        </w:rPr>
        <w:lastRenderedPageBreak/>
        <w:t>лицами объекта контроля;</w:t>
      </w:r>
    </w:p>
    <w:p w14:paraId="0AA05A06" w14:textId="77777777" w:rsidR="00764F83" w:rsidRPr="00221DDC" w:rsidRDefault="00764F83">
      <w:pPr>
        <w:rPr>
          <w:sz w:val="28"/>
          <w:szCs w:val="28"/>
        </w:rPr>
      </w:pPr>
      <w:bookmarkStart w:id="38" w:name="sub_1045"/>
      <w:bookmarkEnd w:id="37"/>
      <w:r w:rsidRPr="00221DDC">
        <w:rPr>
          <w:sz w:val="28"/>
          <w:szCs w:val="28"/>
        </w:rPr>
        <w:t>г) признание лица, являющегося специалистом, недееспособным или ограниченно дееспособным по решению суда;</w:t>
      </w:r>
    </w:p>
    <w:p w14:paraId="44AA4177" w14:textId="77777777" w:rsidR="00764F83" w:rsidRPr="00221DDC" w:rsidRDefault="00764F83">
      <w:pPr>
        <w:rPr>
          <w:sz w:val="28"/>
          <w:szCs w:val="28"/>
        </w:rPr>
      </w:pPr>
      <w:bookmarkStart w:id="39" w:name="sub_1046"/>
      <w:bookmarkEnd w:id="38"/>
      <w:r w:rsidRPr="00221DDC">
        <w:rPr>
          <w:sz w:val="28"/>
          <w:szCs w:val="28"/>
        </w:rPr>
        <w:t xml:space="preserve">д) включение специалиста, являющегося независимым экспертом или работником специализированной экспертной организации, в реестр недобросовестных поставщиков в соответствии с </w:t>
      </w:r>
      <w:hyperlink r:id="rId13" w:history="1">
        <w:r w:rsidRPr="003761C2">
          <w:rPr>
            <w:rStyle w:val="a4"/>
            <w:rFonts w:cs="Times New Roman CYR"/>
            <w:color w:val="auto"/>
            <w:sz w:val="28"/>
            <w:szCs w:val="28"/>
          </w:rPr>
          <w:t>Федеральным законом</w:t>
        </w:r>
      </w:hyperlink>
      <w:r w:rsidRPr="00221DDC">
        <w:rPr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14:paraId="529E4F4A" w14:textId="77777777" w:rsidR="00764F83" w:rsidRPr="00221DDC" w:rsidRDefault="00764F83">
      <w:pPr>
        <w:rPr>
          <w:sz w:val="28"/>
          <w:szCs w:val="28"/>
        </w:rPr>
      </w:pPr>
      <w:bookmarkStart w:id="40" w:name="sub_1007"/>
      <w:bookmarkEnd w:id="39"/>
      <w:r w:rsidRPr="00221DDC">
        <w:rPr>
          <w:sz w:val="28"/>
          <w:szCs w:val="28"/>
        </w:rPr>
        <w:t xml:space="preserve">7. В случае отсутствия одного из указанных в </w:t>
      </w:r>
      <w:hyperlink w:anchor="sub_1005" w:history="1">
        <w:r w:rsidRPr="003761C2">
          <w:rPr>
            <w:rStyle w:val="a4"/>
            <w:rFonts w:cs="Times New Roman CYR"/>
            <w:color w:val="auto"/>
            <w:sz w:val="28"/>
            <w:szCs w:val="28"/>
          </w:rPr>
          <w:t>пункте 5</w:t>
        </w:r>
      </w:hyperlink>
      <w:r w:rsidRPr="00221DDC">
        <w:rPr>
          <w:sz w:val="28"/>
          <w:szCs w:val="28"/>
        </w:rPr>
        <w:t xml:space="preserve"> стандарта условий, подтверждающих наличие у специалиста специальных знаний, опыта, квалификации, и (или) выявления одного из указанных в </w:t>
      </w:r>
      <w:hyperlink w:anchor="sub_1006" w:history="1">
        <w:r w:rsidRPr="003761C2">
          <w:rPr>
            <w:rStyle w:val="a4"/>
            <w:rFonts w:cs="Times New Roman CYR"/>
            <w:color w:val="auto"/>
            <w:sz w:val="28"/>
            <w:szCs w:val="28"/>
          </w:rPr>
          <w:t>пункте 6</w:t>
        </w:r>
      </w:hyperlink>
      <w:r w:rsidRPr="00221DDC">
        <w:rPr>
          <w:sz w:val="28"/>
          <w:szCs w:val="28"/>
        </w:rPr>
        <w:t xml:space="preserve"> стандарта обстоятельств, исключающих участие специалиста в контрольном мероприятии, должностные лица органа контроля не вправе допускать такого специалиста к участию в контрольном мероприятии, а привлеченного специалиста обязаны отстранить от участия в контрольном мероприятии.</w:t>
      </w:r>
    </w:p>
    <w:bookmarkEnd w:id="40"/>
    <w:p w14:paraId="1E54BAA7" w14:textId="77777777" w:rsidR="00764F83" w:rsidRPr="00221DDC" w:rsidRDefault="00764F83">
      <w:pPr>
        <w:rPr>
          <w:sz w:val="28"/>
          <w:szCs w:val="28"/>
        </w:rPr>
      </w:pPr>
    </w:p>
    <w:p w14:paraId="33895A4E" w14:textId="77777777" w:rsidR="00764F83" w:rsidRPr="00221DDC" w:rsidRDefault="00764F83">
      <w:pPr>
        <w:pStyle w:val="1"/>
        <w:rPr>
          <w:sz w:val="28"/>
          <w:szCs w:val="28"/>
        </w:rPr>
      </w:pPr>
      <w:bookmarkStart w:id="41" w:name="sub_1012"/>
      <w:r w:rsidRPr="00221DDC">
        <w:rPr>
          <w:sz w:val="28"/>
          <w:szCs w:val="28"/>
        </w:rPr>
        <w:t>III. Права и обязанности объектов контроля (их должностных лиц)</w:t>
      </w:r>
    </w:p>
    <w:bookmarkEnd w:id="41"/>
    <w:p w14:paraId="375A40AC" w14:textId="77777777" w:rsidR="00764F83" w:rsidRPr="00221DDC" w:rsidRDefault="00764F83">
      <w:pPr>
        <w:rPr>
          <w:sz w:val="28"/>
          <w:szCs w:val="28"/>
        </w:rPr>
      </w:pPr>
    </w:p>
    <w:p w14:paraId="1C6FD443" w14:textId="77777777" w:rsidR="00764F83" w:rsidRPr="00221DDC" w:rsidRDefault="00764F83">
      <w:pPr>
        <w:rPr>
          <w:sz w:val="28"/>
          <w:szCs w:val="28"/>
        </w:rPr>
      </w:pPr>
      <w:bookmarkStart w:id="42" w:name="sub_1008"/>
      <w:r w:rsidRPr="00221DDC">
        <w:rPr>
          <w:sz w:val="28"/>
          <w:szCs w:val="28"/>
        </w:rPr>
        <w:t>8. Объекты контроля (их должностные лица) имеют право:</w:t>
      </w:r>
    </w:p>
    <w:p w14:paraId="092ED6A6" w14:textId="77777777" w:rsidR="00764F83" w:rsidRPr="00221DDC" w:rsidRDefault="00764F83">
      <w:pPr>
        <w:rPr>
          <w:sz w:val="28"/>
          <w:szCs w:val="28"/>
        </w:rPr>
      </w:pPr>
      <w:bookmarkStart w:id="43" w:name="sub_1047"/>
      <w:bookmarkEnd w:id="42"/>
      <w:r w:rsidRPr="00221DDC">
        <w:rPr>
          <w:sz w:val="28"/>
          <w:szCs w:val="28"/>
        </w:rPr>
        <w:t>а)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14:paraId="64ED5CA5" w14:textId="77777777" w:rsidR="00764F83" w:rsidRPr="00221DDC" w:rsidRDefault="00764F83">
      <w:pPr>
        <w:rPr>
          <w:sz w:val="28"/>
          <w:szCs w:val="28"/>
        </w:rPr>
      </w:pPr>
      <w:bookmarkStart w:id="44" w:name="sub_1048"/>
      <w:bookmarkEnd w:id="43"/>
      <w:r w:rsidRPr="00221DDC">
        <w:rPr>
          <w:sz w:val="28"/>
          <w:szCs w:val="28"/>
        </w:rPr>
        <w:t>б) 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 нормативными правовыми актами;</w:t>
      </w:r>
    </w:p>
    <w:p w14:paraId="01080494" w14:textId="77777777" w:rsidR="00764F83" w:rsidRPr="00221DDC" w:rsidRDefault="00764F83">
      <w:pPr>
        <w:rPr>
          <w:sz w:val="28"/>
          <w:szCs w:val="28"/>
        </w:rPr>
      </w:pPr>
      <w:bookmarkStart w:id="45" w:name="sub_1049"/>
      <w:bookmarkEnd w:id="44"/>
      <w:r w:rsidRPr="00221DDC">
        <w:rPr>
          <w:sz w:val="28"/>
          <w:szCs w:val="28"/>
        </w:rPr>
        <w:t>в) представлять в орган контроля возражения в письменной форме на акт (заключение), оформленный по результатам проверки, ревизии (обследования).</w:t>
      </w:r>
    </w:p>
    <w:p w14:paraId="2BA4650E" w14:textId="77777777" w:rsidR="00764F83" w:rsidRPr="00221DDC" w:rsidRDefault="00764F83">
      <w:pPr>
        <w:rPr>
          <w:sz w:val="28"/>
          <w:szCs w:val="28"/>
        </w:rPr>
      </w:pPr>
      <w:bookmarkStart w:id="46" w:name="sub_1009"/>
      <w:bookmarkEnd w:id="45"/>
      <w:r w:rsidRPr="00221DDC">
        <w:rPr>
          <w:sz w:val="28"/>
          <w:szCs w:val="28"/>
        </w:rPr>
        <w:t>9. Объекты контроля (их должностные лица) обязаны:</w:t>
      </w:r>
    </w:p>
    <w:p w14:paraId="5CC581E8" w14:textId="77777777" w:rsidR="00764F83" w:rsidRPr="00221DDC" w:rsidRDefault="00764F83">
      <w:pPr>
        <w:rPr>
          <w:sz w:val="28"/>
          <w:szCs w:val="28"/>
        </w:rPr>
      </w:pPr>
      <w:bookmarkStart w:id="47" w:name="sub_1050"/>
      <w:bookmarkEnd w:id="46"/>
      <w:r w:rsidRPr="00221DDC">
        <w:rPr>
          <w:sz w:val="28"/>
          <w:szCs w:val="28"/>
        </w:rPr>
        <w:t>а) выполнять законные требования должностных лиц органа контроля;</w:t>
      </w:r>
    </w:p>
    <w:p w14:paraId="201592FD" w14:textId="77777777" w:rsidR="00764F83" w:rsidRPr="00221DDC" w:rsidRDefault="00764F83">
      <w:pPr>
        <w:rPr>
          <w:sz w:val="28"/>
          <w:szCs w:val="28"/>
        </w:rPr>
      </w:pPr>
      <w:bookmarkStart w:id="48" w:name="sub_1051"/>
      <w:bookmarkEnd w:id="47"/>
      <w:r w:rsidRPr="00221DDC">
        <w:rPr>
          <w:sz w:val="28"/>
          <w:szCs w:val="28"/>
        </w:rPr>
        <w:t>б) давать должностным лицам органа контроля объяснения в письменной или устной формах, необходимые для проведения контрольных мероприятий;</w:t>
      </w:r>
    </w:p>
    <w:p w14:paraId="76B4ACB4" w14:textId="77777777" w:rsidR="00764F83" w:rsidRPr="00221DDC" w:rsidRDefault="00764F83">
      <w:pPr>
        <w:rPr>
          <w:sz w:val="28"/>
          <w:szCs w:val="28"/>
        </w:rPr>
      </w:pPr>
      <w:bookmarkStart w:id="49" w:name="sub_1052"/>
      <w:bookmarkEnd w:id="48"/>
      <w:r w:rsidRPr="00221DDC">
        <w:rPr>
          <w:sz w:val="28"/>
          <w:szCs w:val="28"/>
        </w:rPr>
        <w:t>в) 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</w:p>
    <w:p w14:paraId="0C526975" w14:textId="77777777" w:rsidR="00764F83" w:rsidRPr="00221DDC" w:rsidRDefault="00764F83">
      <w:pPr>
        <w:rPr>
          <w:sz w:val="28"/>
          <w:szCs w:val="28"/>
        </w:rPr>
      </w:pPr>
      <w:bookmarkStart w:id="50" w:name="sub_1053"/>
      <w:bookmarkEnd w:id="49"/>
      <w:r w:rsidRPr="00221DDC">
        <w:rPr>
          <w:sz w:val="28"/>
          <w:szCs w:val="28"/>
        </w:rPr>
        <w:t xml:space="preserve">г) предоставлять должностным лицам, принимающим участие в проведении выездной проверки (ревизии, обследования), допуск в помещения </w:t>
      </w:r>
      <w:r w:rsidRPr="00221DDC">
        <w:rPr>
          <w:sz w:val="28"/>
          <w:szCs w:val="28"/>
        </w:rPr>
        <w:lastRenderedPageBreak/>
        <w:t>и на территории, которые занимают объекты контроля, а также доступ к объектам экспертизы и исследования;</w:t>
      </w:r>
    </w:p>
    <w:p w14:paraId="50A46EEA" w14:textId="77777777" w:rsidR="00764F83" w:rsidRPr="00221DDC" w:rsidRDefault="00764F83">
      <w:pPr>
        <w:rPr>
          <w:sz w:val="28"/>
          <w:szCs w:val="28"/>
        </w:rPr>
      </w:pPr>
      <w:bookmarkStart w:id="51" w:name="sub_1054"/>
      <w:bookmarkEnd w:id="50"/>
      <w:r w:rsidRPr="00221DDC">
        <w:rPr>
          <w:sz w:val="28"/>
          <w:szCs w:val="28"/>
        </w:rPr>
        <w:t>д) 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14:paraId="4F3FF6CD" w14:textId="77777777" w:rsidR="00764F83" w:rsidRPr="00221DDC" w:rsidRDefault="00764F83">
      <w:pPr>
        <w:rPr>
          <w:sz w:val="28"/>
          <w:szCs w:val="28"/>
        </w:rPr>
      </w:pPr>
      <w:bookmarkStart w:id="52" w:name="sub_1055"/>
      <w:bookmarkEnd w:id="51"/>
      <w:r w:rsidRPr="00221DDC">
        <w:rPr>
          <w:sz w:val="28"/>
          <w:szCs w:val="28"/>
        </w:rPr>
        <w:t>е) уведомлять должностных лиц, принимающих участие в проведении контрольных мероприятий, о фото- и видеосъемке, звуко- и видеозаписи действий этих должностных лиц;</w:t>
      </w:r>
    </w:p>
    <w:p w14:paraId="63EBF09C" w14:textId="77777777" w:rsidR="00764F83" w:rsidRPr="00221DDC" w:rsidRDefault="00764F83">
      <w:pPr>
        <w:rPr>
          <w:sz w:val="28"/>
          <w:szCs w:val="28"/>
        </w:rPr>
      </w:pPr>
      <w:bookmarkStart w:id="53" w:name="sub_1056"/>
      <w:bookmarkEnd w:id="52"/>
      <w:r w:rsidRPr="00221DDC">
        <w:rPr>
          <w:sz w:val="28"/>
          <w:szCs w:val="28"/>
        </w:rPr>
        <w:t>ж) 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14:paraId="6D7A7E37" w14:textId="77777777" w:rsidR="00764F83" w:rsidRPr="00221DDC" w:rsidRDefault="00764F83">
      <w:pPr>
        <w:rPr>
          <w:sz w:val="28"/>
          <w:szCs w:val="28"/>
        </w:rPr>
      </w:pPr>
      <w:bookmarkStart w:id="54" w:name="sub_1057"/>
      <w:bookmarkEnd w:id="53"/>
      <w:r w:rsidRPr="00221DDC">
        <w:rPr>
          <w:sz w:val="28"/>
          <w:szCs w:val="28"/>
        </w:rPr>
        <w:t>з) не совершать действий (бездействия), направленных на воспрепятствование проведению контрольного мероприятия.</w:t>
      </w:r>
    </w:p>
    <w:bookmarkEnd w:id="54"/>
    <w:p w14:paraId="0F48F341" w14:textId="77777777" w:rsidR="00764F83" w:rsidRPr="00221DDC" w:rsidRDefault="00764F83">
      <w:pPr>
        <w:rPr>
          <w:sz w:val="28"/>
          <w:szCs w:val="28"/>
        </w:rPr>
      </w:pPr>
    </w:p>
    <w:sectPr w:rsidR="00764F83" w:rsidRPr="00221DDC" w:rsidSect="00F02DBD">
      <w:footerReference w:type="default" r:id="rId14"/>
      <w:pgSz w:w="595pt" w:h="840pt"/>
      <w:pgMar w:top="72pt" w:right="39.95pt" w:bottom="72pt" w:left="85.05pt" w:header="36pt" w:footer="36pt" w:gutter="0pt"/>
      <w:cols w:space="36pt"/>
      <w:noEndnote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BC4DBB7" w14:textId="77777777" w:rsidR="001F464A" w:rsidRDefault="001F464A">
      <w:r>
        <w:separator/>
      </w:r>
    </w:p>
  </w:endnote>
  <w:endnote w:type="continuationSeparator" w:id="0">
    <w:p w14:paraId="3A972563" w14:textId="77777777" w:rsidR="001F464A" w:rsidRDefault="001F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</w:tblBorders>
      <w:tblCellMar>
        <w:start w:w="0pt" w:type="dxa"/>
        <w:end w:w="0pt" w:type="dxa"/>
      </w:tblCellMar>
      <w:tblLook w:firstRow="0" w:lastRow="0" w:firstColumn="0" w:lastColumn="0" w:noHBand="0" w:noVBand="0"/>
    </w:tblPr>
    <w:tblGrid>
      <w:gridCol w:w="3136"/>
      <w:gridCol w:w="3132"/>
      <w:gridCol w:w="3132"/>
    </w:tblGrid>
    <w:tr w:rsidR="00764F83" w14:paraId="27B2E78A" w14:textId="77777777">
      <w:tblPrEx>
        <w:tblCellMar>
          <w:top w:w="0pt" w:type="dxa"/>
          <w:start w:w="0pt" w:type="dxa"/>
          <w:bottom w:w="0pt" w:type="dxa"/>
          <w:end w:w="0pt" w:type="dxa"/>
        </w:tblCellMar>
      </w:tblPrEx>
      <w:tc>
        <w:tcPr>
          <w:tcW w:w="171.65pt" w:type="dxa"/>
          <w:tcBorders>
            <w:top w:val="nil"/>
            <w:start w:val="nil"/>
            <w:bottom w:val="nil"/>
            <w:end w:val="nil"/>
          </w:tcBorders>
        </w:tcPr>
        <w:p w14:paraId="003EECF7" w14:textId="77777777" w:rsidR="00764F83" w:rsidRDefault="00764F83">
          <w:pPr>
            <w:ind w:firstLine="0pt"/>
            <w:jc w:val="star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.32%" w:type="pct"/>
          <w:tcBorders>
            <w:top w:val="nil"/>
            <w:start w:val="nil"/>
            <w:bottom w:val="nil"/>
            <w:end w:val="nil"/>
          </w:tcBorders>
        </w:tcPr>
        <w:p w14:paraId="0915783B" w14:textId="77777777" w:rsidR="00764F83" w:rsidRDefault="00764F83">
          <w:pPr>
            <w:ind w:firstLine="0pt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.32%" w:type="pct"/>
          <w:tcBorders>
            <w:top w:val="nil"/>
            <w:start w:val="nil"/>
            <w:bottom w:val="nil"/>
            <w:end w:val="nil"/>
          </w:tcBorders>
        </w:tcPr>
        <w:p w14:paraId="17B22144" w14:textId="77777777" w:rsidR="00764F83" w:rsidRDefault="00764F83">
          <w:pPr>
            <w:ind w:firstLine="0pt"/>
            <w:jc w:val="end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2700229" w14:textId="77777777" w:rsidR="001F464A" w:rsidRDefault="001F464A">
      <w:r>
        <w:separator/>
      </w:r>
    </w:p>
  </w:footnote>
  <w:footnote w:type="continuationSeparator" w:id="0">
    <w:p w14:paraId="2B8AFD58" w14:textId="77777777" w:rsidR="001F464A" w:rsidRDefault="001F464A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start"/>
      <w:pPr>
        <w:ind w:start="36pt" w:hanging="18pt"/>
      </w:pPr>
      <w:rPr>
        <w:rFonts w:ascii="Symbol" w:hAnsi="Symbol"/>
      </w:rPr>
    </w:lvl>
    <w:lvl w:ilvl="1" w:tplc="FFFFFFFF">
      <w:numFmt w:val="decimal"/>
      <w:lvlText w:val=""/>
      <w:lvlJc w:val="start"/>
      <w:rPr>
        <w:rFonts w:cs="Times New Roman"/>
      </w:rPr>
    </w:lvl>
    <w:lvl w:ilvl="2" w:tplc="FFFFFFFF">
      <w:numFmt w:val="decimal"/>
      <w:lvlText w:val=""/>
      <w:lvlJc w:val="start"/>
      <w:rPr>
        <w:rFonts w:cs="Times New Roman"/>
      </w:rPr>
    </w:lvl>
    <w:lvl w:ilvl="3" w:tplc="FFFFFFFF">
      <w:numFmt w:val="decimal"/>
      <w:lvlText w:val=""/>
      <w:lvlJc w:val="start"/>
      <w:rPr>
        <w:rFonts w:cs="Times New Roman"/>
      </w:rPr>
    </w:lvl>
    <w:lvl w:ilvl="4" w:tplc="FFFFFFFF">
      <w:numFmt w:val="decimal"/>
      <w:lvlText w:val=""/>
      <w:lvlJc w:val="start"/>
      <w:rPr>
        <w:rFonts w:cs="Times New Roman"/>
      </w:rPr>
    </w:lvl>
    <w:lvl w:ilvl="5" w:tplc="FFFFFFFF">
      <w:numFmt w:val="decimal"/>
      <w:lvlText w:val=""/>
      <w:lvlJc w:val="start"/>
      <w:rPr>
        <w:rFonts w:cs="Times New Roman"/>
      </w:rPr>
    </w:lvl>
    <w:lvl w:ilvl="6" w:tplc="FFFFFFFF">
      <w:numFmt w:val="decimal"/>
      <w:lvlText w:val=""/>
      <w:lvlJc w:val="start"/>
      <w:rPr>
        <w:rFonts w:cs="Times New Roman"/>
      </w:rPr>
    </w:lvl>
    <w:lvl w:ilvl="7" w:tplc="FFFFFFFF">
      <w:numFmt w:val="decimal"/>
      <w:lvlText w:val=""/>
      <w:lvlJc w:val="start"/>
      <w:rPr>
        <w:rFonts w:cs="Times New Roman"/>
      </w:rPr>
    </w:lvl>
    <w:lvl w:ilvl="8" w:tplc="FFFFFFFF">
      <w:numFmt w:val="decimal"/>
      <w:lvlText w:val=""/>
      <w:lvlJc w:val="star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bordersDoNotSurroundHeader/>
  <w:bordersDoNotSurroundFooter/>
  <w:defaultTabStop w:val="36pt"/>
  <w:drawingGridHorizontalSpacing w:val="6pt"/>
  <w:drawingGridVerticalSpacing w:val="6pt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83"/>
    <w:rsid w:val="001F464A"/>
    <w:rsid w:val="00221DDC"/>
    <w:rsid w:val="002334A7"/>
    <w:rsid w:val="003761C2"/>
    <w:rsid w:val="0043764D"/>
    <w:rsid w:val="00764F83"/>
    <w:rsid w:val="00775160"/>
    <w:rsid w:val="00B60F7F"/>
    <w:rsid w:val="00C47353"/>
    <w:rsid w:val="00E51BEF"/>
    <w:rsid w:val="00F02DBD"/>
    <w:rsid w:val="00F76A7E"/>
    <w:rsid w:val="00FA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1B498B9"/>
  <w14:defaultImageDpi w14:val="0"/>
  <w15:docId w15:val="{4DC71140-C4B0-4CE3-9479-9D8F3330B16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pt" w:line="12pt" w:lineRule="auto"/>
      <w:ind w:firstLine="36pt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5.40pt" w:after="5.40pt"/>
      <w:ind w:firstLine="0pt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start="8.50pt" w:end="8.50pt" w:firstLine="0pt"/>
      <w:jc w:val="start"/>
    </w:pPr>
  </w:style>
  <w:style w:type="paragraph" w:customStyle="1" w:styleId="a6">
    <w:name w:val="Комментарий"/>
    <w:basedOn w:val="a5"/>
    <w:next w:val="a"/>
    <w:uiPriority w:val="99"/>
    <w:pPr>
      <w:spacing w:before="3.75pt"/>
      <w:ind w:end="0pt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9pt"/>
      <w:ind w:start="18pt" w:end="18pt" w:firstLine="0pt"/>
    </w:pPr>
  </w:style>
  <w:style w:type="paragraph" w:customStyle="1" w:styleId="aa">
    <w:name w:val="Нормальный (таблица)"/>
    <w:basedOn w:val="a"/>
    <w:next w:val="a"/>
    <w:uiPriority w:val="99"/>
    <w:pPr>
      <w:ind w:firstLine="0pt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pt"/>
      <w:jc w:val="star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233.85pt"/>
        <w:tab w:val="end" w:pos="467.75pt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233.85pt"/>
        <w:tab w:val="end" w:pos="467.75pt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764F8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764F83"/>
    <w:rPr>
      <w:rFonts w:ascii="Tahoma" w:hAnsi="Tahoma" w:cs="Tahoma"/>
      <w:sz w:val="16"/>
      <w:szCs w:val="16"/>
    </w:rPr>
  </w:style>
  <w:style w:type="paragraph" w:styleId="af4">
    <w:name w:val="No Spacing"/>
    <w:uiPriority w:val="1"/>
    <w:qFormat/>
    <w:rsid w:val="00775160"/>
    <w:pPr>
      <w:spacing w:after="0pt" w:line="12pt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ivo.garant.ru/document/redirect/10102673/800" TargetMode="External"/><Relationship Id="rId13" Type="http://purl.oclc.org/ooxml/officeDocument/relationships/hyperlink" Target="http://ivo.garant.ru/document/redirect/70353464/104" TargetMode="External"/><Relationship Id="rId3" Type="http://purl.oclc.org/ooxml/officeDocument/relationships/settings" Target="settings.xml"/><Relationship Id="rId7" Type="http://purl.oclc.org/ooxml/officeDocument/relationships/hyperlink" Target="http://ivo.garant.ru/document/redirect/12148555/4" TargetMode="External"/><Relationship Id="rId12" Type="http://purl.oclc.org/ooxml/officeDocument/relationships/hyperlink" Target="http://ivo.garant.ru/document/redirect/12125267/4000" TargetMode="External"/><Relationship Id="rId2" Type="http://purl.oclc.org/ooxml/officeDocument/relationships/styles" Target="styles.xml"/><Relationship Id="rId16" Type="http://purl.oclc.org/ooxml/officeDocument/relationships/theme" Target="theme/theme1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hyperlink" Target="http://ivo.garant.ru/document/redirect/12112604/20030" TargetMode="External"/><Relationship Id="rId5" Type="http://purl.oclc.org/ooxml/officeDocument/relationships/footnotes" Target="footnotes.xml"/><Relationship Id="rId15" Type="http://purl.oclc.org/ooxml/officeDocument/relationships/fontTable" Target="fontTable.xml"/><Relationship Id="rId10" Type="http://purl.oclc.org/ooxml/officeDocument/relationships/hyperlink" Target="http://ivo.garant.ru/document/redirect/12112604/2702" TargetMode="External"/><Relationship Id="rId4" Type="http://purl.oclc.org/ooxml/officeDocument/relationships/webSettings" Target="webSettings.xml"/><Relationship Id="rId9" Type="http://purl.oclc.org/ooxml/officeDocument/relationships/hyperlink" Target="http://ivo.garant.ru/document/redirect/12112604/30009" TargetMode="Externa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7</Pages>
  <Words>2177</Words>
  <Characters>12414</Characters>
  <Application>Microsoft Office Word</Application>
  <DocSecurity>0</DocSecurity>
  <Lines>103</Lines>
  <Paragraphs>29</Paragraphs>
  <ScaleCrop>false</ScaleCrop>
  <Company>НПП "Гарант-Сервис"</Company>
  <LinksUpToDate>false</LinksUpToDate>
  <CharactersWithSpaces>14562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Pai Pinky</cp:lastModifiedBy>
  <cp:revision>2</cp:revision>
  <cp:lastPrinted>2021-05-12T13:26:00Z</cp:lastPrinted>
  <dcterms:created xsi:type="dcterms:W3CDTF">2025-08-06T08:15:00Z</dcterms:created>
  <dcterms:modified xsi:type="dcterms:W3CDTF">2025-08-06T08:15:00Z</dcterms:modified>
</cp:coreProperties>
</file>