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5D4898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63449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263449" w:rsidP="000D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692C32">
        <w:rPr>
          <w:rFonts w:ascii="Times New Roman" w:hAnsi="Times New Roman" w:cs="Times New Roman"/>
          <w:sz w:val="28"/>
          <w:szCs w:val="28"/>
        </w:rPr>
        <w:t xml:space="preserve">   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Pr="0043764D">
        <w:rPr>
          <w:rFonts w:ascii="Times New Roman" w:hAnsi="Times New Roman" w:cs="Times New Roman"/>
          <w:sz w:val="28"/>
          <w:szCs w:val="28"/>
        </w:rPr>
        <w:t>стандарта</w:t>
      </w: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«</w:t>
      </w:r>
      <w:r w:rsid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Pr="0043764D">
        <w:rPr>
          <w:rFonts w:ascii="Times New Roman" w:hAnsi="Times New Roman" w:cs="Times New Roman"/>
          <w:sz w:val="28"/>
          <w:szCs w:val="28"/>
        </w:rPr>
        <w:t>»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64D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269.2 Бюджетного кодекса Российской Федерации,  Постановлением Правительства РФ от </w:t>
      </w:r>
      <w:r w:rsidR="00B046D5">
        <w:rPr>
          <w:rFonts w:ascii="Times New Roman" w:hAnsi="Times New Roman" w:cs="Times New Roman"/>
          <w:sz w:val="28"/>
          <w:szCs w:val="28"/>
        </w:rPr>
        <w:t>16сентября</w:t>
      </w:r>
      <w:r w:rsidRPr="0043764D">
        <w:rPr>
          <w:rFonts w:ascii="Times New Roman" w:hAnsi="Times New Roman" w:cs="Times New Roman"/>
          <w:sz w:val="28"/>
          <w:szCs w:val="28"/>
        </w:rPr>
        <w:t xml:space="preserve"> 2020 г. N </w:t>
      </w:r>
      <w:r w:rsidR="00B046D5">
        <w:rPr>
          <w:rFonts w:ascii="Times New Roman" w:hAnsi="Times New Roman" w:cs="Times New Roman"/>
          <w:sz w:val="28"/>
          <w:szCs w:val="28"/>
        </w:rPr>
        <w:t>1478</w:t>
      </w:r>
      <w:r w:rsidRPr="0043764D">
        <w:rPr>
          <w:rFonts w:ascii="Times New Roman" w:hAnsi="Times New Roman" w:cs="Times New Roman"/>
          <w:sz w:val="28"/>
          <w:szCs w:val="28"/>
        </w:rPr>
        <w:t xml:space="preserve"> "Об утверждении федерального стандарта внутреннего муниципального финансового контроля "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Pr="0043764D">
        <w:rPr>
          <w:rFonts w:ascii="Times New Roman" w:hAnsi="Times New Roman" w:cs="Times New Roman"/>
          <w:sz w:val="28"/>
          <w:szCs w:val="28"/>
        </w:rPr>
        <w:t>" (с изменениями и дополнениями), Приказом Министерства финансов Ростовской области № 27</w:t>
      </w:r>
      <w:r w:rsidR="00B046D5">
        <w:rPr>
          <w:rFonts w:ascii="Times New Roman" w:hAnsi="Times New Roman" w:cs="Times New Roman"/>
          <w:sz w:val="28"/>
          <w:szCs w:val="28"/>
        </w:rPr>
        <w:t>8</w:t>
      </w:r>
      <w:r w:rsidRPr="0043764D">
        <w:rPr>
          <w:rFonts w:ascii="Times New Roman" w:hAnsi="Times New Roman" w:cs="Times New Roman"/>
          <w:sz w:val="28"/>
          <w:szCs w:val="28"/>
        </w:rPr>
        <w:t xml:space="preserve"> от 30 декабря 2020 г. «Об утверждении ведомственного стандарта внутреннего государственного финансового контроля «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</w:t>
      </w:r>
      <w:proofErr w:type="gramEnd"/>
      <w:r w:rsidR="00B046D5" w:rsidRPr="00B046D5">
        <w:rPr>
          <w:rFonts w:ascii="Times New Roman" w:hAnsi="Times New Roman" w:cs="Times New Roman"/>
          <w:sz w:val="28"/>
          <w:szCs w:val="28"/>
        </w:rPr>
        <w:t xml:space="preserve"> отчетности о результатах контрольной деятельности</w:t>
      </w:r>
      <w:r w:rsidRPr="0043764D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proofErr w:type="spellStart"/>
      <w:r w:rsidR="0026344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4376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4376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1. Утвердить прилагаемый стандарт внутреннего муниципального финансового контроля "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Pr="0043764D">
        <w:rPr>
          <w:rFonts w:ascii="Times New Roman" w:hAnsi="Times New Roman" w:cs="Times New Roman"/>
          <w:sz w:val="28"/>
          <w:szCs w:val="28"/>
        </w:rPr>
        <w:t>".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76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</w:t>
      </w:r>
      <w:r w:rsidR="00263449">
        <w:rPr>
          <w:rFonts w:ascii="Times New Roman" w:hAnsi="Times New Roman" w:cs="Times New Roman"/>
          <w:sz w:val="28"/>
          <w:szCs w:val="28"/>
        </w:rPr>
        <w:t xml:space="preserve">ра экономики и финансов </w:t>
      </w:r>
      <w:proofErr w:type="spellStart"/>
      <w:r w:rsidR="00263449">
        <w:rPr>
          <w:rFonts w:ascii="Times New Roman" w:hAnsi="Times New Roman" w:cs="Times New Roman"/>
          <w:sz w:val="28"/>
          <w:szCs w:val="28"/>
        </w:rPr>
        <w:t>Эльдиеву</w:t>
      </w:r>
      <w:proofErr w:type="spellEnd"/>
      <w:r w:rsidR="00263449">
        <w:rPr>
          <w:rFonts w:ascii="Times New Roman" w:hAnsi="Times New Roman" w:cs="Times New Roman"/>
          <w:sz w:val="28"/>
          <w:szCs w:val="28"/>
        </w:rPr>
        <w:t xml:space="preserve">  З.Д</w:t>
      </w:r>
      <w:r w:rsidRPr="0043764D">
        <w:rPr>
          <w:rFonts w:ascii="Times New Roman" w:hAnsi="Times New Roman" w:cs="Times New Roman"/>
          <w:sz w:val="28"/>
          <w:szCs w:val="28"/>
        </w:rPr>
        <w:t>.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D03B1" w:rsidRPr="00B60F7F" w:rsidRDefault="00263449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12683C" w:rsidRPr="00B60F7F" w:rsidRDefault="0012683C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43764D" w:rsidRDefault="0043764D" w:rsidP="008C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AF2" w:rsidRDefault="008C3AF2" w:rsidP="008C3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D03B1" w:rsidRPr="00B60F7F" w:rsidRDefault="00263449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D03B1" w:rsidRPr="00B60F7F" w:rsidRDefault="00263449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Default="000D03B1" w:rsidP="008C3A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Pr="00B60F7F">
        <w:rPr>
          <w:rFonts w:ascii="Times New Roman" w:hAnsi="Times New Roman" w:cs="Times New Roman"/>
          <w:sz w:val="28"/>
          <w:szCs w:val="28"/>
        </w:rPr>
        <w:t>»</w:t>
      </w: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B046D5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Pr="00B60F7F">
        <w:rPr>
          <w:rFonts w:ascii="Times New Roman" w:hAnsi="Times New Roman" w:cs="Times New Roman"/>
          <w:sz w:val="28"/>
          <w:szCs w:val="28"/>
        </w:rPr>
        <w:t>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B046D5">
        <w:rPr>
          <w:rFonts w:ascii="Times New Roman" w:hAnsi="Times New Roman" w:cs="Times New Roman"/>
          <w:sz w:val="28"/>
          <w:szCs w:val="28"/>
        </w:rPr>
        <w:t>16</w:t>
      </w:r>
      <w:r w:rsidR="006378B9" w:rsidRPr="00B60F7F">
        <w:rPr>
          <w:rFonts w:ascii="Times New Roman" w:hAnsi="Times New Roman" w:cs="Times New Roman"/>
          <w:sz w:val="28"/>
          <w:szCs w:val="28"/>
        </w:rPr>
        <w:t>.0</w:t>
      </w:r>
      <w:r w:rsidR="00B046D5">
        <w:rPr>
          <w:rFonts w:ascii="Times New Roman" w:hAnsi="Times New Roman" w:cs="Times New Roman"/>
          <w:sz w:val="28"/>
          <w:szCs w:val="28"/>
        </w:rPr>
        <w:t>9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B046D5">
        <w:rPr>
          <w:rFonts w:ascii="Times New Roman" w:hAnsi="Times New Roman" w:cs="Times New Roman"/>
          <w:sz w:val="28"/>
          <w:szCs w:val="28"/>
        </w:rPr>
        <w:t>1478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B046D5" w:rsidRPr="00B046D5">
        <w:rPr>
          <w:rFonts w:ascii="Times New Roman" w:hAnsi="Times New Roman" w:cs="Times New Roman"/>
          <w:sz w:val="28"/>
          <w:szCs w:val="28"/>
        </w:rPr>
        <w:t>Правила составления отчетности о результатах контрольной деятельности</w:t>
      </w:r>
      <w:r w:rsidR="006378B9" w:rsidRPr="00B60F7F">
        <w:rPr>
          <w:rFonts w:ascii="Times New Roman" w:hAnsi="Times New Roman" w:cs="Times New Roman"/>
          <w:sz w:val="28"/>
          <w:szCs w:val="28"/>
        </w:rPr>
        <w:t>» (далее – Федеральный стандарт).</w:t>
      </w:r>
    </w:p>
    <w:p w:rsidR="006378B9" w:rsidRPr="00B60F7F" w:rsidRDefault="006378B9" w:rsidP="00B046D5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6344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</w:t>
      </w:r>
      <w:r w:rsidR="00B046D5" w:rsidRPr="00B046D5">
        <w:rPr>
          <w:rFonts w:ascii="Times New Roman" w:hAnsi="Times New Roman" w:cs="Times New Roman"/>
          <w:sz w:val="28"/>
          <w:szCs w:val="28"/>
        </w:rPr>
        <w:t>составлени</w:t>
      </w:r>
      <w:r w:rsidR="00B046D5">
        <w:rPr>
          <w:rFonts w:ascii="Times New Roman" w:hAnsi="Times New Roman" w:cs="Times New Roman"/>
          <w:sz w:val="28"/>
          <w:szCs w:val="28"/>
        </w:rPr>
        <w:t>е</w:t>
      </w:r>
      <w:r w:rsidR="00B046D5" w:rsidRPr="00B046D5">
        <w:rPr>
          <w:rFonts w:ascii="Times New Roman" w:hAnsi="Times New Roman" w:cs="Times New Roman"/>
          <w:sz w:val="28"/>
          <w:szCs w:val="28"/>
        </w:rPr>
        <w:t xml:space="preserve"> отчетности о результатах контрольной деятельности</w:t>
      </w:r>
      <w:r w:rsidRPr="00B60F7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стандартом с учетом положений настоящего стандарта.</w:t>
      </w:r>
    </w:p>
    <w:p w:rsidR="00CA3563" w:rsidRDefault="00B046D5" w:rsidP="00B21045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9 Федерального стандарта дополнительно к информации, указанной в пункте 8 Федерального стандарта, при составлении отчета о результатах контрольной деятельности в пояснительную записку включается следующая информация:</w:t>
      </w:r>
    </w:p>
    <w:p w:rsidR="00B046D5" w:rsidRDefault="00B046D5" w:rsidP="00B046D5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количестве проведенных контрольных мероприятий;</w:t>
      </w:r>
    </w:p>
    <w:p w:rsidR="00B046D5" w:rsidRDefault="00B046D5" w:rsidP="00B21045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суммах нарушений, выявленных при осуществлении внутреннего муниципального финансового контроля;</w:t>
      </w:r>
    </w:p>
    <w:p w:rsidR="00B046D5" w:rsidRDefault="00B046D5" w:rsidP="00B046D5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основных (типичных) нарушениях, выявленных за отчетный период;</w:t>
      </w:r>
    </w:p>
    <w:p w:rsidR="00B046D5" w:rsidRDefault="00B046D5" w:rsidP="00B21045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принятых мерах по результатам осуществления внутреннего муниципального финансового контроля;</w:t>
      </w:r>
    </w:p>
    <w:p w:rsidR="00B046D5" w:rsidRDefault="00B046D5" w:rsidP="00B046D5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начисленных штрафах в количественном и денежном выражении;</w:t>
      </w:r>
    </w:p>
    <w:p w:rsidR="00B046D5" w:rsidRDefault="00B046D5" w:rsidP="00B21045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иная информация, оказывающая существенное влияние на осуществление внутреннего муниципального финансового контроля.</w:t>
      </w:r>
    </w:p>
    <w:p w:rsidR="00165365" w:rsidRPr="008C3AF2" w:rsidRDefault="00CA3563" w:rsidP="008C3AF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</w:t>
      </w:r>
      <w:r w:rsidR="004452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 w:rsidR="0044527C">
        <w:rPr>
          <w:rFonts w:ascii="Times New Roman" w:hAnsi="Times New Roman" w:cs="Times New Roman"/>
          <w:sz w:val="28"/>
          <w:szCs w:val="28"/>
        </w:rPr>
        <w:t xml:space="preserve">отчет подлежит размещению на официальном сайте Администрации </w:t>
      </w:r>
      <w:proofErr w:type="spellStart"/>
      <w:r w:rsidR="0026344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44527C">
        <w:rPr>
          <w:rFonts w:ascii="Times New Roman" w:hAnsi="Times New Roman" w:cs="Times New Roman"/>
          <w:sz w:val="28"/>
          <w:szCs w:val="28"/>
        </w:rPr>
        <w:t xml:space="preserve"> сельского поселения не позднее 1 апреля года, следующего </w:t>
      </w:r>
      <w:proofErr w:type="gramStart"/>
      <w:r w:rsidR="0044527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4527C">
        <w:rPr>
          <w:rFonts w:ascii="Times New Roman" w:hAnsi="Times New Roman" w:cs="Times New Roman"/>
          <w:sz w:val="28"/>
          <w:szCs w:val="28"/>
        </w:rPr>
        <w:t xml:space="preserve"> отчетным.</w:t>
      </w:r>
      <w:bookmarkStart w:id="0" w:name="_GoBack"/>
      <w:bookmarkEnd w:id="0"/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sectPr w:rsidR="00B60F7F" w:rsidSect="000D0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D2A"/>
    <w:rsid w:val="000D03B1"/>
    <w:rsid w:val="0012683C"/>
    <w:rsid w:val="00165365"/>
    <w:rsid w:val="00263449"/>
    <w:rsid w:val="002C0652"/>
    <w:rsid w:val="002C5609"/>
    <w:rsid w:val="00413841"/>
    <w:rsid w:val="0043764D"/>
    <w:rsid w:val="0044527C"/>
    <w:rsid w:val="00551D2A"/>
    <w:rsid w:val="005D4898"/>
    <w:rsid w:val="006378B9"/>
    <w:rsid w:val="00692C32"/>
    <w:rsid w:val="008C3AF2"/>
    <w:rsid w:val="00B046D5"/>
    <w:rsid w:val="00B21045"/>
    <w:rsid w:val="00B60F7F"/>
    <w:rsid w:val="00BD7F60"/>
    <w:rsid w:val="00CA3563"/>
    <w:rsid w:val="00CA58ED"/>
    <w:rsid w:val="00CB78ED"/>
    <w:rsid w:val="00D1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11</cp:lastModifiedBy>
  <cp:revision>12</cp:revision>
  <cp:lastPrinted>2021-05-12T13:19:00Z</cp:lastPrinted>
  <dcterms:created xsi:type="dcterms:W3CDTF">2021-01-23T18:14:00Z</dcterms:created>
  <dcterms:modified xsi:type="dcterms:W3CDTF">2021-05-12T13:19:00Z</dcterms:modified>
</cp:coreProperties>
</file>