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9C39" w14:textId="77777777" w:rsidR="001618AF" w:rsidRPr="00B5417B" w:rsidRDefault="001618AF" w:rsidP="00F94266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Cs w:val="28"/>
          <w:lang w:val="ru-RU"/>
        </w:rPr>
      </w:pPr>
      <w:r w:rsidRPr="00B5417B">
        <w:rPr>
          <w:bCs/>
          <w:szCs w:val="28"/>
          <w:lang w:val="ru-RU"/>
        </w:rPr>
        <w:t>РОССИЙСКАЯ ФЕДЕРАЦИЯ</w:t>
      </w:r>
    </w:p>
    <w:p w14:paraId="547C024F" w14:textId="77777777" w:rsidR="001618AF" w:rsidRPr="00B5417B" w:rsidRDefault="001618AF" w:rsidP="00F94266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Cs w:val="28"/>
          <w:lang w:val="ru-RU"/>
        </w:rPr>
      </w:pPr>
      <w:r w:rsidRPr="00B5417B">
        <w:rPr>
          <w:bCs/>
          <w:szCs w:val="28"/>
          <w:lang w:val="ru-RU"/>
        </w:rPr>
        <w:t>РОСТОВСКАЯ ОБЛАСТЬ</w:t>
      </w:r>
      <w:r w:rsidR="00E90D58" w:rsidRPr="00B5417B">
        <w:rPr>
          <w:bCs/>
          <w:szCs w:val="28"/>
          <w:lang w:val="ru-RU"/>
        </w:rPr>
        <w:t xml:space="preserve"> ДУБОВСКИЙ РАЙОН</w:t>
      </w:r>
    </w:p>
    <w:p w14:paraId="3471751B" w14:textId="77777777" w:rsidR="00E90D58" w:rsidRPr="00B5417B" w:rsidRDefault="00E90D58" w:rsidP="00E90D58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rPr>
          <w:bCs/>
          <w:sz w:val="20"/>
          <w:szCs w:val="28"/>
          <w:lang w:val="ru-RU"/>
        </w:rPr>
      </w:pPr>
      <w:r w:rsidRPr="00B5417B">
        <w:rPr>
          <w:bCs/>
          <w:szCs w:val="28"/>
          <w:lang w:val="ru-RU"/>
        </w:rPr>
        <w:t>АДМИНИСТРАЦИЯ МИРНЕНСКОГО СЕЛЬСКОГО  ПОСЕЛЕНИЯ</w:t>
      </w:r>
    </w:p>
    <w:p w14:paraId="7FA64F91" w14:textId="77777777" w:rsidR="00E90D58" w:rsidRPr="00B5417B" w:rsidRDefault="00E90D58" w:rsidP="00F94266">
      <w:pPr>
        <w:tabs>
          <w:tab w:val="left" w:pos="3375"/>
          <w:tab w:val="center" w:pos="4677"/>
          <w:tab w:val="left" w:pos="7035"/>
          <w:tab w:val="right" w:pos="9354"/>
        </w:tabs>
        <w:spacing w:line="276" w:lineRule="auto"/>
        <w:ind w:right="-1"/>
        <w:contextualSpacing/>
        <w:jc w:val="center"/>
        <w:rPr>
          <w:bCs/>
          <w:szCs w:val="28"/>
          <w:lang w:val="ru-RU"/>
        </w:rPr>
      </w:pPr>
    </w:p>
    <w:p w14:paraId="2A4767D0" w14:textId="77777777" w:rsidR="001618AF" w:rsidRPr="00B5417B" w:rsidRDefault="001618AF" w:rsidP="00F94266">
      <w:pPr>
        <w:tabs>
          <w:tab w:val="left" w:pos="3375"/>
          <w:tab w:val="center" w:pos="4677"/>
          <w:tab w:val="left" w:pos="7035"/>
          <w:tab w:val="right" w:pos="9354"/>
        </w:tabs>
        <w:spacing w:line="276" w:lineRule="auto"/>
        <w:ind w:right="-1"/>
        <w:contextualSpacing/>
        <w:jc w:val="center"/>
        <w:rPr>
          <w:bCs/>
          <w:szCs w:val="28"/>
          <w:u w:val="single"/>
          <w:lang w:val="ru-RU"/>
        </w:rPr>
      </w:pPr>
      <w:r w:rsidRPr="00B5417B">
        <w:rPr>
          <w:bCs/>
          <w:szCs w:val="28"/>
          <w:lang w:val="ru-RU"/>
        </w:rPr>
        <w:t xml:space="preserve">ПОСТАНОВЛЕНИЕ </w:t>
      </w:r>
      <w:r w:rsidR="00E90D58" w:rsidRPr="00B5417B">
        <w:rPr>
          <w:bCs/>
          <w:szCs w:val="28"/>
          <w:lang w:val="ru-RU"/>
        </w:rPr>
        <w:t>№</w:t>
      </w:r>
      <w:r w:rsidR="005A43A2" w:rsidRPr="00B5417B">
        <w:rPr>
          <w:bCs/>
          <w:szCs w:val="28"/>
          <w:lang w:val="ru-RU"/>
        </w:rPr>
        <w:t xml:space="preserve"> </w:t>
      </w:r>
      <w:r w:rsidR="00DB630C" w:rsidRPr="00B5417B">
        <w:rPr>
          <w:bCs/>
          <w:szCs w:val="28"/>
          <w:lang w:val="ru-RU"/>
        </w:rPr>
        <w:t>4</w:t>
      </w:r>
    </w:p>
    <w:p w14:paraId="10664D0A" w14:textId="77777777" w:rsidR="001618AF" w:rsidRPr="00B5417B" w:rsidRDefault="001618AF" w:rsidP="00F94266">
      <w:pPr>
        <w:spacing w:line="276" w:lineRule="auto"/>
        <w:ind w:right="-1"/>
        <w:contextualSpacing/>
        <w:jc w:val="center"/>
        <w:rPr>
          <w:bCs/>
          <w:sz w:val="18"/>
          <w:szCs w:val="28"/>
          <w:lang w:val="ru-RU"/>
        </w:rPr>
      </w:pPr>
    </w:p>
    <w:p w14:paraId="3FA62E22" w14:textId="77777777" w:rsidR="001618AF" w:rsidRPr="00B5417B" w:rsidRDefault="00E90D58" w:rsidP="00E90D58">
      <w:pPr>
        <w:spacing w:line="276" w:lineRule="auto"/>
        <w:ind w:left="0" w:right="-1" w:firstLine="0"/>
        <w:contextualSpacing/>
        <w:jc w:val="left"/>
        <w:rPr>
          <w:bCs/>
          <w:szCs w:val="28"/>
          <w:lang w:val="ru-RU"/>
        </w:rPr>
      </w:pPr>
      <w:r w:rsidRPr="00B5417B">
        <w:rPr>
          <w:bCs/>
          <w:szCs w:val="28"/>
          <w:lang w:val="ru-RU"/>
        </w:rPr>
        <w:t>13 января 2022г</w:t>
      </w:r>
      <w:r w:rsidR="001618AF" w:rsidRPr="00B5417B">
        <w:rPr>
          <w:bCs/>
          <w:szCs w:val="28"/>
          <w:lang w:val="ru-RU"/>
        </w:rPr>
        <w:t xml:space="preserve">                                                                   </w:t>
      </w:r>
      <w:r w:rsidRPr="00B5417B">
        <w:rPr>
          <w:bCs/>
          <w:szCs w:val="28"/>
          <w:lang w:val="ru-RU"/>
        </w:rPr>
        <w:t xml:space="preserve">             </w:t>
      </w:r>
      <w:r w:rsidR="00B5417B">
        <w:rPr>
          <w:bCs/>
          <w:szCs w:val="28"/>
          <w:lang w:val="ru-RU"/>
        </w:rPr>
        <w:t xml:space="preserve">     </w:t>
      </w:r>
      <w:r w:rsidRPr="00B5417B">
        <w:rPr>
          <w:bCs/>
          <w:szCs w:val="28"/>
          <w:lang w:val="ru-RU"/>
        </w:rPr>
        <w:t xml:space="preserve">  х. Мирный</w:t>
      </w:r>
    </w:p>
    <w:p w14:paraId="65449C5A" w14:textId="77777777" w:rsidR="001618AF" w:rsidRPr="00B5417B" w:rsidRDefault="001618AF" w:rsidP="00F94266">
      <w:pPr>
        <w:tabs>
          <w:tab w:val="left" w:pos="7215"/>
        </w:tabs>
        <w:spacing w:line="276" w:lineRule="auto"/>
        <w:ind w:right="-1"/>
        <w:contextualSpacing/>
        <w:jc w:val="center"/>
        <w:rPr>
          <w:bCs/>
          <w:szCs w:val="28"/>
          <w:lang w:val="ru-RU"/>
        </w:rPr>
      </w:pPr>
    </w:p>
    <w:p w14:paraId="142F05E9" w14:textId="77777777" w:rsidR="00F94266" w:rsidRPr="00B5417B" w:rsidRDefault="00F94266" w:rsidP="00F94266">
      <w:pPr>
        <w:tabs>
          <w:tab w:val="left" w:pos="7215"/>
        </w:tabs>
        <w:spacing w:line="276" w:lineRule="auto"/>
        <w:ind w:right="-1"/>
        <w:contextualSpacing/>
        <w:jc w:val="center"/>
        <w:rPr>
          <w:bCs/>
          <w:sz w:val="18"/>
          <w:szCs w:val="28"/>
          <w:lang w:val="ru-RU"/>
        </w:rPr>
      </w:pPr>
    </w:p>
    <w:p w14:paraId="6B026D9F" w14:textId="77777777" w:rsidR="00E07A34" w:rsidRPr="00B5417B" w:rsidRDefault="000465EF" w:rsidP="00F94266">
      <w:pPr>
        <w:spacing w:after="321" w:line="276" w:lineRule="auto"/>
        <w:ind w:left="14" w:right="38" w:firstLine="0"/>
        <w:jc w:val="center"/>
        <w:rPr>
          <w:lang w:val="ru-RU"/>
        </w:rPr>
      </w:pPr>
      <w:r w:rsidRPr="00B5417B">
        <w:rPr>
          <w:lang w:val="ru-RU"/>
        </w:rPr>
        <w:t>Об утверждении Перечня муниципального имущества муниципального образования «</w:t>
      </w:r>
      <w:proofErr w:type="spellStart"/>
      <w:r w:rsidR="00E90D58" w:rsidRPr="00B5417B">
        <w:rPr>
          <w:lang w:val="ru-RU"/>
        </w:rPr>
        <w:t>Мирненское</w:t>
      </w:r>
      <w:proofErr w:type="spellEnd"/>
      <w:r w:rsidR="00E90D58" w:rsidRPr="00B5417B">
        <w:rPr>
          <w:lang w:val="ru-RU"/>
        </w:rPr>
        <w:t xml:space="preserve"> сельское поселение</w:t>
      </w:r>
      <w:r w:rsidRPr="00B5417B">
        <w:rPr>
          <w:lang w:val="ru-RU"/>
        </w:rPr>
        <w:t>», для передачи во владение или в пользование субъектам малого и среднего предпри</w:t>
      </w:r>
      <w:r w:rsidR="001618AF" w:rsidRPr="00B5417B">
        <w:rPr>
          <w:lang w:val="ru-RU"/>
        </w:rPr>
        <w:t>н</w:t>
      </w:r>
      <w:r w:rsidRPr="00B5417B">
        <w:rPr>
          <w:lang w:val="ru-RU"/>
        </w:rPr>
        <w:t>имательства, организациям и самозанятым гражданам, образующим инфраструктуру поддержки субъектов малого и</w:t>
      </w:r>
      <w:r w:rsidR="003D7540" w:rsidRPr="00B5417B">
        <w:rPr>
          <w:lang w:val="ru-RU"/>
        </w:rPr>
        <w:t xml:space="preserve"> </w:t>
      </w:r>
      <w:r w:rsidRPr="00B5417B">
        <w:rPr>
          <w:lang w:val="ru-RU"/>
        </w:rPr>
        <w:t>среднего предпринимательства</w:t>
      </w:r>
    </w:p>
    <w:p w14:paraId="57344C85" w14:textId="77777777" w:rsidR="00E90D58" w:rsidRDefault="00430C2F" w:rsidP="00F94266">
      <w:pPr>
        <w:tabs>
          <w:tab w:val="left" w:pos="709"/>
        </w:tabs>
        <w:spacing w:line="276" w:lineRule="auto"/>
        <w:ind w:left="0" w:right="38" w:firstLine="0"/>
        <w:rPr>
          <w:szCs w:val="28"/>
          <w:shd w:val="clear" w:color="auto" w:fill="FFFFFF"/>
          <w:lang w:val="ru-RU"/>
        </w:rPr>
      </w:pPr>
      <w:r w:rsidRPr="00F94266">
        <w:rPr>
          <w:lang w:val="ru-RU"/>
        </w:rPr>
        <w:t xml:space="preserve">          </w:t>
      </w:r>
      <w:r w:rsidR="000465EF" w:rsidRPr="00F94266">
        <w:rPr>
          <w:lang w:val="ru-RU"/>
        </w:rPr>
        <w:t>В соответствии со статьей 14.1 Федерального закона от 24.07.2007</w:t>
      </w:r>
      <w:r w:rsidR="001618AF" w:rsidRPr="00F94266">
        <w:rPr>
          <w:lang w:val="ru-RU"/>
        </w:rPr>
        <w:t xml:space="preserve"> г.</w:t>
      </w:r>
      <w:r w:rsidR="000465EF" w:rsidRPr="00F94266">
        <w:rPr>
          <w:lang w:val="ru-RU"/>
        </w:rPr>
        <w:t xml:space="preserve"> № 209-Ф</w:t>
      </w:r>
      <w:r w:rsidRPr="00F94266">
        <w:rPr>
          <w:lang w:val="ru-RU"/>
        </w:rPr>
        <w:t xml:space="preserve">З </w:t>
      </w:r>
      <w:r w:rsidR="000465EF" w:rsidRPr="00F94266">
        <w:rPr>
          <w:lang w:val="ru-RU"/>
        </w:rPr>
        <w:t xml:space="preserve">«О развитии малого и среднего предпринимательства в Российской Федерации», Федеральными законами от 02.07.2008 </w:t>
      </w:r>
      <w:r w:rsidR="001618AF" w:rsidRPr="00F94266">
        <w:rPr>
          <w:lang w:val="ru-RU"/>
        </w:rPr>
        <w:t xml:space="preserve">г. </w:t>
      </w:r>
      <w:r w:rsidR="000465EF" w:rsidRPr="00F94266">
        <w:rPr>
          <w:lang w:val="ru-RU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06.10.2003</w:t>
      </w:r>
      <w:r w:rsidR="001618AF" w:rsidRPr="00F94266">
        <w:rPr>
          <w:lang w:val="ru-RU"/>
        </w:rPr>
        <w:t xml:space="preserve"> г.</w:t>
      </w:r>
      <w:r w:rsidR="000465EF" w:rsidRPr="00F94266">
        <w:rPr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="001618AF" w:rsidRPr="00F94266">
        <w:rPr>
          <w:lang w:val="ru-RU"/>
        </w:rPr>
        <w:t xml:space="preserve">, </w:t>
      </w:r>
      <w:r w:rsidR="001618AF" w:rsidRPr="00F94266">
        <w:rPr>
          <w:szCs w:val="28"/>
          <w:shd w:val="clear" w:color="auto" w:fill="FFFFFF"/>
          <w:lang w:val="ru-RU"/>
        </w:rPr>
        <w:t xml:space="preserve">Администрация </w:t>
      </w:r>
      <w:r w:rsidR="00E90D58">
        <w:rPr>
          <w:szCs w:val="28"/>
          <w:shd w:val="clear" w:color="auto" w:fill="FFFFFF"/>
          <w:lang w:val="ru-RU"/>
        </w:rPr>
        <w:t xml:space="preserve">Мирненского сельского поселения </w:t>
      </w:r>
      <w:r w:rsidR="001618AF" w:rsidRPr="00F94266">
        <w:rPr>
          <w:szCs w:val="28"/>
          <w:shd w:val="clear" w:color="auto" w:fill="FFFFFF"/>
          <w:lang w:val="ru-RU"/>
        </w:rPr>
        <w:t>Дубовского района Ростовской области</w:t>
      </w:r>
      <w:r w:rsidR="00E90D58">
        <w:rPr>
          <w:szCs w:val="28"/>
          <w:shd w:val="clear" w:color="auto" w:fill="FFFFFF"/>
          <w:lang w:val="ru-RU"/>
        </w:rPr>
        <w:t>,</w:t>
      </w:r>
    </w:p>
    <w:p w14:paraId="0C68698E" w14:textId="77777777" w:rsidR="00E07A34" w:rsidRPr="00F94266" w:rsidRDefault="001618AF" w:rsidP="00E90D58">
      <w:pPr>
        <w:tabs>
          <w:tab w:val="left" w:pos="709"/>
        </w:tabs>
        <w:spacing w:line="276" w:lineRule="auto"/>
        <w:ind w:left="0" w:right="38" w:firstLine="0"/>
        <w:jc w:val="center"/>
        <w:rPr>
          <w:lang w:val="ru-RU"/>
        </w:rPr>
      </w:pPr>
      <w:r w:rsidRPr="00F94266">
        <w:rPr>
          <w:b/>
          <w:szCs w:val="28"/>
          <w:shd w:val="clear" w:color="auto" w:fill="FFFFFF"/>
          <w:lang w:val="ru-RU"/>
        </w:rPr>
        <w:t>ПОСТАНОВЛЯЕТ:</w:t>
      </w:r>
    </w:p>
    <w:p w14:paraId="1CA61AE5" w14:textId="77777777" w:rsidR="001618AF" w:rsidRPr="00F94266" w:rsidRDefault="001618AF" w:rsidP="00F94266">
      <w:pPr>
        <w:spacing w:line="276" w:lineRule="auto"/>
        <w:ind w:left="14" w:right="38" w:firstLine="0"/>
        <w:rPr>
          <w:lang w:val="ru-RU"/>
        </w:rPr>
      </w:pPr>
    </w:p>
    <w:p w14:paraId="2B628069" w14:textId="77777777" w:rsidR="00E07A34" w:rsidRPr="00F94266" w:rsidRDefault="001618AF" w:rsidP="00F94266">
      <w:pPr>
        <w:spacing w:line="276" w:lineRule="auto"/>
        <w:ind w:left="19" w:right="28"/>
        <w:rPr>
          <w:lang w:val="ru-RU"/>
        </w:rPr>
      </w:pPr>
      <w:r w:rsidRPr="00F94266">
        <w:rPr>
          <w:lang w:val="ru-RU"/>
        </w:rPr>
        <w:t>1</w:t>
      </w:r>
      <w:r w:rsidR="000465EF" w:rsidRPr="00F94266">
        <w:rPr>
          <w:lang w:val="ru-RU"/>
        </w:rPr>
        <w:t>. Утвердить Перечень муниципального имущества муниципального образования «</w:t>
      </w:r>
      <w:proofErr w:type="spellStart"/>
      <w:r w:rsidR="00E90D58">
        <w:rPr>
          <w:lang w:val="ru-RU"/>
        </w:rPr>
        <w:t>Мирненское</w:t>
      </w:r>
      <w:proofErr w:type="spellEnd"/>
      <w:r w:rsidR="00E90D58">
        <w:rPr>
          <w:lang w:val="ru-RU"/>
        </w:rPr>
        <w:t xml:space="preserve"> сельское поселение</w:t>
      </w:r>
      <w:r w:rsidR="000465EF" w:rsidRPr="00F94266">
        <w:rPr>
          <w:lang w:val="ru-RU"/>
        </w:rPr>
        <w:t>», для передачи во владение или в пользован</w:t>
      </w:r>
      <w:r w:rsidR="003D7540">
        <w:rPr>
          <w:lang w:val="ru-RU"/>
        </w:rPr>
        <w:t>ие субъектам малого и среднего п</w:t>
      </w:r>
      <w:r w:rsidR="000465EF" w:rsidRPr="00F94266">
        <w:rPr>
          <w:lang w:val="ru-RU"/>
        </w:rPr>
        <w:t>редпринимател</w:t>
      </w:r>
      <w:r w:rsidR="003D7540">
        <w:rPr>
          <w:lang w:val="ru-RU"/>
        </w:rPr>
        <w:t>ьства, организациям и физическим</w:t>
      </w:r>
      <w:r w:rsidR="000465EF" w:rsidRPr="00F94266">
        <w:rPr>
          <w:lang w:val="ru-RU"/>
        </w:rPr>
        <w:t xml:space="preserve"> лица</w:t>
      </w:r>
      <w:r w:rsidR="003D7540">
        <w:rPr>
          <w:lang w:val="ru-RU"/>
        </w:rPr>
        <w:t>м, не являющим</w:t>
      </w:r>
      <w:r w:rsidR="000465EF" w:rsidRPr="00F94266">
        <w:rPr>
          <w:lang w:val="ru-RU"/>
        </w:rPr>
        <w:t>ся индиви</w:t>
      </w:r>
      <w:r w:rsidRPr="00F94266">
        <w:rPr>
          <w:lang w:val="ru-RU"/>
        </w:rPr>
        <w:t>д</w:t>
      </w:r>
      <w:r w:rsidR="000465EF" w:rsidRPr="00F94266">
        <w:rPr>
          <w:lang w:val="ru-RU"/>
        </w:rPr>
        <w:t xml:space="preserve">уальными предпринимателями и применяющие специальный налоговый режим «Налог на профессиональный доход» (далее </w:t>
      </w:r>
      <w:r w:rsidRPr="00F94266">
        <w:rPr>
          <w:lang w:val="ru-RU"/>
        </w:rPr>
        <w:t>самозанятые граждане), образую</w:t>
      </w:r>
      <w:r w:rsidR="000465EF" w:rsidRPr="00F94266">
        <w:rPr>
          <w:lang w:val="ru-RU"/>
        </w:rPr>
        <w:t>щим инфраструктуру поддержки субъектов малого и среднего предпринимательства, согласно приложению.</w:t>
      </w:r>
    </w:p>
    <w:p w14:paraId="7CE4FEFA" w14:textId="77777777" w:rsidR="00E07A34" w:rsidRPr="00F94266" w:rsidRDefault="007A15E4" w:rsidP="00F94266">
      <w:pPr>
        <w:numPr>
          <w:ilvl w:val="0"/>
          <w:numId w:val="1"/>
        </w:numPr>
        <w:spacing w:line="276" w:lineRule="auto"/>
        <w:ind w:right="192"/>
        <w:rPr>
          <w:lang w:val="ru-RU"/>
        </w:rPr>
      </w:pPr>
      <w:r>
        <w:rPr>
          <w:lang w:val="ru-RU"/>
        </w:rPr>
        <w:t>Специалистам администрации Мирненского сельского поселения</w:t>
      </w:r>
      <w:r w:rsidR="000465EF" w:rsidRPr="00F94266">
        <w:rPr>
          <w:lang w:val="ru-RU"/>
        </w:rPr>
        <w:t>:</w:t>
      </w:r>
    </w:p>
    <w:p w14:paraId="7816BDEB" w14:textId="77777777" w:rsidR="00E07A34" w:rsidRPr="00F94266" w:rsidRDefault="000465EF" w:rsidP="00F94266">
      <w:pPr>
        <w:numPr>
          <w:ilvl w:val="1"/>
          <w:numId w:val="1"/>
        </w:numPr>
        <w:spacing w:line="276" w:lineRule="auto"/>
        <w:ind w:right="28"/>
        <w:rPr>
          <w:lang w:val="ru-RU"/>
        </w:rPr>
      </w:pPr>
      <w:r w:rsidRPr="00F94266">
        <w:rPr>
          <w:lang w:val="ru-RU"/>
        </w:rPr>
        <w:t xml:space="preserve">Обеспечить контроль за использованием по целевому назначению указанного в Перечне </w:t>
      </w:r>
      <w:r w:rsidR="00634744" w:rsidRPr="00F94266">
        <w:rPr>
          <w:lang w:val="ru-RU"/>
        </w:rPr>
        <w:t>муниципального имущества муниципальн</w:t>
      </w:r>
      <w:r w:rsidR="007A15E4">
        <w:rPr>
          <w:lang w:val="ru-RU"/>
        </w:rPr>
        <w:t xml:space="preserve">ого </w:t>
      </w:r>
      <w:r w:rsidR="007A15E4">
        <w:rPr>
          <w:lang w:val="ru-RU"/>
        </w:rPr>
        <w:lastRenderedPageBreak/>
        <w:t>образования «</w:t>
      </w:r>
      <w:proofErr w:type="spellStart"/>
      <w:r w:rsidR="007A15E4">
        <w:rPr>
          <w:lang w:val="ru-RU"/>
        </w:rPr>
        <w:t>Мирненское</w:t>
      </w:r>
      <w:proofErr w:type="spellEnd"/>
      <w:r w:rsidR="007A15E4">
        <w:rPr>
          <w:lang w:val="ru-RU"/>
        </w:rPr>
        <w:t xml:space="preserve"> сельское поселение</w:t>
      </w:r>
      <w:r w:rsidR="00634744" w:rsidRPr="00F94266">
        <w:rPr>
          <w:lang w:val="ru-RU"/>
        </w:rPr>
        <w:t>», для передачи во владение или в пользован</w:t>
      </w:r>
      <w:r w:rsidR="00634744">
        <w:rPr>
          <w:lang w:val="ru-RU"/>
        </w:rPr>
        <w:t>ие субъектам малого и среднего п</w:t>
      </w:r>
      <w:r w:rsidR="00634744" w:rsidRPr="00F94266">
        <w:rPr>
          <w:lang w:val="ru-RU"/>
        </w:rPr>
        <w:t>редпринимател</w:t>
      </w:r>
      <w:r w:rsidR="00634744">
        <w:rPr>
          <w:lang w:val="ru-RU"/>
        </w:rPr>
        <w:t>ьства</w:t>
      </w:r>
      <w:r w:rsidRPr="00F94266">
        <w:rPr>
          <w:lang w:val="ru-RU"/>
        </w:rPr>
        <w:t>;</w:t>
      </w:r>
    </w:p>
    <w:p w14:paraId="1B80DF61" w14:textId="77777777" w:rsidR="00E07A34" w:rsidRPr="00F94266" w:rsidRDefault="000465EF" w:rsidP="00F94266">
      <w:pPr>
        <w:numPr>
          <w:ilvl w:val="1"/>
          <w:numId w:val="1"/>
        </w:numPr>
        <w:spacing w:line="276" w:lineRule="auto"/>
        <w:ind w:right="28"/>
        <w:rPr>
          <w:lang w:val="ru-RU"/>
        </w:rPr>
      </w:pPr>
      <w:r w:rsidRPr="00F94266">
        <w:rPr>
          <w:lang w:val="ru-RU"/>
        </w:rPr>
        <w:t>Осуществлять ежего</w:t>
      </w:r>
      <w:r w:rsidR="001618AF" w:rsidRPr="00F94266">
        <w:rPr>
          <w:lang w:val="ru-RU"/>
        </w:rPr>
        <w:t>д</w:t>
      </w:r>
      <w:r w:rsidRPr="00F94266">
        <w:rPr>
          <w:lang w:val="ru-RU"/>
        </w:rPr>
        <w:t xml:space="preserve">но на основании постановления Администрации </w:t>
      </w:r>
      <w:r w:rsidR="007A15E4">
        <w:rPr>
          <w:szCs w:val="28"/>
          <w:shd w:val="clear" w:color="auto" w:fill="FFFFFF"/>
          <w:lang w:val="ru-RU"/>
        </w:rPr>
        <w:t>Мирненского сельского поселения</w:t>
      </w:r>
      <w:r w:rsidRPr="00F94266">
        <w:rPr>
          <w:lang w:val="ru-RU"/>
        </w:rPr>
        <w:t xml:space="preserve"> до </w:t>
      </w:r>
      <w:r w:rsidRPr="00F94266">
        <w:t>I</w:t>
      </w:r>
      <w:r w:rsidRPr="00F94266">
        <w:rPr>
          <w:lang w:val="ru-RU"/>
        </w:rPr>
        <w:t xml:space="preserve"> ноября текущего года дополнение Перечня муниципальным имуществом, предоставляемым во владение или в пользование </w:t>
      </w:r>
      <w:r w:rsidR="00D909D5" w:rsidRPr="00F94266">
        <w:rPr>
          <w:lang w:val="ru-RU"/>
        </w:rPr>
        <w:t>н</w:t>
      </w:r>
      <w:r w:rsidRPr="00F94266">
        <w:rPr>
          <w:lang w:val="ru-RU"/>
        </w:rPr>
        <w:t>а долгосрочной основе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при наличии такого имущества.</w:t>
      </w:r>
    </w:p>
    <w:p w14:paraId="3A063B38" w14:textId="77777777" w:rsidR="00E07A34" w:rsidRPr="00F94266" w:rsidRDefault="004115EA" w:rsidP="007A15E4">
      <w:pPr>
        <w:numPr>
          <w:ilvl w:val="1"/>
          <w:numId w:val="1"/>
        </w:numPr>
        <w:spacing w:line="276" w:lineRule="auto"/>
        <w:ind w:right="28"/>
        <w:rPr>
          <w:lang w:val="ru-RU"/>
        </w:rPr>
      </w:pPr>
      <w:r w:rsidRPr="00F94266">
        <w:rPr>
          <w:noProof/>
        </w:rPr>
        <w:pict w14:anchorId="5E3D3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99" o:spid="_x0000_s1036" type="#_x0000_t75" style="position:absolute;left:0;text-align:left;margin-left:24.25pt;margin-top:63.85pt;width:2.15pt;height:1.45pt;z-index:251657216;visibility:visible;mso-position-horizontal-relative:page;mso-position-vertical-relative:page" o:allowoverlap="f">
            <v:imagedata r:id="rId7" o:title=""/>
            <w10:wrap type="square" anchorx="page" anchory="page"/>
          </v:shape>
        </w:pict>
      </w:r>
      <w:r w:rsidRPr="00F94266">
        <w:rPr>
          <w:noProof/>
        </w:rPr>
        <w:pict w14:anchorId="6C6B5B0A">
          <v:shape id="Picture 4001" o:spid="_x0000_s1035" type="#_x0000_t75" style="position:absolute;left:0;text-align:left;margin-left:24.7pt;margin-top:98.2pt;width:2.15pt;height:1.45pt;z-index:251658240;visibility:visible;mso-position-horizontal-relative:page;mso-position-vertical-relative:page" o:allowoverlap="f">
            <v:imagedata r:id="rId8" o:title=""/>
            <w10:wrap type="square" anchorx="page" anchory="page"/>
          </v:shape>
        </w:pict>
      </w:r>
      <w:r w:rsidR="00D909D5" w:rsidRPr="00F94266">
        <w:rPr>
          <w:lang w:val="ru-RU"/>
        </w:rPr>
        <w:t xml:space="preserve">Предоставить в </w:t>
      </w:r>
      <w:r w:rsidR="007A15E4">
        <w:rPr>
          <w:lang w:val="ru-RU"/>
        </w:rPr>
        <w:t>отдел</w:t>
      </w:r>
      <w:r w:rsidR="007A15E4" w:rsidRPr="00F94266">
        <w:rPr>
          <w:lang w:val="ru-RU"/>
        </w:rPr>
        <w:t xml:space="preserve"> социально-экономического прогнозирования, торговли, малого предпринимательства Администрации </w:t>
      </w:r>
      <w:r w:rsidR="007A15E4" w:rsidRPr="00F94266">
        <w:rPr>
          <w:szCs w:val="28"/>
          <w:shd w:val="clear" w:color="auto" w:fill="FFFFFF"/>
          <w:lang w:val="ru-RU"/>
        </w:rPr>
        <w:t xml:space="preserve">Дубовского </w:t>
      </w:r>
      <w:r w:rsidR="007A15E4" w:rsidRPr="00F94266">
        <w:rPr>
          <w:lang w:val="ru-RU"/>
        </w:rPr>
        <w:t xml:space="preserve">района </w:t>
      </w:r>
      <w:r w:rsidR="000465EF" w:rsidRPr="00F94266">
        <w:rPr>
          <w:lang w:val="ru-RU"/>
        </w:rPr>
        <w:t xml:space="preserve">сведения об утвержденном перечне муниципального имущества, для </w:t>
      </w:r>
      <w:r w:rsidRPr="00F94266">
        <w:rPr>
          <w:noProof/>
        </w:rPr>
        <w:pict>
          <v:shape id="Picture 4003" o:spid="_x0000_i1025" type="#_x0000_t75" style="width:.55pt;height:.55pt;visibility:visible">
            <v:imagedata r:id="rId9" o:title=""/>
          </v:shape>
        </w:pict>
      </w:r>
      <w:r w:rsidR="000465EF" w:rsidRPr="00F94266">
        <w:rPr>
          <w:lang w:val="ru-RU"/>
        </w:rPr>
        <w:t xml:space="preserve">передачи во владение или в пользование субъектам малого и среднего предпринимательства, организациям и самозанятым гражданам, образующим инфраструктуру поддержки субъектов малого и среднего предпринимательства в </w:t>
      </w:r>
      <w:r w:rsidRPr="00F94266">
        <w:rPr>
          <w:noProof/>
        </w:rPr>
        <w:pict>
          <v:shape id="Picture 4004" o:spid="_x0000_i1026" type="#_x0000_t75" style="width:.55pt;height:.55pt;visibility:visible">
            <v:imagedata r:id="rId10" o:title=""/>
          </v:shape>
        </w:pict>
      </w:r>
      <w:r w:rsidR="00D909D5" w:rsidRPr="00F94266">
        <w:rPr>
          <w:lang w:val="ru-RU"/>
        </w:rPr>
        <w:t>соответствии с Приказом ми</w:t>
      </w:r>
      <w:r w:rsidR="000465EF" w:rsidRPr="00F94266">
        <w:rPr>
          <w:lang w:val="ru-RU"/>
        </w:rPr>
        <w:t>нистерства экономического развития Российской Федерации от 20.04.2016</w:t>
      </w:r>
      <w:r w:rsidR="00D909D5" w:rsidRPr="00F94266">
        <w:rPr>
          <w:lang w:val="ru-RU"/>
        </w:rPr>
        <w:t xml:space="preserve"> г.</w:t>
      </w:r>
      <w:r w:rsidR="000465EF" w:rsidRPr="00F94266">
        <w:rPr>
          <w:lang w:val="ru-RU"/>
        </w:rPr>
        <w:t xml:space="preserve"> № 264 «Об утверждении Порядка предоставления </w:t>
      </w:r>
      <w:r w:rsidRPr="00F94266">
        <w:rPr>
          <w:noProof/>
        </w:rPr>
        <w:pict>
          <v:shape id="Picture 4005" o:spid="_x0000_i1027" type="#_x0000_t75" style="width:.55pt;height:.55pt;visibility:visible">
            <v:imagedata r:id="rId11" o:title=""/>
          </v:shape>
        </w:pict>
      </w:r>
      <w:r w:rsidR="000465EF" w:rsidRPr="00F94266">
        <w:rPr>
          <w:lang w:val="ru-RU"/>
        </w:rPr>
        <w:t xml:space="preserve">сведений об утвержденных перечнях государственного имущества </w:t>
      </w:r>
      <w:r w:rsidR="00D909D5" w:rsidRPr="00F94266">
        <w:rPr>
          <w:lang w:val="ru-RU"/>
        </w:rPr>
        <w:t>и муниципального имущества, указ</w:t>
      </w:r>
      <w:r w:rsidR="000465EF" w:rsidRPr="00F94266">
        <w:rPr>
          <w:lang w:val="ru-RU"/>
        </w:rPr>
        <w:t xml:space="preserve">анных в части 4 статьи 18 Федерального закона «О развитии малого и среднего предпринимательства в Российской Федерации», а так </w:t>
      </w:r>
      <w:r w:rsidRPr="00F94266">
        <w:rPr>
          <w:noProof/>
        </w:rPr>
        <w:pict>
          <v:shape id="Picture 4006" o:spid="_x0000_i1028" type="#_x0000_t75" style="width:.55pt;height:.55pt;visibility:visible">
            <v:imagedata r:id="rId12" o:title=""/>
          </v:shape>
        </w:pict>
      </w:r>
      <w:r w:rsidR="000465EF" w:rsidRPr="00F94266">
        <w:rPr>
          <w:lang w:val="ru-RU"/>
        </w:rPr>
        <w:t>же об изменениях внесенных в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сведений»;</w:t>
      </w:r>
    </w:p>
    <w:p w14:paraId="1C1AA8EA" w14:textId="77777777" w:rsidR="00E07A34" w:rsidRPr="00F94266" w:rsidRDefault="000465EF" w:rsidP="007A15E4">
      <w:pPr>
        <w:numPr>
          <w:ilvl w:val="1"/>
          <w:numId w:val="1"/>
        </w:numPr>
        <w:spacing w:line="276" w:lineRule="auto"/>
        <w:ind w:right="28"/>
        <w:rPr>
          <w:lang w:val="ru-RU"/>
        </w:rPr>
      </w:pPr>
      <w:r w:rsidRPr="00F94266">
        <w:rPr>
          <w:lang w:val="ru-RU"/>
        </w:rPr>
        <w:t>Проводи</w:t>
      </w:r>
      <w:r w:rsidR="00D909D5" w:rsidRPr="00F94266">
        <w:rPr>
          <w:lang w:val="ru-RU"/>
        </w:rPr>
        <w:t>ть информаци</w:t>
      </w:r>
      <w:r w:rsidRPr="00F94266">
        <w:rPr>
          <w:lang w:val="ru-RU"/>
        </w:rPr>
        <w:t>онную работу среди субъектов малого и средне</w:t>
      </w:r>
      <w:r w:rsidR="00D909D5" w:rsidRPr="00F94266">
        <w:rPr>
          <w:lang w:val="ru-RU"/>
        </w:rPr>
        <w:t>го предпринимательства об оказан</w:t>
      </w:r>
      <w:r w:rsidRPr="00F94266">
        <w:rPr>
          <w:lang w:val="ru-RU"/>
        </w:rPr>
        <w:t xml:space="preserve">ии имущественной поддержки Администрацией </w:t>
      </w:r>
      <w:r w:rsidR="007A15E4">
        <w:rPr>
          <w:noProof/>
          <w:lang w:val="ru-RU"/>
        </w:rPr>
        <w:t>поселения</w:t>
      </w:r>
      <w:r w:rsidRPr="00F94266">
        <w:rPr>
          <w:lang w:val="ru-RU"/>
        </w:rPr>
        <w:t xml:space="preserve"> по предоставлению во в</w:t>
      </w:r>
      <w:r w:rsidR="00D909D5" w:rsidRPr="00F94266">
        <w:rPr>
          <w:lang w:val="ru-RU"/>
        </w:rPr>
        <w:t>л</w:t>
      </w:r>
      <w:r w:rsidRPr="00F94266">
        <w:rPr>
          <w:lang w:val="ru-RU"/>
        </w:rPr>
        <w:t>адение или в пользование на долгосрочной основе муниципального имущества су</w:t>
      </w:r>
      <w:r w:rsidR="00D909D5" w:rsidRPr="00F94266">
        <w:rPr>
          <w:lang w:val="ru-RU"/>
        </w:rPr>
        <w:t>б</w:t>
      </w:r>
      <w:r w:rsidRPr="00F94266">
        <w:rPr>
          <w:lang w:val="ru-RU"/>
        </w:rPr>
        <w:t>ъектам малого и среднего предпринимательства, организациям и самозанятым гражданам, образующим инфраструктуру поддержк</w:t>
      </w:r>
      <w:r w:rsidR="006149B4" w:rsidRPr="00F94266">
        <w:rPr>
          <w:lang w:val="ru-RU"/>
        </w:rPr>
        <w:t xml:space="preserve">и </w:t>
      </w:r>
      <w:r w:rsidRPr="00F94266">
        <w:rPr>
          <w:lang w:val="ru-RU"/>
        </w:rPr>
        <w:t>субъектов малого и среднего предпринимательства.</w:t>
      </w:r>
    </w:p>
    <w:p w14:paraId="45CEDD1E" w14:textId="77777777" w:rsidR="00634744" w:rsidRPr="00634744" w:rsidRDefault="000465EF" w:rsidP="005A43A2">
      <w:pPr>
        <w:numPr>
          <w:ilvl w:val="0"/>
          <w:numId w:val="1"/>
        </w:numPr>
        <w:spacing w:line="276" w:lineRule="auto"/>
        <w:ind w:right="28"/>
        <w:rPr>
          <w:b/>
          <w:lang w:val="ru-RU"/>
        </w:rPr>
      </w:pPr>
      <w:r w:rsidRPr="00634744">
        <w:rPr>
          <w:lang w:val="ru-RU"/>
        </w:rPr>
        <w:t>Настоящее постановление вступает в силу со дня его принятия и подлежи</w:t>
      </w:r>
      <w:r w:rsidR="006149B4" w:rsidRPr="00634744">
        <w:rPr>
          <w:lang w:val="ru-RU"/>
        </w:rPr>
        <w:t>т</w:t>
      </w:r>
      <w:r w:rsidRPr="00634744">
        <w:rPr>
          <w:lang w:val="ru-RU"/>
        </w:rPr>
        <w:t xml:space="preserve"> официальному опубликованию, размещению на официальном сайте Администрации </w:t>
      </w:r>
      <w:r w:rsidR="007A15E4">
        <w:rPr>
          <w:lang w:val="ru-RU"/>
        </w:rPr>
        <w:t>Мирненского сельского поселения</w:t>
      </w:r>
      <w:r w:rsidRPr="00634744">
        <w:rPr>
          <w:lang w:val="ru-RU"/>
        </w:rPr>
        <w:t xml:space="preserve"> в сети «Интернет»</w:t>
      </w:r>
      <w:r w:rsidR="00634744" w:rsidRPr="00634744">
        <w:rPr>
          <w:lang w:val="ru-RU"/>
        </w:rPr>
        <w:t>.</w:t>
      </w:r>
      <w:r w:rsidRPr="00634744">
        <w:rPr>
          <w:lang w:val="ru-RU"/>
        </w:rPr>
        <w:t xml:space="preserve"> </w:t>
      </w:r>
    </w:p>
    <w:p w14:paraId="2C05A603" w14:textId="77777777" w:rsidR="00F94266" w:rsidRPr="007A15E4" w:rsidRDefault="005A43A2" w:rsidP="007A15E4">
      <w:pPr>
        <w:spacing w:line="276" w:lineRule="auto"/>
        <w:ind w:left="709" w:right="28" w:firstLine="0"/>
        <w:rPr>
          <w:sz w:val="22"/>
          <w:lang w:val="ru-RU"/>
        </w:rPr>
      </w:pPr>
      <w:r>
        <w:rPr>
          <w:szCs w:val="28"/>
          <w:lang w:val="ru-RU"/>
        </w:rPr>
        <w:t>4</w:t>
      </w:r>
      <w:r w:rsidR="003D7540" w:rsidRPr="007A15E4">
        <w:rPr>
          <w:szCs w:val="28"/>
          <w:lang w:val="ru-RU"/>
        </w:rPr>
        <w:t xml:space="preserve">.   </w:t>
      </w:r>
      <w:r w:rsidR="00B958EE" w:rsidRPr="007A15E4">
        <w:rPr>
          <w:szCs w:val="28"/>
          <w:lang w:val="ru-RU"/>
        </w:rPr>
        <w:t xml:space="preserve">Контроль за исполнением </w:t>
      </w:r>
      <w:r w:rsidR="007A15E4">
        <w:rPr>
          <w:szCs w:val="28"/>
          <w:lang w:val="ru-RU"/>
        </w:rPr>
        <w:t xml:space="preserve">данного </w:t>
      </w:r>
      <w:r w:rsidR="00B958EE" w:rsidRPr="007A15E4">
        <w:rPr>
          <w:szCs w:val="28"/>
          <w:lang w:val="ru-RU"/>
        </w:rPr>
        <w:t xml:space="preserve">постановления </w:t>
      </w:r>
      <w:r w:rsidR="007A15E4">
        <w:rPr>
          <w:szCs w:val="28"/>
          <w:lang w:val="ru-RU"/>
        </w:rPr>
        <w:t xml:space="preserve">оставляю за собой. </w:t>
      </w:r>
      <w:r w:rsidR="000465EF" w:rsidRPr="007A15E4">
        <w:rPr>
          <w:sz w:val="22"/>
          <w:lang w:val="ru-RU"/>
        </w:rPr>
        <w:t xml:space="preserve"> </w:t>
      </w:r>
    </w:p>
    <w:p w14:paraId="6FBE79F5" w14:textId="77777777" w:rsidR="00B5417B" w:rsidRDefault="00B5417B" w:rsidP="00B5417B">
      <w:pPr>
        <w:spacing w:line="276" w:lineRule="auto"/>
        <w:ind w:left="0" w:firstLine="0"/>
        <w:rPr>
          <w:szCs w:val="28"/>
          <w:lang w:val="ru-RU"/>
        </w:rPr>
      </w:pPr>
    </w:p>
    <w:p w14:paraId="7959A708" w14:textId="77777777" w:rsidR="00B5417B" w:rsidRDefault="00B5417B" w:rsidP="00B5417B">
      <w:pPr>
        <w:spacing w:line="276" w:lineRule="auto"/>
        <w:ind w:left="0" w:firstLine="0"/>
        <w:rPr>
          <w:szCs w:val="28"/>
          <w:lang w:val="ru-RU"/>
        </w:rPr>
      </w:pPr>
    </w:p>
    <w:p w14:paraId="7F69E7FF" w14:textId="77777777" w:rsidR="00B5417B" w:rsidRDefault="00B5417B" w:rsidP="00B5417B">
      <w:pPr>
        <w:spacing w:line="276" w:lineRule="auto"/>
        <w:ind w:left="0" w:firstLine="0"/>
        <w:rPr>
          <w:szCs w:val="28"/>
          <w:lang w:val="ru-RU"/>
        </w:rPr>
      </w:pPr>
    </w:p>
    <w:p w14:paraId="1CF618DA" w14:textId="77777777" w:rsidR="00F94266" w:rsidRDefault="005A43A2" w:rsidP="00B5417B">
      <w:pPr>
        <w:spacing w:line="276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Глава Администрации</w:t>
      </w:r>
    </w:p>
    <w:p w14:paraId="28241660" w14:textId="77777777" w:rsidR="005A43A2" w:rsidRDefault="005A43A2" w:rsidP="00B5417B">
      <w:pPr>
        <w:spacing w:line="276" w:lineRule="auto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Мирненского сельского поселения                          </w:t>
      </w:r>
      <w:r w:rsidR="00B5417B">
        <w:rPr>
          <w:szCs w:val="28"/>
          <w:lang w:val="ru-RU"/>
        </w:rPr>
        <w:t xml:space="preserve">           </w:t>
      </w:r>
      <w:r>
        <w:rPr>
          <w:szCs w:val="28"/>
          <w:lang w:val="ru-RU"/>
        </w:rPr>
        <w:t xml:space="preserve">   Л.С. Сулиманова</w:t>
      </w:r>
    </w:p>
    <w:p w14:paraId="0B7B16AD" w14:textId="77777777" w:rsidR="003A1841" w:rsidRPr="00F94266" w:rsidRDefault="003A1841" w:rsidP="00B5417B">
      <w:pPr>
        <w:spacing w:line="276" w:lineRule="auto"/>
        <w:ind w:left="739" w:right="138" w:firstLine="0"/>
        <w:rPr>
          <w:szCs w:val="28"/>
          <w:lang w:val="ru-RU"/>
        </w:rPr>
      </w:pPr>
    </w:p>
    <w:tbl>
      <w:tblPr>
        <w:tblW w:w="3969" w:type="dxa"/>
        <w:tblInd w:w="5495" w:type="dxa"/>
        <w:tblLook w:val="0000" w:firstRow="0" w:lastRow="0" w:firstColumn="0" w:lastColumn="0" w:noHBand="0" w:noVBand="0"/>
      </w:tblPr>
      <w:tblGrid>
        <w:gridCol w:w="3969"/>
      </w:tblGrid>
      <w:tr w:rsidR="00430C2F" w:rsidRPr="005A43A2" w14:paraId="54CE156D" w14:textId="77777777" w:rsidTr="00B5417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969" w:type="dxa"/>
          </w:tcPr>
          <w:p w14:paraId="0C21AE5D" w14:textId="77777777" w:rsidR="00430C2F" w:rsidRPr="005A43A2" w:rsidRDefault="00430C2F" w:rsidP="00F94266">
            <w:pPr>
              <w:spacing w:line="276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5A43A2">
              <w:rPr>
                <w:sz w:val="24"/>
                <w:szCs w:val="24"/>
                <w:lang w:val="ru-RU"/>
              </w:rPr>
              <w:t>Приложение</w:t>
            </w:r>
            <w:r w:rsidR="00B5417B">
              <w:rPr>
                <w:sz w:val="24"/>
                <w:szCs w:val="24"/>
                <w:lang w:val="ru-RU"/>
              </w:rPr>
              <w:t xml:space="preserve"> к</w:t>
            </w:r>
          </w:p>
          <w:p w14:paraId="032ACC27" w14:textId="77777777" w:rsidR="00430C2F" w:rsidRPr="005A43A2" w:rsidRDefault="00430C2F" w:rsidP="00B5417B">
            <w:pPr>
              <w:spacing w:line="276" w:lineRule="auto"/>
              <w:ind w:left="-675" w:firstLine="0"/>
              <w:jc w:val="center"/>
              <w:rPr>
                <w:sz w:val="24"/>
                <w:szCs w:val="24"/>
                <w:lang w:val="ru-RU"/>
              </w:rPr>
            </w:pPr>
            <w:r w:rsidRPr="005A43A2">
              <w:rPr>
                <w:sz w:val="24"/>
                <w:szCs w:val="24"/>
                <w:lang w:val="ru-RU"/>
              </w:rPr>
              <w:t xml:space="preserve"> </w:t>
            </w:r>
            <w:r w:rsidR="00B5417B">
              <w:rPr>
                <w:sz w:val="24"/>
                <w:szCs w:val="24"/>
                <w:lang w:val="ru-RU"/>
              </w:rPr>
              <w:t xml:space="preserve">          </w:t>
            </w:r>
            <w:r w:rsidR="00B5417B" w:rsidRPr="005A43A2">
              <w:rPr>
                <w:sz w:val="24"/>
                <w:szCs w:val="24"/>
                <w:lang w:val="ru-RU"/>
              </w:rPr>
              <w:t>П</w:t>
            </w:r>
            <w:r w:rsidRPr="005A43A2">
              <w:rPr>
                <w:sz w:val="24"/>
                <w:szCs w:val="24"/>
                <w:lang w:val="ru-RU"/>
              </w:rPr>
              <w:t>остановлению</w:t>
            </w:r>
            <w:r w:rsidR="00B5417B">
              <w:rPr>
                <w:sz w:val="24"/>
                <w:szCs w:val="24"/>
                <w:lang w:val="ru-RU"/>
              </w:rPr>
              <w:t xml:space="preserve"> </w:t>
            </w:r>
            <w:r w:rsidRPr="005A43A2">
              <w:rPr>
                <w:sz w:val="24"/>
                <w:szCs w:val="24"/>
                <w:lang w:val="ru-RU"/>
              </w:rPr>
              <w:t>Администрации</w:t>
            </w:r>
          </w:p>
          <w:p w14:paraId="1BE6A7A5" w14:textId="77777777" w:rsidR="00430C2F" w:rsidRPr="005A43A2" w:rsidRDefault="005A43A2" w:rsidP="005A43A2">
            <w:pPr>
              <w:spacing w:line="276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Мирненского сельского поселе</w:t>
            </w:r>
            <w:r w:rsidR="00DB630C">
              <w:rPr>
                <w:sz w:val="24"/>
                <w:szCs w:val="24"/>
                <w:lang w:val="ru-RU"/>
              </w:rPr>
              <w:t>ния от 13.01.2022 г.  № 4</w:t>
            </w:r>
          </w:p>
          <w:p w14:paraId="7ABA369D" w14:textId="77777777" w:rsidR="00430C2F" w:rsidRPr="005A43A2" w:rsidRDefault="00430C2F" w:rsidP="00F94266">
            <w:pPr>
              <w:spacing w:line="276" w:lineRule="auto"/>
              <w:ind w:left="0" w:firstLine="0"/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14:paraId="0118E220" w14:textId="77777777" w:rsidR="00430C2F" w:rsidRPr="00F94266" w:rsidRDefault="00430C2F" w:rsidP="00F94266">
      <w:pPr>
        <w:spacing w:line="276" w:lineRule="auto"/>
        <w:jc w:val="right"/>
        <w:rPr>
          <w:szCs w:val="28"/>
          <w:lang w:val="ru-RU"/>
        </w:rPr>
      </w:pPr>
    </w:p>
    <w:p w14:paraId="32A78BD7" w14:textId="77777777" w:rsidR="00430C2F" w:rsidRPr="00F94266" w:rsidRDefault="00430C2F" w:rsidP="00F9426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4266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60AC8302" w14:textId="77777777" w:rsidR="00430C2F" w:rsidRPr="00F94266" w:rsidRDefault="00430C2F" w:rsidP="00F9426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4266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 ДУБОВСКОГО РАЙОНА,</w:t>
      </w:r>
    </w:p>
    <w:p w14:paraId="552AC924" w14:textId="77777777" w:rsidR="00430C2F" w:rsidRPr="00F94266" w:rsidRDefault="00430C2F" w:rsidP="00F9426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4266">
        <w:rPr>
          <w:rFonts w:ascii="Times New Roman" w:hAnsi="Times New Roman" w:cs="Times New Roman"/>
          <w:b w:val="0"/>
          <w:sz w:val="28"/>
          <w:szCs w:val="28"/>
        </w:rPr>
        <w:t>ПРЕДНАЗНАЧЕННОГО ДЛЯ ПЕРЕДАЧИ ВО ВЛАДЕНИЕ</w:t>
      </w:r>
    </w:p>
    <w:p w14:paraId="65735154" w14:textId="77777777" w:rsidR="00430C2F" w:rsidRPr="00F94266" w:rsidRDefault="00430C2F" w:rsidP="00F9426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4266">
        <w:rPr>
          <w:rFonts w:ascii="Times New Roman" w:hAnsi="Times New Roman" w:cs="Times New Roman"/>
          <w:b w:val="0"/>
          <w:sz w:val="28"/>
          <w:szCs w:val="28"/>
        </w:rPr>
        <w:t>И (ИЛИ) В ПОЛЬЗОВАНИЕ СУБЪЕКТАМ МАЛОГО</w:t>
      </w:r>
    </w:p>
    <w:p w14:paraId="1403E8E6" w14:textId="77777777" w:rsidR="00E07A34" w:rsidRPr="00F94266" w:rsidRDefault="00430C2F" w:rsidP="00F9426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4266">
        <w:rPr>
          <w:rFonts w:ascii="Times New Roman" w:hAnsi="Times New Roman" w:cs="Times New Roman"/>
          <w:b w:val="0"/>
          <w:sz w:val="28"/>
          <w:szCs w:val="28"/>
        </w:rPr>
        <w:t xml:space="preserve">И СРЕДНЕГО ПРЕДПРИНИМАТЕЛЬСТВА, ОРГАНИЗАЦИЯМ И САМОЗАНЯТЫМ ГРАЖДАНАМ, ОБРАЗУЮЩИМ ИНФРАСТРУКТУРУ ПОДДЕРЖКИ СУБЪЕКТОВ МАЛОГО И СРЕДНЕГО </w:t>
      </w:r>
      <w:r w:rsidR="00634744" w:rsidRPr="00F94266">
        <w:rPr>
          <w:rFonts w:ascii="Times New Roman" w:hAnsi="Times New Roman" w:cs="Times New Roman"/>
          <w:b w:val="0"/>
          <w:sz w:val="28"/>
          <w:szCs w:val="28"/>
        </w:rPr>
        <w:t>ПРЕДПРИНИМАТЕЛЬСТВА</w:t>
      </w:r>
    </w:p>
    <w:p w14:paraId="750A69D0" w14:textId="77777777" w:rsidR="00B958EE" w:rsidRPr="00F94266" w:rsidRDefault="00B958EE" w:rsidP="00F94266">
      <w:pPr>
        <w:spacing w:after="1" w:line="276" w:lineRule="auto"/>
        <w:ind w:left="-15" w:right="-10" w:firstLine="734"/>
        <w:jc w:val="left"/>
        <w:rPr>
          <w:lang w:val="ru-RU"/>
        </w:rPr>
      </w:pPr>
    </w:p>
    <w:tbl>
      <w:tblPr>
        <w:tblW w:w="9189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684"/>
        <w:gridCol w:w="2690"/>
        <w:gridCol w:w="3337"/>
        <w:gridCol w:w="2478"/>
      </w:tblGrid>
      <w:tr w:rsidR="00B958EE" w:rsidRPr="00F94266" w14:paraId="56223DDD" w14:textId="77777777" w:rsidTr="005A43A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A3B7D" w14:textId="77777777" w:rsidR="00B958EE" w:rsidRPr="00F94266" w:rsidRDefault="00B958EE" w:rsidP="00F94266">
            <w:pPr>
              <w:snapToGrid w:val="0"/>
              <w:spacing w:line="276" w:lineRule="auto"/>
              <w:jc w:val="center"/>
              <w:rPr>
                <w:szCs w:val="28"/>
              </w:rPr>
            </w:pPr>
            <w:r w:rsidRPr="00F94266">
              <w:rPr>
                <w:szCs w:val="28"/>
              </w:rPr>
              <w:t>№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E5AD" w14:textId="77777777" w:rsidR="00B958EE" w:rsidRPr="00F94266" w:rsidRDefault="00C7395D" w:rsidP="00F94266">
            <w:pPr>
              <w:snapToGrid w:val="0"/>
              <w:spacing w:line="276" w:lineRule="auto"/>
              <w:ind w:left="0" w:firstLine="0"/>
              <w:rPr>
                <w:szCs w:val="28"/>
              </w:rPr>
            </w:pPr>
            <w:r w:rsidRPr="00F94266">
              <w:rPr>
                <w:szCs w:val="28"/>
                <w:lang w:val="ru-RU"/>
              </w:rPr>
              <w:t xml:space="preserve">   </w:t>
            </w:r>
            <w:proofErr w:type="spellStart"/>
            <w:r w:rsidR="00B958EE" w:rsidRPr="00F94266">
              <w:rPr>
                <w:szCs w:val="28"/>
              </w:rPr>
              <w:t>Адрес</w:t>
            </w:r>
            <w:proofErr w:type="spellEnd"/>
            <w:r w:rsidR="00B958EE" w:rsidRPr="00F94266">
              <w:rPr>
                <w:szCs w:val="28"/>
              </w:rPr>
              <w:t xml:space="preserve"> </w:t>
            </w:r>
            <w:proofErr w:type="spellStart"/>
            <w:r w:rsidR="00B958EE" w:rsidRPr="00F94266">
              <w:rPr>
                <w:szCs w:val="28"/>
              </w:rPr>
              <w:t>объекта</w:t>
            </w:r>
            <w:proofErr w:type="spellEnd"/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11AF" w14:textId="77777777" w:rsidR="00B958EE" w:rsidRPr="00F94266" w:rsidRDefault="00B958EE" w:rsidP="00F94266">
            <w:pPr>
              <w:snapToGrid w:val="0"/>
              <w:spacing w:line="276" w:lineRule="auto"/>
              <w:ind w:firstLine="0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Наименование</w:t>
            </w:r>
            <w:proofErr w:type="spellEnd"/>
            <w:r w:rsidRPr="00F94266">
              <w:rPr>
                <w:szCs w:val="28"/>
              </w:rPr>
              <w:t xml:space="preserve"> и </w:t>
            </w:r>
            <w:proofErr w:type="spellStart"/>
            <w:r w:rsidRPr="00F94266">
              <w:rPr>
                <w:szCs w:val="28"/>
              </w:rPr>
              <w:t>адрес</w:t>
            </w:r>
            <w:proofErr w:type="spellEnd"/>
            <w:r w:rsidRPr="00F94266">
              <w:rPr>
                <w:szCs w:val="28"/>
              </w:rPr>
              <w:t xml:space="preserve"> </w:t>
            </w:r>
            <w:proofErr w:type="spellStart"/>
            <w:r w:rsidRPr="00F94266">
              <w:rPr>
                <w:szCs w:val="28"/>
              </w:rPr>
              <w:t>балансодержателя</w:t>
            </w:r>
            <w:proofErr w:type="spellEnd"/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FE2" w14:textId="77777777" w:rsidR="00B958EE" w:rsidRPr="00F94266" w:rsidRDefault="00B958EE" w:rsidP="00F94266">
            <w:pPr>
              <w:snapToGrid w:val="0"/>
              <w:spacing w:line="276" w:lineRule="auto"/>
              <w:ind w:left="0" w:firstLine="0"/>
              <w:jc w:val="center"/>
              <w:rPr>
                <w:szCs w:val="28"/>
              </w:rPr>
            </w:pPr>
            <w:proofErr w:type="spellStart"/>
            <w:r w:rsidRPr="00F94266">
              <w:rPr>
                <w:szCs w:val="28"/>
              </w:rPr>
              <w:t>Площадь</w:t>
            </w:r>
            <w:proofErr w:type="spellEnd"/>
            <w:r w:rsidRPr="00F94266">
              <w:rPr>
                <w:szCs w:val="28"/>
              </w:rPr>
              <w:t xml:space="preserve"> </w:t>
            </w:r>
            <w:r w:rsidR="00F94266" w:rsidRPr="00F94266">
              <w:rPr>
                <w:szCs w:val="28"/>
                <w:lang w:val="ru-RU"/>
              </w:rPr>
              <w:t xml:space="preserve">        </w:t>
            </w:r>
            <w:r w:rsidRPr="00F94266">
              <w:rPr>
                <w:szCs w:val="28"/>
              </w:rPr>
              <w:t>(</w:t>
            </w:r>
            <w:proofErr w:type="spellStart"/>
            <w:r w:rsidRPr="00F94266">
              <w:rPr>
                <w:szCs w:val="28"/>
              </w:rPr>
              <w:t>кв.м</w:t>
            </w:r>
            <w:proofErr w:type="spellEnd"/>
            <w:r w:rsidRPr="00F94266">
              <w:rPr>
                <w:szCs w:val="28"/>
              </w:rPr>
              <w:t>.)</w:t>
            </w:r>
          </w:p>
        </w:tc>
      </w:tr>
      <w:tr w:rsidR="00B958EE" w:rsidRPr="005A43A2" w14:paraId="06B7B379" w14:textId="77777777" w:rsidTr="005A43A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1C2D" w14:textId="77777777" w:rsidR="00B958EE" w:rsidRPr="00F94266" w:rsidRDefault="00B958EE" w:rsidP="00F94266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76" w:lineRule="auto"/>
              <w:ind w:right="0"/>
              <w:textAlignment w:val="baseline"/>
              <w:rPr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E2D5" w14:textId="77777777" w:rsidR="00B958EE" w:rsidRPr="00F94266" w:rsidRDefault="005A43A2" w:rsidP="00F94266">
            <w:pPr>
              <w:snapToGrid w:val="0"/>
              <w:spacing w:line="276" w:lineRule="auto"/>
              <w:ind w:firstLine="0"/>
              <w:rPr>
                <w:szCs w:val="28"/>
              </w:rPr>
            </w:pPr>
            <w:r>
              <w:t xml:space="preserve">х. </w:t>
            </w:r>
            <w:proofErr w:type="spellStart"/>
            <w:r>
              <w:t>Мирный</w:t>
            </w:r>
            <w:proofErr w:type="spellEnd"/>
            <w:r>
              <w:t xml:space="preserve">, </w:t>
            </w:r>
            <w:proofErr w:type="spellStart"/>
            <w:r>
              <w:t>пер</w:t>
            </w:r>
            <w:proofErr w:type="spellEnd"/>
            <w:r>
              <w:t xml:space="preserve">. </w:t>
            </w:r>
            <w:proofErr w:type="spellStart"/>
            <w:r>
              <w:t>Радужный</w:t>
            </w:r>
            <w:proofErr w:type="spellEnd"/>
            <w:r>
              <w:t>, 6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E238" w14:textId="77777777" w:rsidR="00B958EE" w:rsidRPr="00F94266" w:rsidRDefault="005A43A2" w:rsidP="00F94266">
            <w:pPr>
              <w:spacing w:line="276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Администрация Мирненского сельского поселения, х. Мирный ул. Центральная,8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33D8" w14:textId="77777777" w:rsidR="00B958EE" w:rsidRPr="005A43A2" w:rsidRDefault="005A43A2" w:rsidP="00F94266">
            <w:pPr>
              <w:spacing w:line="276" w:lineRule="auto"/>
              <w:rPr>
                <w:szCs w:val="28"/>
                <w:lang w:val="ru-RU"/>
              </w:rPr>
            </w:pPr>
            <w:r>
              <w:t>1131,6</w:t>
            </w:r>
          </w:p>
        </w:tc>
      </w:tr>
    </w:tbl>
    <w:p w14:paraId="506CDFCE" w14:textId="77777777" w:rsidR="00430C2F" w:rsidRPr="00F94266" w:rsidRDefault="00430C2F" w:rsidP="00F94266">
      <w:pPr>
        <w:spacing w:after="1" w:line="276" w:lineRule="auto"/>
        <w:ind w:left="-15" w:right="-10" w:firstLine="734"/>
        <w:jc w:val="left"/>
        <w:rPr>
          <w:lang w:val="ru-RU"/>
        </w:rPr>
      </w:pPr>
    </w:p>
    <w:p w14:paraId="7BD2BA2C" w14:textId="77777777" w:rsidR="00C7395D" w:rsidRPr="00F94266" w:rsidRDefault="00C7395D" w:rsidP="00F94266">
      <w:pPr>
        <w:spacing w:after="1" w:line="276" w:lineRule="auto"/>
        <w:ind w:left="-15" w:right="-10" w:firstLine="734"/>
        <w:jc w:val="left"/>
        <w:rPr>
          <w:lang w:val="ru-RU"/>
        </w:rPr>
      </w:pPr>
    </w:p>
    <w:sectPr w:rsidR="00C7395D" w:rsidRPr="00F94266" w:rsidSect="00B5417B">
      <w:pgSz w:w="11904" w:h="16838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033F" w14:textId="77777777" w:rsidR="00B93526" w:rsidRDefault="00B93526" w:rsidP="00F94266">
      <w:pPr>
        <w:spacing w:line="240" w:lineRule="auto"/>
      </w:pPr>
      <w:r>
        <w:separator/>
      </w:r>
    </w:p>
  </w:endnote>
  <w:endnote w:type="continuationSeparator" w:id="0">
    <w:p w14:paraId="7B026DAA" w14:textId="77777777" w:rsidR="00B93526" w:rsidRDefault="00B93526" w:rsidP="00F94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89AA" w14:textId="77777777" w:rsidR="00B93526" w:rsidRDefault="00B93526" w:rsidP="00F94266">
      <w:pPr>
        <w:spacing w:line="240" w:lineRule="auto"/>
      </w:pPr>
      <w:r>
        <w:separator/>
      </w:r>
    </w:p>
  </w:footnote>
  <w:footnote w:type="continuationSeparator" w:id="0">
    <w:p w14:paraId="1C7DE643" w14:textId="77777777" w:rsidR="00B93526" w:rsidRDefault="00B93526" w:rsidP="00F942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927B7B"/>
    <w:multiLevelType w:val="multilevel"/>
    <w:tmpl w:val="F1D28576"/>
    <w:lvl w:ilvl="0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A4DB4"/>
    <w:multiLevelType w:val="hybridMultilevel"/>
    <w:tmpl w:val="70BA0CFE"/>
    <w:lvl w:ilvl="0" w:tplc="CA689F1C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277A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8C744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AA6ED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842B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0AF5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7E33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685E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4A32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A54604"/>
    <w:multiLevelType w:val="multilevel"/>
    <w:tmpl w:val="945655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A34"/>
    <w:rsid w:val="000465EF"/>
    <w:rsid w:val="0007315E"/>
    <w:rsid w:val="001618AF"/>
    <w:rsid w:val="00185282"/>
    <w:rsid w:val="003A1841"/>
    <w:rsid w:val="003D7540"/>
    <w:rsid w:val="004115EA"/>
    <w:rsid w:val="00430C2F"/>
    <w:rsid w:val="00594EF9"/>
    <w:rsid w:val="005A43A2"/>
    <w:rsid w:val="006149B4"/>
    <w:rsid w:val="00634744"/>
    <w:rsid w:val="00646647"/>
    <w:rsid w:val="007174C7"/>
    <w:rsid w:val="00794513"/>
    <w:rsid w:val="007972A5"/>
    <w:rsid w:val="007A15E4"/>
    <w:rsid w:val="008D625A"/>
    <w:rsid w:val="00B5417B"/>
    <w:rsid w:val="00B93526"/>
    <w:rsid w:val="00B958EE"/>
    <w:rsid w:val="00BC7B2C"/>
    <w:rsid w:val="00C22550"/>
    <w:rsid w:val="00C7395D"/>
    <w:rsid w:val="00C8467F"/>
    <w:rsid w:val="00CA4B7B"/>
    <w:rsid w:val="00D909D5"/>
    <w:rsid w:val="00DB630C"/>
    <w:rsid w:val="00E04E6E"/>
    <w:rsid w:val="00E07A34"/>
    <w:rsid w:val="00E43131"/>
    <w:rsid w:val="00E90D58"/>
    <w:rsid w:val="00EB213E"/>
    <w:rsid w:val="00F37F3C"/>
    <w:rsid w:val="00F9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3ED20D"/>
  <w15:chartTrackingRefBased/>
  <w15:docId w15:val="{F0754C32-8C41-46D8-A699-15BB51DE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9" w:lineRule="auto"/>
      <w:ind w:left="48" w:right="29" w:firstLine="72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354" w:line="259" w:lineRule="auto"/>
      <w:ind w:right="24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2">
    <w:name w:val="heading 2"/>
    <w:next w:val="a"/>
    <w:link w:val="20"/>
    <w:unhideWhenUsed/>
    <w:qFormat/>
    <w:pPr>
      <w:keepNext/>
      <w:keepLines/>
      <w:spacing w:after="305" w:line="259" w:lineRule="auto"/>
      <w:ind w:left="24"/>
      <w:outlineLvl w:val="1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hAnsi="Times New Roman"/>
      <w:color w:val="000000"/>
      <w:sz w:val="24"/>
      <w:lang w:bidi="ar-SA"/>
    </w:rPr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34"/>
      <w:lang w:bidi="ar-SA"/>
    </w:rPr>
  </w:style>
  <w:style w:type="paragraph" w:customStyle="1" w:styleId="ConsPlusNormal">
    <w:name w:val="ConsPlusNormal"/>
    <w:rsid w:val="00B958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30C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unhideWhenUsed/>
    <w:rsid w:val="00F94266"/>
    <w:pPr>
      <w:suppressAutoHyphens/>
      <w:spacing w:after="120" w:line="240" w:lineRule="auto"/>
      <w:ind w:left="0"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F94266"/>
    <w:rPr>
      <w:rFonts w:ascii="Times New Roman" w:hAnsi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F94266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266"/>
    <w:pPr>
      <w:widowControl w:val="0"/>
      <w:shd w:val="clear" w:color="auto" w:fill="FFFFFF"/>
      <w:spacing w:line="278" w:lineRule="exact"/>
      <w:ind w:left="0" w:right="0" w:firstLine="0"/>
      <w:jc w:val="left"/>
    </w:pPr>
    <w:rPr>
      <w:rFonts w:ascii="Calibri" w:hAnsi="Calibri"/>
      <w:color w:val="auto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F94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4266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F94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4266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9">
    <w:name w:val="No Spacing"/>
    <w:qFormat/>
    <w:rsid w:val="00C22550"/>
    <w:pPr>
      <w:suppressAutoHyphens/>
    </w:pPr>
    <w:rPr>
      <w:rFonts w:eastAsia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Pai Pinky</cp:lastModifiedBy>
  <cp:revision>2</cp:revision>
  <cp:lastPrinted>2022-01-24T08:52:00Z</cp:lastPrinted>
  <dcterms:created xsi:type="dcterms:W3CDTF">2025-08-06T07:33:00Z</dcterms:created>
  <dcterms:modified xsi:type="dcterms:W3CDTF">2025-08-06T07:33:00Z</dcterms:modified>
</cp:coreProperties>
</file>