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1" w:rsidRDefault="00DD4171" w:rsidP="00551D7E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45" w:tblpY="-7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DD4171" w:rsidRPr="00DD4171" w:rsidTr="00DD4171">
        <w:trPr>
          <w:trHeight w:val="2158"/>
        </w:trPr>
        <w:tc>
          <w:tcPr>
            <w:tcW w:w="4438" w:type="dxa"/>
          </w:tcPr>
          <w:p w:rsid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D4171">
              <w:rPr>
                <w:rFonts w:eastAsia="Calibri"/>
                <w:lang w:eastAsia="en-US"/>
              </w:rPr>
              <w:t>АДМИНИСТРАЦИЯ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МИРНЕНСКОГО СЕЛЬСКОГО      ПОСЕЛЕНИЯ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ДУБОВСКОГО РАЙОНА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РОСТОВСКОЙ ОБЛАСТИ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347412,.Центральная ул., д. 8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хутор Мирный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Тел/факс (277) 56-2-23,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ОКПО 04228303, ОГРН 1056108006877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ИНН/КПП 6108006827/610801001</w:t>
            </w:r>
          </w:p>
          <w:p w:rsidR="00DD4171" w:rsidRPr="00DD4171" w:rsidRDefault="005D4546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От 07 июня </w:t>
            </w:r>
            <w:r w:rsidR="00DD4171" w:rsidRPr="00DD4171">
              <w:rPr>
                <w:rFonts w:eastAsia="Calibri"/>
                <w:lang w:eastAsia="en-US"/>
              </w:rPr>
              <w:t xml:space="preserve"> 2019г</w:t>
            </w:r>
            <w:r>
              <w:rPr>
                <w:rFonts w:eastAsia="Calibri"/>
                <w:lang w:eastAsia="en-US"/>
              </w:rPr>
              <w:t xml:space="preserve"> № 158</w:t>
            </w:r>
          </w:p>
          <w:p w:rsidR="00DD4171" w:rsidRPr="00DD4171" w:rsidRDefault="00DD4171" w:rsidP="00DD4171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19"/>
                <w:szCs w:val="19"/>
                <w:lang w:eastAsia="ar-SA"/>
              </w:rPr>
            </w:pPr>
          </w:p>
          <w:p w:rsidR="00DD4171" w:rsidRPr="00DD4171" w:rsidRDefault="00DD4171" w:rsidP="00DD4171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  <w:lang w:eastAsia="ar-SA"/>
              </w:rPr>
            </w:pPr>
          </w:p>
        </w:tc>
      </w:tr>
    </w:tbl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551D7E" w:rsidRPr="00DA164E" w:rsidRDefault="006A4756" w:rsidP="00551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51D7E" w:rsidRDefault="006A4756" w:rsidP="00551D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пунктов плана по Стратегии государственной национальной политики за 1 квартал 201</w:t>
      </w:r>
      <w:r w:rsidR="00813B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DD4171">
        <w:rPr>
          <w:sz w:val="28"/>
          <w:szCs w:val="28"/>
        </w:rPr>
        <w:t xml:space="preserve">в </w:t>
      </w:r>
      <w:proofErr w:type="spellStart"/>
      <w:r w:rsidR="00DD4171">
        <w:rPr>
          <w:sz w:val="28"/>
          <w:szCs w:val="28"/>
        </w:rPr>
        <w:t>Мирненском</w:t>
      </w:r>
      <w:proofErr w:type="spellEnd"/>
      <w:r w:rsidR="00551D7E" w:rsidRPr="00DA164E">
        <w:rPr>
          <w:sz w:val="28"/>
          <w:szCs w:val="28"/>
        </w:rPr>
        <w:t xml:space="preserve"> сельском поселении</w:t>
      </w: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      В рамках   профилактики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</w:t>
      </w:r>
      <w:r w:rsidR="00DD4171">
        <w:rPr>
          <w:sz w:val="28"/>
          <w:szCs w:val="28"/>
        </w:rPr>
        <w:t xml:space="preserve">иктов на территории </w:t>
      </w:r>
      <w:proofErr w:type="spellStart"/>
      <w:r w:rsidR="00DD4171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D4171">
        <w:rPr>
          <w:sz w:val="28"/>
          <w:szCs w:val="28"/>
        </w:rPr>
        <w:t>, в целях укрепления межнациональных отношений, недопущения разжигания национальной розни были проведены следующие мероприятия</w:t>
      </w:r>
      <w:r>
        <w:rPr>
          <w:sz w:val="28"/>
          <w:szCs w:val="28"/>
        </w:rPr>
        <w:t>: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объезд  территории поселения с целью выявления миграционного законодательства;</w:t>
      </w:r>
    </w:p>
    <w:p w:rsidR="00551D7E" w:rsidRDefault="00DD4171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7E">
        <w:rPr>
          <w:sz w:val="28"/>
          <w:szCs w:val="28"/>
        </w:rPr>
        <w:t xml:space="preserve"> место компактного проживания иностранных гр</w:t>
      </w:r>
      <w:r>
        <w:rPr>
          <w:sz w:val="28"/>
          <w:szCs w:val="28"/>
        </w:rPr>
        <w:t>аждан  не выявлено</w:t>
      </w:r>
      <w:r w:rsidR="00551D7E">
        <w:rPr>
          <w:sz w:val="28"/>
          <w:szCs w:val="28"/>
        </w:rPr>
        <w:t>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конфессиональных отношений не зарегистрировано;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E14A60" w:rsidRDefault="00E14A60" w:rsidP="00551D7E">
      <w:pPr>
        <w:rPr>
          <w:sz w:val="28"/>
          <w:szCs w:val="28"/>
        </w:rPr>
      </w:pPr>
      <w:r>
        <w:rPr>
          <w:sz w:val="28"/>
          <w:szCs w:val="28"/>
        </w:rPr>
        <w:t>- в школе проводятся классные часы по вопросам толерантности, межнациональным отношениям, оформлены и обновляются уголки толерантности в каждом классе;</w:t>
      </w:r>
    </w:p>
    <w:p w:rsidR="00551D7E" w:rsidRDefault="00551D7E" w:rsidP="00551D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в </w:t>
      </w:r>
      <w:r w:rsidR="00813B3D">
        <w:rPr>
          <w:sz w:val="28"/>
          <w:szCs w:val="28"/>
        </w:rPr>
        <w:t>феврал</w:t>
      </w:r>
      <w:r>
        <w:rPr>
          <w:sz w:val="28"/>
          <w:szCs w:val="28"/>
        </w:rPr>
        <w:t>е 201</w:t>
      </w:r>
      <w:r w:rsidR="00813B3D">
        <w:rPr>
          <w:sz w:val="28"/>
          <w:szCs w:val="28"/>
        </w:rPr>
        <w:t>9</w:t>
      </w:r>
      <w:r w:rsidR="005D4546">
        <w:rPr>
          <w:sz w:val="28"/>
          <w:szCs w:val="28"/>
        </w:rPr>
        <w:t xml:space="preserve"> года  был проведен</w:t>
      </w:r>
      <w:r>
        <w:rPr>
          <w:sz w:val="28"/>
          <w:szCs w:val="28"/>
        </w:rPr>
        <w:t xml:space="preserve"> сход</w:t>
      </w:r>
      <w:r w:rsidR="005D4546">
        <w:rPr>
          <w:sz w:val="28"/>
          <w:szCs w:val="28"/>
        </w:rPr>
        <w:t>ы граждан, кол-во участников- 45</w:t>
      </w:r>
      <w:r>
        <w:rPr>
          <w:sz w:val="28"/>
          <w:szCs w:val="28"/>
        </w:rPr>
        <w:t xml:space="preserve"> чел, вопросы: отчет главы администрации за 201</w:t>
      </w:r>
      <w:r w:rsidR="00813B3D">
        <w:rPr>
          <w:sz w:val="28"/>
          <w:szCs w:val="28"/>
        </w:rPr>
        <w:t>8</w:t>
      </w:r>
      <w:r w:rsidR="005D4546">
        <w:rPr>
          <w:sz w:val="28"/>
          <w:szCs w:val="28"/>
        </w:rPr>
        <w:t xml:space="preserve"> год, разное</w:t>
      </w:r>
      <w:r w:rsidR="006A4756">
        <w:rPr>
          <w:sz w:val="28"/>
          <w:szCs w:val="28"/>
        </w:rPr>
        <w:t>).</w:t>
      </w: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551D7E" w:rsidRDefault="005D4546" w:rsidP="00551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551D7E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                                            Л.С. </w:t>
      </w:r>
      <w:proofErr w:type="spellStart"/>
      <w:r>
        <w:rPr>
          <w:sz w:val="28"/>
          <w:szCs w:val="28"/>
        </w:rPr>
        <w:t>Сулиманова</w:t>
      </w:r>
      <w:proofErr w:type="spellEnd"/>
    </w:p>
    <w:p w:rsidR="00551D7E" w:rsidRDefault="00551D7E" w:rsidP="00551D7E">
      <w:pPr>
        <w:rPr>
          <w:sz w:val="28"/>
          <w:szCs w:val="28"/>
        </w:rPr>
      </w:pPr>
    </w:p>
    <w:sectPr w:rsidR="00551D7E" w:rsidSect="00D12A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7E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80C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D7E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546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4756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B3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297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171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4A60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D7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51D7E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6A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D7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51D7E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6A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9</cp:revision>
  <cp:lastPrinted>2019-04-05T14:33:00Z</cp:lastPrinted>
  <dcterms:created xsi:type="dcterms:W3CDTF">2018-04-12T06:12:00Z</dcterms:created>
  <dcterms:modified xsi:type="dcterms:W3CDTF">2019-06-07T12:32:00Z</dcterms:modified>
</cp:coreProperties>
</file>