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АДМИНИСТРАЦИЯ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МИРНЕНСКОГО СЕЛЬСКОГО ПОСЕЛЕНИЯ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ДУБОВСКОГО РАЙОНА РОСТОВСКОЙ ОБЛАСТИ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Распоряжение № 11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27 апреля 2018 года                                                              х. </w:t>
      </w:r>
      <w:proofErr w:type="gram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Мирный</w:t>
      </w:r>
      <w:proofErr w:type="gramEnd"/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 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ерах по выявлению и уничтожению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оч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агов произрастания дикорастущих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территории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письмом Администрации Дубовского района Ростовской области от 07.04.2018г № 70/2217, 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 целях исполнения поставленных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за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дач Губернатором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Ростовской области Голубевым В.Ю. о радикальном решении проблемы незаконного изготовления наркотиков из дикорастущей конопли, произрастающей на территории Ростовской области, 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твердить состав рабочей группы по выявлению и уничтожению дикорастущих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(приложение № 1).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 xml:space="preserve">2. Утвердить прилагаемый план мероприятий по выявлению и уничтожению очагов произрастания дикорастущей конопли и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ний на территории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</w:t>
      </w:r>
      <w:proofErr w:type="gram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я(</w:t>
      </w:r>
      <w:proofErr w:type="gram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приложение№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4. Настоящее распоряжение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вступает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силу со дня его подписания.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5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4DA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Л.С. </w:t>
      </w: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FA03D7" w:rsidRDefault="00424DA4" w:rsidP="00424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№11 от 27.04.2018г</w:t>
      </w: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Состав рабочей группы по выявлению и уничтожению дикорастущих,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ий на территории 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рабочей группы: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Сулиманова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 – Глава Администрации </w:t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группы:</w:t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A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Параваев</w:t>
      </w:r>
      <w:proofErr w:type="spellEnd"/>
      <w:r w:rsidR="003A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– Специалист по муниципальному хозяйству</w:t>
      </w:r>
    </w:p>
    <w:p w:rsidR="003A412B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3A412B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12B">
        <w:rPr>
          <w:rFonts w:ascii="Times New Roman" w:hAnsi="Times New Roman" w:cs="Times New Roman"/>
          <w:sz w:val="28"/>
          <w:szCs w:val="28"/>
          <w:lang w:eastAsia="ru-RU"/>
        </w:rPr>
        <w:t>Прядкин</w:t>
      </w:r>
      <w:proofErr w:type="spellEnd"/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 А.В. – дружинник МКД</w:t>
      </w:r>
    </w:p>
    <w:p w:rsidR="003A412B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12B">
        <w:rPr>
          <w:rFonts w:ascii="Times New Roman" w:hAnsi="Times New Roman" w:cs="Times New Roman"/>
          <w:sz w:val="28"/>
          <w:szCs w:val="28"/>
          <w:lang w:eastAsia="ru-RU"/>
        </w:rPr>
        <w:t>Исаев Н.Д. – дружинник МКД</w:t>
      </w:r>
    </w:p>
    <w:p w:rsidR="00FA03D7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Червяков В.П. – рабочий по благоустройству  </w:t>
      </w:r>
      <w:r w:rsidR="00FA03D7" w:rsidRPr="003A41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12B" w:rsidRPr="00FA03D7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№11 от 27.04.2018г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3A412B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ПЛАН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м</w:t>
      </w:r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ероприятий по выявлению и уничтожению очагов произрастания дикорастущих </w:t>
      </w:r>
      <w:proofErr w:type="spellStart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территории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на 2018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649"/>
        <w:gridCol w:w="2341"/>
        <w:gridCol w:w="2920"/>
      </w:tblGrid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Ответственный исполнитель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 период проведения операции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Производить незамедлительное уничтожение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3A412B" w:rsidRDefault="003A412B" w:rsidP="003A4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03D7"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FA03D7" w:rsidRPr="00FA03D7" w:rsidRDefault="00FA03D7" w:rsidP="003A412B">
            <w:pPr>
              <w:pStyle w:val="a3"/>
              <w:rPr>
                <w:lang w:eastAsia="ru-RU"/>
              </w:rPr>
            </w:pPr>
            <w:r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3A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нники земель, землепользователи, ч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- держащих культур, составить акты обследования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412B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женедельно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3A412B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 период с мая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по октябрь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</w:p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Ч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Проводить своевременные агротехнические 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мероприятия, своевременную и качественную обработку почвы, своевременный уход за посевами, обработку обочин дорог, прополку мест, неудобных для механической обработки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Весь вегетативный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Руководители предприятий,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собственники земель, землепользователи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Направить информационные письма руководителям предприятий, главам КФХ, ИП - землепользователям о необходимости выявления и уничтожения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Секретарь рабочей группы</w:t>
            </w:r>
            <w:bookmarkStart w:id="0" w:name="_GoBack"/>
            <w:bookmarkEnd w:id="0"/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3A412B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Предоставлять информацию о проведенных мероприятиях в Администрацию Дубовского района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екретарь рабочей группы </w:t>
            </w:r>
          </w:p>
        </w:tc>
      </w:tr>
    </w:tbl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sectPr w:rsidR="00FA03D7" w:rsidRPr="00F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6"/>
    <w:rsid w:val="003A412B"/>
    <w:rsid w:val="00424DA4"/>
    <w:rsid w:val="00CC3B8F"/>
    <w:rsid w:val="00D5776F"/>
    <w:rsid w:val="00FA03D7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4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2018-05-16T06:53:00Z</cp:lastPrinted>
  <dcterms:created xsi:type="dcterms:W3CDTF">2018-05-16T06:23:00Z</dcterms:created>
  <dcterms:modified xsi:type="dcterms:W3CDTF">2018-05-16T06:53:00Z</dcterms:modified>
</cp:coreProperties>
</file>