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067FEA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7FEA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067FEA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 Мирный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Об утверждении ведомственного стандарта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 Постановлением Правительства РФ от 27 февраля 2020 г. N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 ", Приказом Министерства финансов Ростовской области № 275 от 30 декабря 2020 г. «Об утверждении ведомственного стандарта внутреннего государственного финансового контроля «Планирование проверок, ревизий и обследований» Администрация </w:t>
      </w:r>
      <w:r w:rsidR="00067FEA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   п о с т а н о в л я е т:</w:t>
      </w:r>
    </w:p>
    <w:p w:rsidR="000D03B1" w:rsidRPr="00B60F7F" w:rsidRDefault="000D03B1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"Планирование проверок, ревизий и обследований ".</w:t>
      </w:r>
    </w:p>
    <w:p w:rsidR="000D03B1" w:rsidRPr="00B60F7F" w:rsidRDefault="000D03B1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0D03B1" w:rsidRPr="00B60F7F" w:rsidRDefault="000D03B1" w:rsidP="002C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секто</w:t>
      </w:r>
      <w:r w:rsidR="00067FEA">
        <w:rPr>
          <w:rFonts w:ascii="Times New Roman" w:hAnsi="Times New Roman" w:cs="Times New Roman"/>
          <w:sz w:val="28"/>
          <w:szCs w:val="28"/>
        </w:rPr>
        <w:t>ра экономики и финансов Эльдиеву  З.Д</w:t>
      </w:r>
      <w:r w:rsidRPr="00B60F7F">
        <w:rPr>
          <w:rFonts w:ascii="Times New Roman" w:hAnsi="Times New Roman" w:cs="Times New Roman"/>
          <w:sz w:val="28"/>
          <w:szCs w:val="28"/>
        </w:rPr>
        <w:t>.</w:t>
      </w:r>
    </w:p>
    <w:p w:rsidR="000D03B1" w:rsidRPr="00B60F7F" w:rsidRDefault="000D03B1" w:rsidP="000D0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2C56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067FEA" w:rsidP="002C56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Л.С. Сулиманова</w:t>
      </w:r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067FEA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03B1" w:rsidRPr="00B60F7F" w:rsidRDefault="00067FEA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01.04.2021 г. № 10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 и обследований»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«Планирование проверок, ревизий и обследований»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 и обследований», утвержденных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(далее – Федеральный стандарт).</w:t>
      </w:r>
    </w:p>
    <w:p w:rsidR="006378B9" w:rsidRPr="00B60F7F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7FEA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6378B9" w:rsidRPr="00B60F7F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 целях реализации пункта 2 Федерального стандарта План контрольных мероприятий утверждается Главой Администрации </w:t>
      </w:r>
      <w:r w:rsidR="00067FEA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 согласно приложению к стандарту.</w:t>
      </w:r>
    </w:p>
    <w:p w:rsidR="006378B9" w:rsidRPr="00B60F7F" w:rsidRDefault="006378B9" w:rsidP="000D03B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наличие в отношении объекта контроля предложений о необходимости проведения контрольных мероприятий;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5. На основании пункта 14 Федерального стандарта,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lastRenderedPageBreak/>
        <w:t>- наличие в отношении объекта контроля сведений об искажении отчетности;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наличие в отношении объекта контроля признаков невыполнения обязательств по заключенным соглашениям о предоставлении средств из бюджета и муниципальным контрактам;</w:t>
      </w:r>
    </w:p>
    <w:p w:rsidR="00D15D2D" w:rsidRPr="00B60F7F" w:rsidRDefault="00D15D2D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- сведения об участии объекта контроля в</w:t>
      </w:r>
      <w:r w:rsidR="00165365" w:rsidRPr="00B60F7F">
        <w:rPr>
          <w:rFonts w:ascii="Times New Roman" w:hAnsi="Times New Roman" w:cs="Times New Roman"/>
          <w:sz w:val="28"/>
          <w:szCs w:val="28"/>
        </w:rPr>
        <w:t xml:space="preserve"> проектах, направленных на реализацию областных проектов, входящих в состав национальных проектов.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ведомственному стандарту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«Планирование проверок, </w:t>
      </w: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ревизий и обследований»</w:t>
      </w:r>
    </w:p>
    <w:p w:rsidR="00D15D2D" w:rsidRPr="00B60F7F" w:rsidRDefault="00D15D2D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УТВЕРЖДАЮ</w:t>
      </w: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5365" w:rsidRPr="00B60F7F" w:rsidRDefault="00067FEA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165365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5365" w:rsidRPr="00B60F7F" w:rsidRDefault="00165365" w:rsidP="00B60F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«__»___________ 20__г.</w:t>
      </w:r>
    </w:p>
    <w:p w:rsidR="00165365" w:rsidRPr="00B60F7F" w:rsidRDefault="00165365" w:rsidP="00165365">
      <w:pPr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B60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ПЛАН</w:t>
      </w:r>
    </w:p>
    <w:p w:rsidR="00165365" w:rsidRPr="00B60F7F" w:rsidRDefault="00165365" w:rsidP="00B60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Контрольных мероприятий Администрации </w:t>
      </w:r>
      <w:r w:rsidR="00067FEA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60F7F" w:rsidRPr="00B60F7F">
        <w:rPr>
          <w:rFonts w:ascii="Times New Roman" w:hAnsi="Times New Roman" w:cs="Times New Roman"/>
          <w:sz w:val="28"/>
          <w:szCs w:val="28"/>
        </w:rPr>
        <w:t>е</w:t>
      </w:r>
      <w:r w:rsidRPr="00B60F7F">
        <w:rPr>
          <w:rFonts w:ascii="Times New Roman" w:hAnsi="Times New Roman" w:cs="Times New Roman"/>
          <w:sz w:val="28"/>
          <w:szCs w:val="28"/>
        </w:rPr>
        <w:t>ления</w:t>
      </w:r>
    </w:p>
    <w:p w:rsidR="00165365" w:rsidRPr="00B60F7F" w:rsidRDefault="00165365" w:rsidP="00B60F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на ____ год</w:t>
      </w:r>
    </w:p>
    <w:p w:rsidR="00165365" w:rsidRPr="00B60F7F" w:rsidRDefault="00165365" w:rsidP="00165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4"/>
        <w:gridCol w:w="1823"/>
        <w:gridCol w:w="1823"/>
        <w:gridCol w:w="1730"/>
        <w:gridCol w:w="1724"/>
        <w:gridCol w:w="1906"/>
      </w:tblGrid>
      <w:tr w:rsidR="00165365" w:rsidRPr="00B60F7F" w:rsidTr="00165365">
        <w:tc>
          <w:tcPr>
            <w:tcW w:w="704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5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контроля</w:t>
            </w:r>
          </w:p>
        </w:tc>
        <w:tc>
          <w:tcPr>
            <w:tcW w:w="1627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мероприятий</w:t>
            </w:r>
          </w:p>
        </w:tc>
        <w:tc>
          <w:tcPr>
            <w:tcW w:w="1550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Проверяемый период*</w:t>
            </w:r>
          </w:p>
        </w:tc>
        <w:tc>
          <w:tcPr>
            <w:tcW w:w="1535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Период начала проведения контрольного мероприятия (квартал)</w:t>
            </w:r>
          </w:p>
        </w:tc>
        <w:tc>
          <w:tcPr>
            <w:tcW w:w="1654" w:type="dxa"/>
          </w:tcPr>
          <w:p w:rsidR="00165365" w:rsidRPr="00B60F7F" w:rsidRDefault="00165365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за проведение контрольного мероприятия</w:t>
            </w: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165365" w:rsidRPr="00B60F7F" w:rsidRDefault="00B60F7F" w:rsidP="00B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365" w:rsidRPr="00B60F7F" w:rsidTr="00165365">
        <w:tc>
          <w:tcPr>
            <w:tcW w:w="70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165365" w:rsidRPr="00B60F7F" w:rsidRDefault="00165365" w:rsidP="0016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F7F" w:rsidRPr="00B60F7F" w:rsidRDefault="00B60F7F" w:rsidP="00B60F7F">
      <w:pPr>
        <w:ind w:left="708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*При необходимости проверяемый период может быть расширен</w:t>
      </w:r>
    </w:p>
    <w:p w:rsidR="00B60F7F" w:rsidRPr="00B60F7F" w:rsidRDefault="00B60F7F" w:rsidP="00B60F7F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B60F7F">
      <w:pPr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B60F7F" w:rsidP="00B60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0F7F" w:rsidRPr="00B60F7F" w:rsidRDefault="00067FEA" w:rsidP="00B60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B60F7F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0F7F" w:rsidRPr="00B60F7F">
        <w:rPr>
          <w:rFonts w:ascii="Times New Roman" w:hAnsi="Times New Roman" w:cs="Times New Roman"/>
          <w:sz w:val="28"/>
          <w:szCs w:val="28"/>
        </w:rPr>
        <w:tab/>
      </w:r>
      <w:r w:rsidR="00B60F7F" w:rsidRPr="00B60F7F">
        <w:rPr>
          <w:rFonts w:ascii="Times New Roman" w:hAnsi="Times New Roman" w:cs="Times New Roman"/>
          <w:sz w:val="28"/>
          <w:szCs w:val="28"/>
        </w:rPr>
        <w:tab/>
      </w:r>
      <w:r w:rsidR="00B60F7F" w:rsidRPr="00B60F7F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60F7F" w:rsidRPr="00B60F7F" w:rsidRDefault="00B60F7F" w:rsidP="00B60F7F">
      <w:pPr>
        <w:pStyle w:val="a3"/>
        <w:rPr>
          <w:rFonts w:ascii="Times New Roman" w:hAnsi="Times New Roman" w:cs="Times New Roman"/>
          <w:sz w:val="20"/>
          <w:szCs w:val="20"/>
        </w:rPr>
      </w:pP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r w:rsidRPr="00B60F7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B60F7F">
        <w:rPr>
          <w:rFonts w:ascii="Times New Roman" w:hAnsi="Times New Roman" w:cs="Times New Roman"/>
          <w:sz w:val="20"/>
          <w:szCs w:val="20"/>
        </w:rPr>
        <w:t>(Ф.И.О.)</w:t>
      </w:r>
      <w:bookmarkEnd w:id="0"/>
    </w:p>
    <w:sectPr w:rsidR="00B60F7F" w:rsidRP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10" w:rsidRDefault="00B81D10" w:rsidP="00067FEA">
      <w:pPr>
        <w:spacing w:after="0" w:line="240" w:lineRule="auto"/>
      </w:pPr>
      <w:r>
        <w:separator/>
      </w:r>
    </w:p>
  </w:endnote>
  <w:endnote w:type="continuationSeparator" w:id="1">
    <w:p w:rsidR="00B81D10" w:rsidRDefault="00B81D10" w:rsidP="0006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10" w:rsidRDefault="00B81D10" w:rsidP="00067FEA">
      <w:pPr>
        <w:spacing w:after="0" w:line="240" w:lineRule="auto"/>
      </w:pPr>
      <w:r>
        <w:separator/>
      </w:r>
    </w:p>
  </w:footnote>
  <w:footnote w:type="continuationSeparator" w:id="1">
    <w:p w:rsidR="00B81D10" w:rsidRDefault="00B81D10" w:rsidP="0006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D2A"/>
    <w:rsid w:val="00067FEA"/>
    <w:rsid w:val="000D03B1"/>
    <w:rsid w:val="0012683C"/>
    <w:rsid w:val="00165365"/>
    <w:rsid w:val="002C5609"/>
    <w:rsid w:val="00551D2A"/>
    <w:rsid w:val="006378B9"/>
    <w:rsid w:val="00B60F7F"/>
    <w:rsid w:val="00B81D10"/>
    <w:rsid w:val="00D15D2D"/>
    <w:rsid w:val="00D9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FEA"/>
  </w:style>
  <w:style w:type="paragraph" w:styleId="a8">
    <w:name w:val="footer"/>
    <w:basedOn w:val="a"/>
    <w:link w:val="a9"/>
    <w:uiPriority w:val="99"/>
    <w:semiHidden/>
    <w:unhideWhenUsed/>
    <w:rsid w:val="0006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3</cp:revision>
  <dcterms:created xsi:type="dcterms:W3CDTF">2021-01-23T18:14:00Z</dcterms:created>
  <dcterms:modified xsi:type="dcterms:W3CDTF">2021-04-16T07:16:00Z</dcterms:modified>
</cp:coreProperties>
</file>